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B8" w:rsidRDefault="005B06B8" w:rsidP="005B06B8">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5B06B8" w:rsidRDefault="005B06B8" w:rsidP="005B06B8">
      <w:r>
        <w:t>Prof. Nilgün BİLGE</w:t>
      </w:r>
      <w:r>
        <w:tab/>
      </w:r>
      <w:r>
        <w:tab/>
      </w:r>
      <w:r>
        <w:tab/>
      </w:r>
      <w:r>
        <w:tab/>
        <w:t>Prof. Hayriye KOÇ BAŞARA</w:t>
      </w:r>
      <w:r>
        <w:tab/>
      </w:r>
      <w:r>
        <w:tab/>
      </w:r>
    </w:p>
    <w:p w:rsidR="005B06B8" w:rsidRDefault="005B06B8" w:rsidP="005B06B8">
      <w:r>
        <w:t xml:space="preserve">Prof. Dr. Ayşe ÜSTÜN </w:t>
      </w:r>
      <w:r>
        <w:tab/>
      </w:r>
      <w:r>
        <w:tab/>
      </w:r>
      <w:r>
        <w:tab/>
        <w:t>Prof. Dr. Besim DELLALOĞLU</w:t>
      </w:r>
      <w:r>
        <w:tab/>
      </w:r>
    </w:p>
    <w:p w:rsidR="005B06B8" w:rsidRDefault="005B06B8" w:rsidP="005B06B8">
      <w:r>
        <w:t>Doç.Didem ATİŞ ÖZHEKİM</w:t>
      </w:r>
      <w:r>
        <w:tab/>
      </w:r>
      <w:r>
        <w:tab/>
        <w:t>Doç. Dr. Süreyya ÇAKIR</w:t>
      </w:r>
      <w:r>
        <w:tab/>
      </w:r>
    </w:p>
    <w:p w:rsidR="005B06B8" w:rsidRDefault="005B06B8" w:rsidP="005B06B8">
      <w:proofErr w:type="gramStart"/>
      <w:r>
        <w:t>Yrd.Doç.Buket</w:t>
      </w:r>
      <w:proofErr w:type="gramEnd"/>
      <w:r>
        <w:t xml:space="preserve"> ACARTÜRK</w:t>
      </w:r>
    </w:p>
    <w:p w:rsidR="004C0B72" w:rsidRDefault="004C0B72" w:rsidP="004C0B72">
      <w:pPr>
        <w:jc w:val="center"/>
        <w:rPr>
          <w:b/>
          <w:color w:val="000000" w:themeColor="text1"/>
        </w:rPr>
      </w:pPr>
    </w:p>
    <w:p w:rsidR="004C0B72" w:rsidRPr="00366C93" w:rsidRDefault="004C0B72" w:rsidP="004C0B72">
      <w:pPr>
        <w:jc w:val="center"/>
        <w:rPr>
          <w:b/>
          <w:color w:val="000000" w:themeColor="text1"/>
        </w:rPr>
      </w:pPr>
      <w:r w:rsidRPr="00366C93">
        <w:rPr>
          <w:b/>
          <w:color w:val="000000" w:themeColor="text1"/>
        </w:rPr>
        <w:t>SAKARYA ÜNİVERSİTESİ</w:t>
      </w:r>
    </w:p>
    <w:p w:rsidR="004C0B72" w:rsidRPr="00366C93" w:rsidRDefault="004C0B72" w:rsidP="004C0B72">
      <w:pPr>
        <w:jc w:val="center"/>
        <w:rPr>
          <w:b/>
          <w:color w:val="000000" w:themeColor="text1"/>
        </w:rPr>
      </w:pPr>
      <w:r w:rsidRPr="00366C93">
        <w:rPr>
          <w:b/>
          <w:color w:val="000000" w:themeColor="text1"/>
        </w:rPr>
        <w:t>GÜZEL SANATLAR FAKÜLTESİ</w:t>
      </w:r>
    </w:p>
    <w:p w:rsidR="004C0B72" w:rsidRDefault="004C0B72" w:rsidP="004C0B72">
      <w:pPr>
        <w:jc w:val="center"/>
        <w:rPr>
          <w:b/>
          <w:color w:val="000000" w:themeColor="text1"/>
        </w:rPr>
      </w:pPr>
      <w:r w:rsidRPr="00366C93">
        <w:rPr>
          <w:b/>
          <w:color w:val="000000" w:themeColor="text1"/>
        </w:rPr>
        <w:t>FAKÜLTE YÖNETİM KURULU TOPLANTI TUTANAĞI</w:t>
      </w:r>
    </w:p>
    <w:p w:rsidR="004C0B72" w:rsidRPr="00366C93" w:rsidRDefault="004C0B72" w:rsidP="004C0B72">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4C0B72" w:rsidTr="00A2728B">
        <w:trPr>
          <w:trHeight w:val="182"/>
        </w:trPr>
        <w:tc>
          <w:tcPr>
            <w:tcW w:w="3070" w:type="dxa"/>
          </w:tcPr>
          <w:p w:rsidR="004C0B72" w:rsidRDefault="004C0B72" w:rsidP="00A2728B">
            <w:pPr>
              <w:rPr>
                <w:color w:val="000000" w:themeColor="text1"/>
              </w:rPr>
            </w:pPr>
            <w:r w:rsidRPr="00366C93">
              <w:rPr>
                <w:b/>
                <w:color w:val="000000" w:themeColor="text1"/>
              </w:rPr>
              <w:t>TOPLANTI TARİHİ</w:t>
            </w:r>
            <w:r>
              <w:rPr>
                <w:b/>
                <w:color w:val="000000" w:themeColor="text1"/>
              </w:rPr>
              <w:t xml:space="preserve">                       </w:t>
            </w:r>
          </w:p>
        </w:tc>
        <w:tc>
          <w:tcPr>
            <w:tcW w:w="724" w:type="dxa"/>
          </w:tcPr>
          <w:p w:rsidR="004C0B72" w:rsidRPr="0028416C" w:rsidRDefault="004C0B72" w:rsidP="00A2728B">
            <w:pPr>
              <w:jc w:val="center"/>
              <w:rPr>
                <w:b/>
                <w:color w:val="000000" w:themeColor="text1"/>
              </w:rPr>
            </w:pPr>
            <w:r w:rsidRPr="0028416C">
              <w:rPr>
                <w:b/>
                <w:color w:val="000000" w:themeColor="text1"/>
              </w:rPr>
              <w:t>:</w:t>
            </w:r>
          </w:p>
        </w:tc>
        <w:tc>
          <w:tcPr>
            <w:tcW w:w="1843" w:type="dxa"/>
          </w:tcPr>
          <w:p w:rsidR="004C0B72" w:rsidRDefault="004C0B72" w:rsidP="00A2728B">
            <w:pPr>
              <w:jc w:val="both"/>
              <w:rPr>
                <w:color w:val="000000" w:themeColor="text1"/>
              </w:rPr>
            </w:pPr>
            <w:r>
              <w:rPr>
                <w:b/>
                <w:color w:val="000000" w:themeColor="text1"/>
              </w:rPr>
              <w:t>22</w:t>
            </w:r>
            <w:r w:rsidRPr="00366C93">
              <w:rPr>
                <w:b/>
                <w:color w:val="000000" w:themeColor="text1"/>
              </w:rPr>
              <w:t>.07.2013</w:t>
            </w:r>
          </w:p>
        </w:tc>
      </w:tr>
      <w:tr w:rsidR="004C0B72" w:rsidTr="00A2728B">
        <w:trPr>
          <w:trHeight w:val="182"/>
        </w:trPr>
        <w:tc>
          <w:tcPr>
            <w:tcW w:w="3070" w:type="dxa"/>
          </w:tcPr>
          <w:p w:rsidR="004C0B72" w:rsidRPr="00366C93" w:rsidRDefault="004C0B72" w:rsidP="00A2728B">
            <w:pPr>
              <w:rPr>
                <w:b/>
                <w:color w:val="000000" w:themeColor="text1"/>
              </w:rPr>
            </w:pPr>
            <w:r w:rsidRPr="00366C93">
              <w:rPr>
                <w:b/>
                <w:color w:val="000000" w:themeColor="text1"/>
              </w:rPr>
              <w:t>TOPLANTI NO</w:t>
            </w:r>
          </w:p>
        </w:tc>
        <w:tc>
          <w:tcPr>
            <w:tcW w:w="724" w:type="dxa"/>
          </w:tcPr>
          <w:p w:rsidR="004C0B72" w:rsidRPr="0028416C" w:rsidRDefault="004C0B72" w:rsidP="00A2728B">
            <w:pPr>
              <w:jc w:val="center"/>
              <w:rPr>
                <w:b/>
                <w:color w:val="000000" w:themeColor="text1"/>
              </w:rPr>
            </w:pPr>
            <w:r w:rsidRPr="0028416C">
              <w:rPr>
                <w:b/>
                <w:color w:val="000000" w:themeColor="text1"/>
              </w:rPr>
              <w:t>:</w:t>
            </w:r>
          </w:p>
        </w:tc>
        <w:tc>
          <w:tcPr>
            <w:tcW w:w="1843" w:type="dxa"/>
          </w:tcPr>
          <w:p w:rsidR="004C0B72" w:rsidRPr="00366C93" w:rsidRDefault="004C0B72" w:rsidP="004C0B72">
            <w:pPr>
              <w:jc w:val="both"/>
              <w:rPr>
                <w:b/>
                <w:color w:val="000000" w:themeColor="text1"/>
              </w:rPr>
            </w:pPr>
            <w:r w:rsidRPr="00366C93">
              <w:rPr>
                <w:b/>
                <w:color w:val="000000" w:themeColor="text1"/>
              </w:rPr>
              <w:t>3</w:t>
            </w:r>
            <w:r>
              <w:rPr>
                <w:b/>
                <w:color w:val="000000" w:themeColor="text1"/>
              </w:rPr>
              <w:t>51</w:t>
            </w:r>
          </w:p>
        </w:tc>
      </w:tr>
    </w:tbl>
    <w:p w:rsidR="004C0B72" w:rsidRPr="00366C93" w:rsidRDefault="004C0B72" w:rsidP="004C0B72">
      <w:pPr>
        <w:jc w:val="center"/>
        <w:rPr>
          <w:color w:val="000000" w:themeColor="text1"/>
        </w:rPr>
      </w:pPr>
    </w:p>
    <w:p w:rsidR="004C0B72" w:rsidRDefault="004C0B72" w:rsidP="004C0B72">
      <w:pPr>
        <w:jc w:val="both"/>
        <w:rPr>
          <w:color w:val="000000" w:themeColor="text1"/>
        </w:rPr>
      </w:pPr>
      <w:r w:rsidRPr="00366C93">
        <w:rPr>
          <w:color w:val="000000" w:themeColor="text1"/>
        </w:rPr>
        <w:t xml:space="preserve">Fakülte Yönetim Kurulu </w:t>
      </w:r>
      <w:r>
        <w:rPr>
          <w:b/>
          <w:color w:val="000000" w:themeColor="text1"/>
        </w:rPr>
        <w:t>22</w:t>
      </w:r>
      <w:r w:rsidRPr="00366C93">
        <w:rPr>
          <w:b/>
          <w:color w:val="000000" w:themeColor="text1"/>
        </w:rPr>
        <w:t>/07/2013</w:t>
      </w:r>
      <w:r w:rsidRPr="00366C93">
        <w:rPr>
          <w:color w:val="000000" w:themeColor="text1"/>
        </w:rPr>
        <w:t xml:space="preserve"> tarihinde Dekan Prof. Nilgün BİLGE başkanlığında toplanmış aşağıdaki kararlar alınmıştır.</w:t>
      </w:r>
    </w:p>
    <w:p w:rsidR="004C0B72" w:rsidRDefault="004C0B72" w:rsidP="004C0B72"/>
    <w:p w:rsidR="005B1312" w:rsidRDefault="00385E38" w:rsidP="00385E38">
      <w:pPr>
        <w:jc w:val="both"/>
      </w:pPr>
      <w:r w:rsidRPr="00385E38">
        <w:rPr>
          <w:b/>
        </w:rPr>
        <w:t>1-</w:t>
      </w:r>
      <w:r>
        <w:rPr>
          <w:b/>
        </w:rPr>
        <w:t xml:space="preserve"> </w:t>
      </w:r>
      <w:r w:rsidRPr="00385E38">
        <w:t>Geleneksel Türk Sanatları Bölüm Başkanlığının 01/07/2013 tarih ve 903.07.03/115 sayılı yazısı okundu.</w:t>
      </w:r>
    </w:p>
    <w:p w:rsidR="00385E38" w:rsidRDefault="00385E38" w:rsidP="00385E38">
      <w:pPr>
        <w:jc w:val="both"/>
      </w:pPr>
    </w:p>
    <w:p w:rsidR="00717918" w:rsidRDefault="00385E38" w:rsidP="00717918">
      <w:pPr>
        <w:jc w:val="both"/>
      </w:pPr>
      <w:r>
        <w:t xml:space="preserve">Yapılan görüşler sonunda; </w:t>
      </w:r>
      <w:r w:rsidR="00DF6328">
        <w:t xml:space="preserve">Fakültemiz Geleneksel Türk Sanatları Bölümü Öğr.Gör.Ayşen KARAKOÇ CİVİLİ’nin, </w:t>
      </w:r>
      <w:r w:rsidR="00DF6328" w:rsidRPr="00DF6328">
        <w:rPr>
          <w:b/>
        </w:rPr>
        <w:t>20 Ağustos – 11 Eylül</w:t>
      </w:r>
      <w:r w:rsidR="00DF6328">
        <w:rPr>
          <w:b/>
        </w:rPr>
        <w:t xml:space="preserve"> </w:t>
      </w:r>
      <w:r w:rsidR="00DF6328" w:rsidRPr="00DF6328">
        <w:rPr>
          <w:b/>
        </w:rPr>
        <w:t>2013</w:t>
      </w:r>
      <w:r w:rsidR="00DF6328">
        <w:rPr>
          <w:b/>
        </w:rPr>
        <w:t xml:space="preserve"> </w:t>
      </w:r>
      <w:r w:rsidR="00DF6328" w:rsidRPr="00DF6328">
        <w:t xml:space="preserve">tarihleri </w:t>
      </w:r>
      <w:r w:rsidR="00DF6328">
        <w:t>arasında, Uluslararası Kültür Örgütü Cosmos Kültür aracılığı ile Patras/YUNANİSTAN’da BM Uluslararası Günümüz Sanatçıları ve Modern İfade Proje Grubu “Zervas Sanat” Uluslararası Sanatsal Organizasyonları” ile birlikte Uluslararası</w:t>
      </w:r>
      <w:r w:rsidR="00717918">
        <w:t xml:space="preserve"> ve 3 aşamalı olarak düzenlenen</w:t>
      </w:r>
      <w:r w:rsidR="00DF6328">
        <w:t xml:space="preserve"> Resim </w:t>
      </w:r>
      <w:r w:rsidR="00717918">
        <w:t>Sempozyumu ve</w:t>
      </w:r>
      <w:r w:rsidR="00DF6328">
        <w:t xml:space="preserve"> sanat çalıştayı</w:t>
      </w:r>
      <w:r w:rsidR="00717918">
        <w:t xml:space="preserve">nın, </w:t>
      </w:r>
      <w:r w:rsidR="00DF6328">
        <w:t>20-27 Ağustos 2013 tarihleri arasında Patras Riga Fereou Central Street’de canlı olarak gerçekleşecek olan sanatsal çalıştayın I.</w:t>
      </w:r>
      <w:r w:rsidR="00717918">
        <w:t>grubuna daveti kabul edildiğinden,</w:t>
      </w:r>
      <w:r w:rsidR="00DF6328">
        <w:t xml:space="preserve"> 19-28 Ağustos 2013 tarihleri arasında</w:t>
      </w:r>
      <w:r w:rsidR="00717918">
        <w:t xml:space="preserve">; </w:t>
      </w:r>
      <w:r w:rsidR="00717918" w:rsidRPr="004566EA">
        <w:t>2547 Sayılı Yükseköğretim Kanununun 39. maddesi ile Yurt İçinde ve Yurt Dışında Görevlendirmelerde Uyulacak Esaslara İlişkin Yönetmeliğin 2.maddesinin (a) fıkrası v</w:t>
      </w:r>
      <w:r w:rsidR="00717918">
        <w:t xml:space="preserve">e 3.maddesi gereğince, katılım ücretli (250 Euro), yolluksuz – yevmiyesiz, görevli-izinli </w:t>
      </w:r>
      <w:r w:rsidR="00717918" w:rsidRPr="004566EA">
        <w:t xml:space="preserve">olarak </w:t>
      </w:r>
      <w:r w:rsidR="00717918">
        <w:t xml:space="preserve"> Yunanistan’da  </w:t>
      </w:r>
      <w:r w:rsidR="00717918" w:rsidRPr="004566EA">
        <w:t>görevlendirilmesinin uygun olduğuna oybirliği ile karar verildi.</w:t>
      </w:r>
    </w:p>
    <w:p w:rsidR="00385E38" w:rsidRDefault="00385E38" w:rsidP="00385E38">
      <w:pPr>
        <w:jc w:val="both"/>
      </w:pPr>
    </w:p>
    <w:p w:rsidR="00687A4B" w:rsidRDefault="00687A4B" w:rsidP="00687A4B">
      <w:pPr>
        <w:jc w:val="both"/>
      </w:pPr>
      <w:r>
        <w:rPr>
          <w:b/>
        </w:rPr>
        <w:t>2</w:t>
      </w:r>
      <w:r w:rsidRPr="00385E38">
        <w:rPr>
          <w:b/>
        </w:rPr>
        <w:t>-</w:t>
      </w:r>
      <w:r>
        <w:rPr>
          <w:b/>
        </w:rPr>
        <w:t xml:space="preserve"> </w:t>
      </w:r>
      <w:r w:rsidRPr="00385E38">
        <w:t>Geleneksel Türk Sanatları Bölüm Başkanlığının 01/07/2013 tarih ve 903.07.03/11</w:t>
      </w:r>
      <w:r>
        <w:t>4</w:t>
      </w:r>
      <w:r w:rsidRPr="00385E38">
        <w:t xml:space="preserve"> sayılı yazısı okundu.</w:t>
      </w:r>
    </w:p>
    <w:p w:rsidR="00687A4B" w:rsidRDefault="00687A4B" w:rsidP="00687A4B">
      <w:pPr>
        <w:jc w:val="both"/>
      </w:pPr>
    </w:p>
    <w:p w:rsidR="00687A4B" w:rsidRDefault="00687A4B" w:rsidP="00687A4B">
      <w:pPr>
        <w:jc w:val="both"/>
      </w:pPr>
      <w:r>
        <w:t xml:space="preserve">Yapılan görüşler sonunda; Fakültemiz Geleneksel Türk Sanatları Bölümü Öğr.Gör.Zeynep ÇAVDAR KALELİ’nin, </w:t>
      </w:r>
      <w:r w:rsidRPr="00DF6328">
        <w:rPr>
          <w:b/>
        </w:rPr>
        <w:t>20 Ağustos – 11 Eylül</w:t>
      </w:r>
      <w:r>
        <w:rPr>
          <w:b/>
        </w:rPr>
        <w:t xml:space="preserve"> </w:t>
      </w:r>
      <w:r w:rsidRPr="00DF6328">
        <w:rPr>
          <w:b/>
        </w:rPr>
        <w:t>2013</w:t>
      </w:r>
      <w:r>
        <w:rPr>
          <w:b/>
        </w:rPr>
        <w:t xml:space="preserve"> </w:t>
      </w:r>
      <w:r w:rsidRPr="00DF6328">
        <w:t xml:space="preserve">tarihleri </w:t>
      </w:r>
      <w:r>
        <w:t xml:space="preserve">arasında, Uluslararası Kültür Örgütü Cosmos Kültür aracılığı ile Patras/YUNANİSTAN’da BM Uluslararası Günümüz Sanatçıları ve Modern İfade Proje Grubu “Zervas Sanat” Uluslararası Sanatsal Organizasyonları” ile birlikte Uluslararası ve 3 aşamalı olarak düzenlenen Resim Sempozyumu ve sanat çalıştayının, 20-27 Ağustos 2013 tarihleri arasında Patras Riga Fereou Central Street’de canlı olarak gerçekleşecek olan sanatsal çalıştayın  I.grubuna daveti kabul edildiğinden, 19-28 Ağustos 2013 tarihleri arasında; </w:t>
      </w:r>
      <w:r w:rsidRPr="004566EA">
        <w:t>2547 Sayılı Yükseköğretim Kanununun 39. maddesi ile Yurt İçinde ve Yurt Dışında Görevlendirmelerde Uyulacak Esaslara İlişkin Yönetmeliğin 2.maddesinin (a) fıkrası v</w:t>
      </w:r>
      <w:r>
        <w:t xml:space="preserve">e 3.maddesi gereğince, katılım ücretli (250 Euro), yolluksuz – yevmiyesiz, görevli-izinli </w:t>
      </w:r>
      <w:r w:rsidRPr="004566EA">
        <w:t xml:space="preserve">olarak </w:t>
      </w:r>
      <w:r>
        <w:t xml:space="preserve"> Yunanistan’da  </w:t>
      </w:r>
      <w:r w:rsidRPr="004566EA">
        <w:t>görevlendirilmesinin uygun olduğuna oybirliği ile karar verildi.</w:t>
      </w:r>
    </w:p>
    <w:p w:rsidR="00687A4B" w:rsidRDefault="00687A4B" w:rsidP="00687A4B">
      <w:pPr>
        <w:jc w:val="both"/>
      </w:pPr>
    </w:p>
    <w:p w:rsidR="004D4D19" w:rsidRDefault="004D4D19" w:rsidP="00BE7DAA">
      <w:pPr>
        <w:jc w:val="both"/>
        <w:rPr>
          <w:b/>
        </w:rPr>
      </w:pPr>
    </w:p>
    <w:p w:rsidR="004D4D19" w:rsidRDefault="004D4D19" w:rsidP="00BE7DAA">
      <w:pPr>
        <w:jc w:val="both"/>
        <w:rPr>
          <w:b/>
        </w:rPr>
      </w:pPr>
    </w:p>
    <w:p w:rsidR="004D4D19" w:rsidRPr="004D4D19" w:rsidRDefault="004D4D19" w:rsidP="004D4D19">
      <w:pPr>
        <w:ind w:left="7788"/>
        <w:jc w:val="both"/>
        <w:rPr>
          <w:b/>
          <w:u w:val="single"/>
        </w:rPr>
      </w:pPr>
      <w:r w:rsidRPr="004D4D19">
        <w:rPr>
          <w:b/>
          <w:u w:val="single"/>
        </w:rPr>
        <w:lastRenderedPageBreak/>
        <w:t>FYK-351/2</w:t>
      </w:r>
    </w:p>
    <w:p w:rsidR="004D4D19" w:rsidRDefault="004D4D19" w:rsidP="004D4D19">
      <w:pPr>
        <w:ind w:left="7788"/>
        <w:jc w:val="both"/>
        <w:rPr>
          <w:b/>
        </w:rPr>
      </w:pPr>
      <w:r>
        <w:rPr>
          <w:b/>
        </w:rPr>
        <w:t>22/07/2013</w:t>
      </w:r>
    </w:p>
    <w:p w:rsidR="004D4D19" w:rsidRDefault="004D4D19" w:rsidP="004D4D19">
      <w:pPr>
        <w:ind w:left="7788"/>
        <w:jc w:val="both"/>
        <w:rPr>
          <w:b/>
        </w:rPr>
      </w:pPr>
    </w:p>
    <w:p w:rsidR="00BE7DAA" w:rsidRDefault="00402C4E" w:rsidP="00BE7DAA">
      <w:pPr>
        <w:jc w:val="both"/>
      </w:pPr>
      <w:r w:rsidRPr="00402C4E">
        <w:rPr>
          <w:b/>
        </w:rPr>
        <w:t>3-</w:t>
      </w:r>
      <w:r w:rsidR="00BE7DAA">
        <w:rPr>
          <w:b/>
        </w:rPr>
        <w:t xml:space="preserve"> </w:t>
      </w:r>
      <w:r w:rsidR="00BE7DAA" w:rsidRPr="00385E38">
        <w:t>Geleneksel Türk Sanatları Bölüm Başkanlığının 01/07/2013 tarih ve 903.07.03/11</w:t>
      </w:r>
      <w:r w:rsidR="00BE7DAA">
        <w:t>6</w:t>
      </w:r>
      <w:r w:rsidR="00BE7DAA" w:rsidRPr="00385E38">
        <w:t xml:space="preserve"> sayılı yazısı okundu.</w:t>
      </w:r>
    </w:p>
    <w:p w:rsidR="00BE7DAA" w:rsidRDefault="00BE7DAA" w:rsidP="00BE7DAA">
      <w:pPr>
        <w:jc w:val="both"/>
      </w:pPr>
    </w:p>
    <w:p w:rsidR="00BE7DAA" w:rsidRDefault="00BE7DAA" w:rsidP="00BE7DAA">
      <w:pPr>
        <w:jc w:val="both"/>
      </w:pPr>
      <w:r>
        <w:t xml:space="preserve">Yapılan görüşler sonunda; Fakültemiz Geleneksel Türk Sanatları Bölümü Öğr.Üyesi Prof. Dr. Ayşe ÜSTÜN’ün; </w:t>
      </w:r>
      <w:r w:rsidRPr="00DF6328">
        <w:rPr>
          <w:b/>
        </w:rPr>
        <w:t>20 Ağustos – 11 Eylül</w:t>
      </w:r>
      <w:r>
        <w:rPr>
          <w:b/>
        </w:rPr>
        <w:t xml:space="preserve"> </w:t>
      </w:r>
      <w:r w:rsidRPr="00DF6328">
        <w:rPr>
          <w:b/>
        </w:rPr>
        <w:t>2013</w:t>
      </w:r>
      <w:r>
        <w:rPr>
          <w:b/>
        </w:rPr>
        <w:t xml:space="preserve"> </w:t>
      </w:r>
      <w:r w:rsidRPr="00DF6328">
        <w:t xml:space="preserve">tarihleri </w:t>
      </w:r>
      <w:r>
        <w:t xml:space="preserve">arasında, Uluslararası Kültür Örgütü Cosmos Kültür aracılığı ile Patras/YUNANİSTAN’da BM Uluslararası Günümüz Sanatçıları ve Modern İfade Proje Grubu “Zervas Sanat” Uluslararası Sanatsal Organizasyonları” ile birlikte Uluslararası ve 3 aşamalı olarak düzenlenen Resim Sempozyumu ve sanat çalıştayının, 28 Ağustos- 03 Eylül 2013 tarihleri arasında Patras Riga Fereou Central Street’de canlı olarak gerçekleşecek olan sanatsal çalıştayın  II.grubuna daveti kabul edildiğinden, </w:t>
      </w:r>
      <w:r w:rsidR="00A046C8">
        <w:t>26-30 Ağustos 2013</w:t>
      </w:r>
      <w:r>
        <w:t xml:space="preserve"> </w:t>
      </w:r>
      <w:r w:rsidR="00A046C8">
        <w:t xml:space="preserve">tarihleri </w:t>
      </w:r>
      <w:r>
        <w:t xml:space="preserve">arasında; </w:t>
      </w:r>
      <w:r w:rsidRPr="004566EA">
        <w:t>2547 Sayılı Yükseköğretim Kanununun 39. maddesi ile Yurt İçinde ve Yurt Dışında Görevlendirmelerde Uyulacak Esaslara İlişkin Yönetmeliğin 2.maddesinin (a) fıkrası v</w:t>
      </w:r>
      <w:r>
        <w:t>e 3.maddesi gereğince, katılım ücretli (250 Euro),</w:t>
      </w:r>
      <w:r w:rsidR="00A17C1A">
        <w:t xml:space="preserve"> (uçakla)</w:t>
      </w:r>
      <w:r>
        <w:t xml:space="preserve"> yolluklu – (5 gün) yevmiyeli, görevli-izinli </w:t>
      </w:r>
      <w:r w:rsidRPr="004566EA">
        <w:t xml:space="preserve">olarak </w:t>
      </w:r>
      <w:r>
        <w:t xml:space="preserve"> Yunanistan’da  </w:t>
      </w:r>
      <w:r w:rsidRPr="004566EA">
        <w:t>görevlendirilmesinin uygun olduğuna oybirliği ile karar verildi.</w:t>
      </w:r>
    </w:p>
    <w:p w:rsidR="00687A4B" w:rsidRDefault="00687A4B" w:rsidP="00BE7DAA">
      <w:pPr>
        <w:jc w:val="both"/>
        <w:rPr>
          <w:b/>
        </w:rPr>
      </w:pPr>
    </w:p>
    <w:p w:rsidR="00A046C8" w:rsidRDefault="00A046C8" w:rsidP="00A046C8">
      <w:pPr>
        <w:jc w:val="both"/>
      </w:pPr>
      <w:r>
        <w:rPr>
          <w:b/>
        </w:rPr>
        <w:t>4</w:t>
      </w:r>
      <w:r w:rsidRPr="00402C4E">
        <w:rPr>
          <w:b/>
        </w:rPr>
        <w:t>-</w:t>
      </w:r>
      <w:r>
        <w:rPr>
          <w:b/>
        </w:rPr>
        <w:t xml:space="preserve"> </w:t>
      </w:r>
      <w:r w:rsidRPr="00385E38">
        <w:t>Geleneksel Türk Sanatları Bölüm Başkanlığının 01/07/2013 tarih ve 903.07.03/11</w:t>
      </w:r>
      <w:r>
        <w:t>7</w:t>
      </w:r>
      <w:r w:rsidRPr="00385E38">
        <w:t xml:space="preserve"> sayılı yazısı okundu.</w:t>
      </w:r>
    </w:p>
    <w:p w:rsidR="00A046C8" w:rsidRDefault="00A046C8" w:rsidP="00A046C8">
      <w:pPr>
        <w:jc w:val="both"/>
      </w:pPr>
      <w:r>
        <w:t xml:space="preserve">Yapılan görüşler sonunda; Fakültemiz Geleneksel Türk Sanatları Bölümü Öğr.Gör.Orhan ALTUĞ’un; </w:t>
      </w:r>
      <w:r w:rsidRPr="00DF6328">
        <w:rPr>
          <w:b/>
        </w:rPr>
        <w:t>20 Ağustos – 11 Eylül</w:t>
      </w:r>
      <w:r>
        <w:rPr>
          <w:b/>
        </w:rPr>
        <w:t xml:space="preserve"> </w:t>
      </w:r>
      <w:r w:rsidRPr="00DF6328">
        <w:rPr>
          <w:b/>
        </w:rPr>
        <w:t>2013</w:t>
      </w:r>
      <w:r>
        <w:rPr>
          <w:b/>
        </w:rPr>
        <w:t xml:space="preserve"> </w:t>
      </w:r>
      <w:r w:rsidRPr="00DF6328">
        <w:t xml:space="preserve">tarihleri </w:t>
      </w:r>
      <w:r>
        <w:t xml:space="preserve">arasında, Uluslararası Kültür Örgütü Cosmos Kültür aracılığı ile Patras/YUNANİSTAN’da BM Uluslararası Günümüz Sanatçıları ve Modern İfade Proje Grubu “Zervas Sanat” Uluslararası Sanatsal Organizasyonları” ile birlikte Uluslararası ve 3 aşamalı olarak düzenlenen Resim Sempozyumu ve sanat çalıştayının, 28 Ağustos- 03 Eylül 2013 tarihleri arasında Patras Riga Fereou Central Street’de canlı olarak gerçekleşecek olan sanatsal çalıştayın  II.grubuna daveti kabul edildiğinden, 26-30 Ağustos 2013 tarihleri arasında; </w:t>
      </w:r>
      <w:r w:rsidRPr="004566EA">
        <w:t>2547 Sayılı Yükseköğretim Kanununun 39. maddesi ile Yurt İçinde ve Yurt Dışında Görevlendirmelerde Uyulacak Esaslara İlişkin Yönetmeliğin 2.maddesinin (a) fıkrası v</w:t>
      </w:r>
      <w:r>
        <w:t xml:space="preserve">e 3.maddesi gereğince, katılım ücretli (250 Euro), (uçakla) yolluklu – (5 gün) yevmiyeli, görevli-izinli </w:t>
      </w:r>
      <w:r w:rsidRPr="004566EA">
        <w:t xml:space="preserve">olarak </w:t>
      </w:r>
      <w:r>
        <w:t xml:space="preserve"> Yunanistan’da  </w:t>
      </w:r>
      <w:r w:rsidRPr="004566EA">
        <w:t>görevlendirilmesinin uygun olduğuna oybirliği ile karar verildi.</w:t>
      </w:r>
    </w:p>
    <w:p w:rsidR="00A046C8" w:rsidRDefault="00A046C8" w:rsidP="00BE7DAA">
      <w:pPr>
        <w:jc w:val="both"/>
        <w:rPr>
          <w:b/>
        </w:rPr>
      </w:pPr>
    </w:p>
    <w:p w:rsidR="00334F2D" w:rsidRPr="00334F2D" w:rsidRDefault="00334F2D" w:rsidP="00BE7DAA">
      <w:pPr>
        <w:jc w:val="both"/>
      </w:pPr>
      <w:r>
        <w:rPr>
          <w:b/>
        </w:rPr>
        <w:t xml:space="preserve">5- </w:t>
      </w:r>
      <w:r w:rsidRPr="00334F2D">
        <w:t>2013-2014 Eğitim Öğretim Yılı Fakültemiz Yabancı Uyruklu Öğrenciler Özel Yetenek Sınav sonuçları hususu görüşmeye açıldı.</w:t>
      </w:r>
    </w:p>
    <w:p w:rsidR="00334F2D" w:rsidRPr="00334F2D" w:rsidRDefault="00334F2D" w:rsidP="00BE7DAA">
      <w:pPr>
        <w:jc w:val="both"/>
      </w:pPr>
    </w:p>
    <w:p w:rsidR="00334F2D" w:rsidRPr="00334F2D" w:rsidRDefault="00334F2D" w:rsidP="00BE7DAA">
      <w:pPr>
        <w:jc w:val="both"/>
      </w:pPr>
      <w:r w:rsidRPr="00334F2D">
        <w:t>Yapılan görüşmeler sonunda; 2013-2014 Eğitim Öğretim Yılı Fakültemiz Yabancı Uyruklu Öğrenciler Özel Yetenek Sınav sonuçlarının ve sınav ile ilgili tutanak ve belgelerin ekteki şekliyle uygun olduğuna ve gereği için Rektörlük Makamına arzına oybirliği ile karar verildi.</w:t>
      </w:r>
    </w:p>
    <w:p w:rsidR="00B2320C" w:rsidRDefault="00B2320C" w:rsidP="00BE7DAA">
      <w:pPr>
        <w:jc w:val="both"/>
        <w:rPr>
          <w:b/>
        </w:rPr>
      </w:pPr>
    </w:p>
    <w:p w:rsidR="00B2320C" w:rsidRDefault="00531851" w:rsidP="00BE7DAA">
      <w:pPr>
        <w:jc w:val="both"/>
        <w:rPr>
          <w:b/>
        </w:rPr>
      </w:pPr>
      <w:r>
        <w:rPr>
          <w:b/>
        </w:rPr>
        <w:t xml:space="preserve">6- </w:t>
      </w:r>
      <w:r w:rsidRPr="00531851">
        <w:t>Gündemde başka madde olmadığından oturuma son verildi.</w:t>
      </w:r>
    </w:p>
    <w:p w:rsidR="00B2320C" w:rsidRDefault="00B2320C" w:rsidP="00BE7DAA">
      <w:pPr>
        <w:jc w:val="both"/>
        <w:rPr>
          <w:b/>
        </w:rPr>
      </w:pPr>
    </w:p>
    <w:p w:rsidR="00B2320C" w:rsidRDefault="00B2320C" w:rsidP="00BE7DAA">
      <w:pPr>
        <w:jc w:val="both"/>
        <w:rPr>
          <w:b/>
        </w:rPr>
      </w:pPr>
    </w:p>
    <w:p w:rsidR="00B2320C" w:rsidRDefault="00531851" w:rsidP="00BE7DAA">
      <w:pPr>
        <w:jc w:val="both"/>
        <w:rPr>
          <w:b/>
        </w:rPr>
      </w:pPr>
      <w:r>
        <w:rPr>
          <w:b/>
        </w:rPr>
        <w:t>Prof. Nilgün BİLGE</w:t>
      </w:r>
      <w:r>
        <w:rPr>
          <w:b/>
        </w:rPr>
        <w:tab/>
      </w:r>
      <w:r>
        <w:rPr>
          <w:b/>
        </w:rPr>
        <w:tab/>
      </w:r>
      <w:r>
        <w:rPr>
          <w:b/>
        </w:rPr>
        <w:tab/>
      </w:r>
      <w:r>
        <w:rPr>
          <w:b/>
        </w:rPr>
        <w:tab/>
      </w:r>
      <w:r>
        <w:rPr>
          <w:b/>
        </w:rPr>
        <w:tab/>
        <w:t>Prof. Dr. Ayşe ÜSTÜN</w:t>
      </w:r>
    </w:p>
    <w:p w:rsidR="00531851" w:rsidRDefault="00531851" w:rsidP="00BE7DAA">
      <w:pPr>
        <w:jc w:val="both"/>
        <w:rPr>
          <w:b/>
        </w:rPr>
      </w:pPr>
      <w:r>
        <w:rPr>
          <w:b/>
        </w:rPr>
        <w:t>DEKAN</w:t>
      </w:r>
      <w:r>
        <w:rPr>
          <w:b/>
        </w:rPr>
        <w:tab/>
      </w:r>
      <w:r>
        <w:rPr>
          <w:b/>
        </w:rPr>
        <w:tab/>
      </w:r>
      <w:r>
        <w:rPr>
          <w:b/>
        </w:rPr>
        <w:tab/>
      </w:r>
      <w:r>
        <w:rPr>
          <w:b/>
        </w:rPr>
        <w:tab/>
      </w:r>
      <w:r>
        <w:rPr>
          <w:b/>
        </w:rPr>
        <w:tab/>
      </w:r>
      <w:r>
        <w:rPr>
          <w:b/>
        </w:rPr>
        <w:tab/>
        <w:t>ÜYE</w:t>
      </w:r>
    </w:p>
    <w:p w:rsidR="00531851" w:rsidRDefault="00531851" w:rsidP="00BE7DAA">
      <w:pPr>
        <w:jc w:val="both"/>
        <w:rPr>
          <w:b/>
        </w:rPr>
      </w:pPr>
    </w:p>
    <w:p w:rsidR="00531851" w:rsidRDefault="00531851" w:rsidP="00BE7DAA">
      <w:pPr>
        <w:jc w:val="both"/>
        <w:rPr>
          <w:b/>
        </w:rPr>
      </w:pPr>
    </w:p>
    <w:p w:rsidR="00531851" w:rsidRDefault="00531851" w:rsidP="00BE7DAA">
      <w:pPr>
        <w:jc w:val="both"/>
        <w:rPr>
          <w:b/>
        </w:rPr>
      </w:pPr>
      <w:r>
        <w:rPr>
          <w:b/>
        </w:rPr>
        <w:t>Doç. Didem ÖZHEKİM</w:t>
      </w:r>
      <w:r>
        <w:rPr>
          <w:b/>
        </w:rPr>
        <w:tab/>
      </w:r>
      <w:r>
        <w:rPr>
          <w:b/>
        </w:rPr>
        <w:tab/>
      </w:r>
      <w:r>
        <w:rPr>
          <w:b/>
        </w:rPr>
        <w:tab/>
      </w:r>
      <w:r>
        <w:rPr>
          <w:b/>
        </w:rPr>
        <w:tab/>
        <w:t>Yrd.Doç.Buket ACARTÜRK</w:t>
      </w:r>
    </w:p>
    <w:p w:rsidR="00531851" w:rsidRDefault="00531851" w:rsidP="00BE7DAA">
      <w:pPr>
        <w:jc w:val="both"/>
        <w:rPr>
          <w:b/>
        </w:rPr>
      </w:pPr>
      <w:r>
        <w:rPr>
          <w:b/>
        </w:rPr>
        <w:t>ÜYE</w:t>
      </w:r>
      <w:r>
        <w:rPr>
          <w:b/>
        </w:rPr>
        <w:tab/>
      </w:r>
      <w:r>
        <w:rPr>
          <w:b/>
        </w:rPr>
        <w:tab/>
      </w:r>
      <w:r>
        <w:rPr>
          <w:b/>
        </w:rPr>
        <w:tab/>
      </w:r>
      <w:r>
        <w:rPr>
          <w:b/>
        </w:rPr>
        <w:tab/>
      </w:r>
      <w:r>
        <w:rPr>
          <w:b/>
        </w:rPr>
        <w:tab/>
      </w:r>
      <w:r>
        <w:rPr>
          <w:b/>
        </w:rPr>
        <w:tab/>
      </w:r>
      <w:r>
        <w:rPr>
          <w:b/>
        </w:rPr>
        <w:tab/>
        <w:t>ÜYE</w:t>
      </w:r>
    </w:p>
    <w:p w:rsidR="00531851" w:rsidRDefault="00531851" w:rsidP="00BE7DAA">
      <w:pPr>
        <w:jc w:val="both"/>
        <w:rPr>
          <w:b/>
        </w:rPr>
      </w:pPr>
    </w:p>
    <w:p w:rsidR="00531851" w:rsidRDefault="00531851" w:rsidP="00BE7DAA">
      <w:pPr>
        <w:jc w:val="both"/>
        <w:rPr>
          <w:b/>
        </w:rPr>
      </w:pPr>
    </w:p>
    <w:p w:rsidR="00B2320C" w:rsidRDefault="00B2320C" w:rsidP="00BE7DAA">
      <w:pPr>
        <w:jc w:val="both"/>
        <w:rPr>
          <w:b/>
        </w:rPr>
      </w:pPr>
      <w:bookmarkStart w:id="0" w:name="_GoBack"/>
      <w:bookmarkEnd w:id="0"/>
    </w:p>
    <w:sectPr w:rsidR="00B23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2"/>
    <w:rsid w:val="00334F2D"/>
    <w:rsid w:val="00385E38"/>
    <w:rsid w:val="00402C4E"/>
    <w:rsid w:val="004C0B72"/>
    <w:rsid w:val="004D4D19"/>
    <w:rsid w:val="00531851"/>
    <w:rsid w:val="005B06B8"/>
    <w:rsid w:val="005B1312"/>
    <w:rsid w:val="00687A4B"/>
    <w:rsid w:val="00717918"/>
    <w:rsid w:val="00990320"/>
    <w:rsid w:val="00A046C8"/>
    <w:rsid w:val="00A17C1A"/>
    <w:rsid w:val="00B2320C"/>
    <w:rsid w:val="00BE0D00"/>
    <w:rsid w:val="00BE7DAA"/>
    <w:rsid w:val="00DF6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D4D19"/>
    <w:rPr>
      <w:rFonts w:ascii="Tahoma" w:hAnsi="Tahoma" w:cs="Tahoma"/>
      <w:sz w:val="16"/>
      <w:szCs w:val="16"/>
    </w:rPr>
  </w:style>
  <w:style w:type="character" w:customStyle="1" w:styleId="BalonMetniChar">
    <w:name w:val="Balon Metni Char"/>
    <w:basedOn w:val="VarsaylanParagrafYazTipi"/>
    <w:link w:val="BalonMetni"/>
    <w:uiPriority w:val="99"/>
    <w:semiHidden/>
    <w:rsid w:val="004D4D1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D4D19"/>
    <w:rPr>
      <w:rFonts w:ascii="Tahoma" w:hAnsi="Tahoma" w:cs="Tahoma"/>
      <w:sz w:val="16"/>
      <w:szCs w:val="16"/>
    </w:rPr>
  </w:style>
  <w:style w:type="character" w:customStyle="1" w:styleId="BalonMetniChar">
    <w:name w:val="Balon Metni Char"/>
    <w:basedOn w:val="VarsaylanParagrafYazTipi"/>
    <w:link w:val="BalonMetni"/>
    <w:uiPriority w:val="99"/>
    <w:semiHidden/>
    <w:rsid w:val="004D4D1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825</Words>
  <Characters>4707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13</cp:revision>
  <cp:lastPrinted>2013-08-15T09:15:00Z</cp:lastPrinted>
  <dcterms:created xsi:type="dcterms:W3CDTF">2013-07-22T11:30:00Z</dcterms:created>
  <dcterms:modified xsi:type="dcterms:W3CDTF">2013-09-18T06:00:00Z</dcterms:modified>
</cp:coreProperties>
</file>