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C3B" w:rsidRDefault="00E77C3B" w:rsidP="00E77C3B">
      <w:pPr>
        <w:rPr>
          <w:b/>
          <w:sz w:val="20"/>
          <w:szCs w:val="20"/>
        </w:rPr>
      </w:pPr>
      <w:r>
        <w:rPr>
          <w:b/>
          <w:sz w:val="20"/>
          <w:szCs w:val="20"/>
          <w:u w:val="single"/>
        </w:rPr>
        <w:t>TOPLANTIYA KATILANLAR</w:t>
      </w:r>
      <w:r>
        <w:rPr>
          <w:b/>
          <w:sz w:val="20"/>
          <w:szCs w:val="20"/>
        </w:rPr>
        <w:tab/>
      </w:r>
      <w:r>
        <w:rPr>
          <w:b/>
          <w:sz w:val="20"/>
          <w:szCs w:val="20"/>
        </w:rPr>
        <w:tab/>
      </w:r>
      <w:r>
        <w:rPr>
          <w:b/>
          <w:sz w:val="20"/>
          <w:szCs w:val="20"/>
        </w:rPr>
        <w:tab/>
      </w:r>
      <w:r>
        <w:rPr>
          <w:b/>
          <w:sz w:val="20"/>
          <w:szCs w:val="20"/>
          <w:u w:val="single"/>
        </w:rPr>
        <w:t>TOPLANTIYA KATILMAYANLAR</w:t>
      </w:r>
    </w:p>
    <w:p w:rsidR="00E77C3B" w:rsidRDefault="00E77C3B" w:rsidP="00E77C3B">
      <w:proofErr w:type="spellStart"/>
      <w:proofErr w:type="gramStart"/>
      <w:r>
        <w:t>Doç.Ş.Neşe</w:t>
      </w:r>
      <w:proofErr w:type="spellEnd"/>
      <w:proofErr w:type="gramEnd"/>
      <w:r>
        <w:t xml:space="preserve"> BAYDAR</w:t>
      </w:r>
      <w:r>
        <w:tab/>
      </w:r>
      <w:r>
        <w:tab/>
      </w:r>
      <w:r>
        <w:tab/>
        <w:t>Prof. Dr. Besim Fatih DELLALOĞLU</w:t>
      </w:r>
    </w:p>
    <w:p w:rsidR="00CF0ABF" w:rsidRDefault="00E77C3B" w:rsidP="00E77C3B">
      <w:proofErr w:type="spellStart"/>
      <w:proofErr w:type="gramStart"/>
      <w:r>
        <w:t>Prof.Dr.Ayşe</w:t>
      </w:r>
      <w:proofErr w:type="spellEnd"/>
      <w:proofErr w:type="gramEnd"/>
      <w:r>
        <w:t xml:space="preserve"> ÜSTÜN</w:t>
      </w:r>
      <w:r>
        <w:tab/>
      </w:r>
      <w:r>
        <w:tab/>
      </w:r>
      <w:r>
        <w:tab/>
        <w:t xml:space="preserve">Prof. Füsun ÇAĞLAYAN </w:t>
      </w:r>
      <w:r>
        <w:tab/>
      </w:r>
      <w:r>
        <w:tab/>
      </w:r>
      <w:r>
        <w:tab/>
        <w:t xml:space="preserve">  </w:t>
      </w:r>
      <w:proofErr w:type="spellStart"/>
      <w:r>
        <w:t>Prof.Hayriye</w:t>
      </w:r>
      <w:proofErr w:type="spellEnd"/>
      <w:r>
        <w:t xml:space="preserve"> KOÇ BAŞARA</w:t>
      </w:r>
      <w:r w:rsidR="00CF0ABF">
        <w:tab/>
      </w:r>
      <w:r w:rsidR="00CF0ABF">
        <w:tab/>
      </w:r>
      <w:proofErr w:type="spellStart"/>
      <w:r w:rsidR="00CF0ABF">
        <w:t>Doç.Didem</w:t>
      </w:r>
      <w:proofErr w:type="spellEnd"/>
      <w:r w:rsidR="00CF0ABF">
        <w:t xml:space="preserve"> ATİŞ ÖZHEKİM</w:t>
      </w:r>
    </w:p>
    <w:p w:rsidR="00CF0ABF" w:rsidRDefault="00CF0ABF" w:rsidP="00E77C3B">
      <w:r>
        <w:t>Doç. Dr. Süreyya ÇAKIR</w:t>
      </w:r>
    </w:p>
    <w:p w:rsidR="00E77C3B" w:rsidRDefault="00E77C3B" w:rsidP="00E77C3B">
      <w:proofErr w:type="spellStart"/>
      <w:proofErr w:type="gramStart"/>
      <w:r>
        <w:t>Yrd.Doç.Buket</w:t>
      </w:r>
      <w:proofErr w:type="spellEnd"/>
      <w:proofErr w:type="gramEnd"/>
      <w:r>
        <w:t xml:space="preserve"> ACARTÜRK</w:t>
      </w:r>
      <w:r>
        <w:tab/>
      </w:r>
      <w:r>
        <w:tab/>
      </w:r>
    </w:p>
    <w:p w:rsidR="00E77C3B" w:rsidRDefault="00E77C3B" w:rsidP="00E77C3B"/>
    <w:p w:rsidR="00E77C3B" w:rsidRDefault="00E77C3B" w:rsidP="00E77C3B">
      <w:r>
        <w:tab/>
      </w:r>
      <w:r>
        <w:tab/>
      </w:r>
      <w:r>
        <w:tab/>
      </w:r>
      <w:r>
        <w:tab/>
      </w:r>
    </w:p>
    <w:p w:rsidR="00E77C3B" w:rsidRDefault="00E77C3B" w:rsidP="00E77C3B">
      <w:pPr>
        <w:rPr>
          <w:b/>
          <w:color w:val="000000" w:themeColor="text1"/>
        </w:rPr>
      </w:pPr>
      <w:r>
        <w:tab/>
      </w:r>
      <w:r>
        <w:tab/>
      </w:r>
      <w:r>
        <w:tab/>
      </w:r>
      <w:r>
        <w:tab/>
      </w:r>
      <w:r>
        <w:rPr>
          <w:b/>
          <w:color w:val="000000" w:themeColor="text1"/>
        </w:rPr>
        <w:t>SAKARYA ÜNİVERSİTESİ</w:t>
      </w:r>
    </w:p>
    <w:p w:rsidR="00E77C3B" w:rsidRDefault="00E77C3B" w:rsidP="00E77C3B">
      <w:pPr>
        <w:jc w:val="center"/>
        <w:rPr>
          <w:b/>
          <w:color w:val="000000" w:themeColor="text1"/>
        </w:rPr>
      </w:pPr>
      <w:r>
        <w:rPr>
          <w:b/>
          <w:color w:val="000000" w:themeColor="text1"/>
        </w:rPr>
        <w:t>GÜZEL SANATLAR FAKÜLTESİ</w:t>
      </w:r>
    </w:p>
    <w:p w:rsidR="00E77C3B" w:rsidRDefault="00E77C3B" w:rsidP="00E77C3B">
      <w:pPr>
        <w:jc w:val="center"/>
        <w:rPr>
          <w:b/>
          <w:color w:val="000000" w:themeColor="text1"/>
        </w:rPr>
      </w:pPr>
      <w:r>
        <w:rPr>
          <w:b/>
          <w:color w:val="000000" w:themeColor="text1"/>
        </w:rPr>
        <w:t>FAKÜLTE YÖNETİM KURULU TOPLANTI TUTANAĞI</w:t>
      </w:r>
    </w:p>
    <w:p w:rsidR="00E77C3B" w:rsidRDefault="00E77C3B" w:rsidP="00E77C3B">
      <w:pPr>
        <w:jc w:val="center"/>
        <w:rPr>
          <w:b/>
          <w:color w:val="000000" w:themeColor="text1"/>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724"/>
        <w:gridCol w:w="1843"/>
      </w:tblGrid>
      <w:tr w:rsidR="00E77C3B" w:rsidTr="00116D95">
        <w:trPr>
          <w:trHeight w:val="182"/>
        </w:trPr>
        <w:tc>
          <w:tcPr>
            <w:tcW w:w="3070" w:type="dxa"/>
            <w:hideMark/>
          </w:tcPr>
          <w:p w:rsidR="00E77C3B" w:rsidRDefault="00E77C3B" w:rsidP="00116D95">
            <w:pPr>
              <w:rPr>
                <w:color w:val="000000" w:themeColor="text1"/>
                <w:lang w:eastAsia="en-US"/>
              </w:rPr>
            </w:pPr>
            <w:r>
              <w:rPr>
                <w:b/>
                <w:color w:val="000000" w:themeColor="text1"/>
                <w:lang w:eastAsia="en-US"/>
              </w:rPr>
              <w:t xml:space="preserve">TOPLANTI TARİHİ                       </w:t>
            </w:r>
          </w:p>
        </w:tc>
        <w:tc>
          <w:tcPr>
            <w:tcW w:w="724" w:type="dxa"/>
            <w:hideMark/>
          </w:tcPr>
          <w:p w:rsidR="00E77C3B" w:rsidRDefault="00E77C3B" w:rsidP="00116D95">
            <w:pPr>
              <w:jc w:val="center"/>
              <w:rPr>
                <w:b/>
                <w:color w:val="000000" w:themeColor="text1"/>
                <w:lang w:eastAsia="en-US"/>
              </w:rPr>
            </w:pPr>
            <w:r>
              <w:rPr>
                <w:b/>
                <w:color w:val="000000" w:themeColor="text1"/>
                <w:lang w:eastAsia="en-US"/>
              </w:rPr>
              <w:t>:</w:t>
            </w:r>
          </w:p>
        </w:tc>
        <w:tc>
          <w:tcPr>
            <w:tcW w:w="1843" w:type="dxa"/>
            <w:hideMark/>
          </w:tcPr>
          <w:p w:rsidR="00E77C3B" w:rsidRDefault="00E77C3B" w:rsidP="00116D95">
            <w:pPr>
              <w:jc w:val="both"/>
              <w:rPr>
                <w:color w:val="000000" w:themeColor="text1"/>
                <w:lang w:eastAsia="en-US"/>
              </w:rPr>
            </w:pPr>
            <w:proofErr w:type="gramStart"/>
            <w:r>
              <w:rPr>
                <w:b/>
                <w:color w:val="000000" w:themeColor="text1"/>
                <w:lang w:eastAsia="en-US"/>
              </w:rPr>
              <w:t>14/07/2014</w:t>
            </w:r>
            <w:proofErr w:type="gramEnd"/>
          </w:p>
        </w:tc>
      </w:tr>
      <w:tr w:rsidR="00E77C3B" w:rsidTr="00116D95">
        <w:trPr>
          <w:trHeight w:val="182"/>
        </w:trPr>
        <w:tc>
          <w:tcPr>
            <w:tcW w:w="3070" w:type="dxa"/>
            <w:hideMark/>
          </w:tcPr>
          <w:p w:rsidR="00E77C3B" w:rsidRDefault="00E77C3B" w:rsidP="00116D95">
            <w:pPr>
              <w:rPr>
                <w:b/>
                <w:color w:val="000000" w:themeColor="text1"/>
                <w:lang w:eastAsia="en-US"/>
              </w:rPr>
            </w:pPr>
            <w:r>
              <w:rPr>
                <w:b/>
                <w:color w:val="000000" w:themeColor="text1"/>
                <w:lang w:eastAsia="en-US"/>
              </w:rPr>
              <w:t>TOPLANTI NO</w:t>
            </w:r>
          </w:p>
        </w:tc>
        <w:tc>
          <w:tcPr>
            <w:tcW w:w="724" w:type="dxa"/>
            <w:hideMark/>
          </w:tcPr>
          <w:p w:rsidR="00E77C3B" w:rsidRDefault="00E77C3B" w:rsidP="00116D95">
            <w:pPr>
              <w:jc w:val="center"/>
              <w:rPr>
                <w:b/>
                <w:color w:val="000000" w:themeColor="text1"/>
                <w:lang w:eastAsia="en-US"/>
              </w:rPr>
            </w:pPr>
            <w:r>
              <w:rPr>
                <w:b/>
                <w:color w:val="000000" w:themeColor="text1"/>
                <w:lang w:eastAsia="en-US"/>
              </w:rPr>
              <w:t>:</w:t>
            </w:r>
          </w:p>
        </w:tc>
        <w:tc>
          <w:tcPr>
            <w:tcW w:w="1843" w:type="dxa"/>
            <w:hideMark/>
          </w:tcPr>
          <w:p w:rsidR="00E77C3B" w:rsidRDefault="00E77C3B" w:rsidP="00116D95">
            <w:pPr>
              <w:jc w:val="both"/>
              <w:rPr>
                <w:b/>
                <w:color w:val="000000" w:themeColor="text1"/>
                <w:lang w:eastAsia="en-US"/>
              </w:rPr>
            </w:pPr>
            <w:r>
              <w:rPr>
                <w:b/>
                <w:color w:val="000000" w:themeColor="text1"/>
                <w:lang w:eastAsia="en-US"/>
              </w:rPr>
              <w:t>382</w:t>
            </w:r>
          </w:p>
          <w:p w:rsidR="00E77C3B" w:rsidRDefault="00E77C3B" w:rsidP="00116D95">
            <w:pPr>
              <w:jc w:val="both"/>
              <w:rPr>
                <w:b/>
                <w:color w:val="000000" w:themeColor="text1"/>
                <w:lang w:eastAsia="en-US"/>
              </w:rPr>
            </w:pPr>
          </w:p>
        </w:tc>
      </w:tr>
    </w:tbl>
    <w:p w:rsidR="00E77C3B" w:rsidRDefault="00E77C3B" w:rsidP="00E77C3B">
      <w:pPr>
        <w:jc w:val="both"/>
        <w:rPr>
          <w:color w:val="000000" w:themeColor="text1"/>
        </w:rPr>
      </w:pPr>
      <w:r>
        <w:rPr>
          <w:color w:val="000000" w:themeColor="text1"/>
        </w:rPr>
        <w:t xml:space="preserve">Fakülte Yönetim Kurulu </w:t>
      </w:r>
      <w:proofErr w:type="gramStart"/>
      <w:r>
        <w:rPr>
          <w:color w:val="000000" w:themeColor="text1"/>
        </w:rPr>
        <w:t>14/07/2014</w:t>
      </w:r>
      <w:proofErr w:type="gramEnd"/>
      <w:r>
        <w:rPr>
          <w:color w:val="000000" w:themeColor="text1"/>
        </w:rPr>
        <w:t xml:space="preserve"> tarihinde Dekan </w:t>
      </w:r>
      <w:proofErr w:type="spellStart"/>
      <w:r>
        <w:rPr>
          <w:color w:val="000000" w:themeColor="text1"/>
        </w:rPr>
        <w:t>V.Şive</w:t>
      </w:r>
      <w:proofErr w:type="spellEnd"/>
      <w:r>
        <w:rPr>
          <w:color w:val="000000" w:themeColor="text1"/>
        </w:rPr>
        <w:t xml:space="preserve"> Neşe BAYDAR başkanlığında toplanmış aşağıdaki kararlar alınmıştır.</w:t>
      </w:r>
    </w:p>
    <w:p w:rsidR="007102AE" w:rsidRDefault="007102AE" w:rsidP="00E77C3B">
      <w:pPr>
        <w:jc w:val="both"/>
        <w:rPr>
          <w:color w:val="000000" w:themeColor="text1"/>
        </w:rPr>
      </w:pPr>
    </w:p>
    <w:p w:rsidR="007102AE" w:rsidRPr="007102AE" w:rsidRDefault="007102AE" w:rsidP="00E77C3B">
      <w:pPr>
        <w:jc w:val="both"/>
        <w:rPr>
          <w:color w:val="000000" w:themeColor="text1"/>
        </w:rPr>
      </w:pPr>
      <w:r w:rsidRPr="007102AE">
        <w:rPr>
          <w:b/>
          <w:color w:val="000000" w:themeColor="text1"/>
        </w:rPr>
        <w:t>1-</w:t>
      </w:r>
      <w:r>
        <w:rPr>
          <w:b/>
          <w:color w:val="000000" w:themeColor="text1"/>
        </w:rPr>
        <w:t xml:space="preserve">  </w:t>
      </w:r>
      <w:r w:rsidRPr="007102AE">
        <w:rPr>
          <w:color w:val="000000" w:themeColor="text1"/>
        </w:rPr>
        <w:t>Resim Bölüm Başkanlığının10/07/2014 tarih ve 302.15.06/29530 sayılı yazısı okundu.</w:t>
      </w:r>
    </w:p>
    <w:p w:rsidR="007102AE" w:rsidRPr="007102AE" w:rsidRDefault="007102AE" w:rsidP="00E77C3B">
      <w:pPr>
        <w:jc w:val="both"/>
        <w:rPr>
          <w:color w:val="000000" w:themeColor="text1"/>
        </w:rPr>
      </w:pPr>
    </w:p>
    <w:p w:rsidR="007102AE" w:rsidRPr="007102AE" w:rsidRDefault="007102AE" w:rsidP="00E77C3B">
      <w:pPr>
        <w:jc w:val="both"/>
        <w:rPr>
          <w:color w:val="000000" w:themeColor="text1"/>
        </w:rPr>
      </w:pPr>
      <w:r w:rsidRPr="007102AE">
        <w:rPr>
          <w:color w:val="000000" w:themeColor="text1"/>
        </w:rPr>
        <w:t xml:space="preserve">Yapılan görüşmeler sonunda; 2013-2014 Eğitim Öğretim Yılı Bahar Yarıyılında aşağıda adı geçen Resim Bölümü öğrencilerinin, Mezuniyet Not Kontrol Komisyonu tarafından incelenen “Mezuniyet Not Durum Belgeleri” sonucunda, SAÜ </w:t>
      </w:r>
      <w:proofErr w:type="spellStart"/>
      <w:r w:rsidRPr="007102AE">
        <w:rPr>
          <w:color w:val="000000" w:themeColor="text1"/>
        </w:rPr>
        <w:t>LÖEY’nin</w:t>
      </w:r>
      <w:proofErr w:type="spellEnd"/>
      <w:r w:rsidRPr="007102AE">
        <w:rPr>
          <w:color w:val="000000" w:themeColor="text1"/>
        </w:rPr>
        <w:t xml:space="preserve"> 23.maddesinin 1.fıkrası gereğince mezuniyetlerinin uygun olduğuna ve gereği için Öğrenci İşleri Dairesi Başkanlığına arzına oybirliği ile karar verildi.</w:t>
      </w:r>
    </w:p>
    <w:p w:rsidR="007102AE" w:rsidRPr="007102AE" w:rsidRDefault="007102AE" w:rsidP="00E77C3B">
      <w:pPr>
        <w:jc w:val="both"/>
        <w:rPr>
          <w:color w:val="000000" w:themeColor="text1"/>
        </w:rPr>
      </w:pPr>
    </w:p>
    <w:tbl>
      <w:tblPr>
        <w:tblStyle w:val="TabloKlavuzu"/>
        <w:tblW w:w="0" w:type="auto"/>
        <w:tblLook w:val="04A0" w:firstRow="1" w:lastRow="0" w:firstColumn="1" w:lastColumn="0" w:noHBand="0" w:noVBand="1"/>
      </w:tblPr>
      <w:tblGrid>
        <w:gridCol w:w="1384"/>
        <w:gridCol w:w="1843"/>
        <w:gridCol w:w="2499"/>
        <w:gridCol w:w="1643"/>
        <w:gridCol w:w="1244"/>
      </w:tblGrid>
      <w:tr w:rsidR="007102AE" w:rsidTr="007102AE">
        <w:tc>
          <w:tcPr>
            <w:tcW w:w="1384" w:type="dxa"/>
          </w:tcPr>
          <w:p w:rsidR="007102AE" w:rsidRDefault="007102AE" w:rsidP="00E77C3B">
            <w:pPr>
              <w:jc w:val="both"/>
              <w:rPr>
                <w:b/>
                <w:color w:val="000000" w:themeColor="text1"/>
              </w:rPr>
            </w:pPr>
            <w:r>
              <w:rPr>
                <w:b/>
                <w:color w:val="000000" w:themeColor="text1"/>
              </w:rPr>
              <w:t>SIRA NO</w:t>
            </w:r>
          </w:p>
        </w:tc>
        <w:tc>
          <w:tcPr>
            <w:tcW w:w="1843" w:type="dxa"/>
          </w:tcPr>
          <w:p w:rsidR="007102AE" w:rsidRDefault="007102AE" w:rsidP="00E77C3B">
            <w:pPr>
              <w:jc w:val="both"/>
              <w:rPr>
                <w:b/>
                <w:color w:val="000000" w:themeColor="text1"/>
              </w:rPr>
            </w:pPr>
            <w:r>
              <w:rPr>
                <w:b/>
                <w:color w:val="000000" w:themeColor="text1"/>
              </w:rPr>
              <w:t>ÖĞRENCİ NO</w:t>
            </w:r>
          </w:p>
        </w:tc>
        <w:tc>
          <w:tcPr>
            <w:tcW w:w="2499" w:type="dxa"/>
          </w:tcPr>
          <w:p w:rsidR="007102AE" w:rsidRDefault="007102AE" w:rsidP="00E77C3B">
            <w:pPr>
              <w:jc w:val="both"/>
              <w:rPr>
                <w:b/>
                <w:color w:val="000000" w:themeColor="text1"/>
              </w:rPr>
            </w:pPr>
            <w:r>
              <w:rPr>
                <w:b/>
                <w:color w:val="000000" w:themeColor="text1"/>
              </w:rPr>
              <w:t>ADI SOYADI</w:t>
            </w:r>
          </w:p>
        </w:tc>
        <w:tc>
          <w:tcPr>
            <w:tcW w:w="1643" w:type="dxa"/>
          </w:tcPr>
          <w:p w:rsidR="007102AE" w:rsidRDefault="007102AE" w:rsidP="00E77C3B">
            <w:pPr>
              <w:jc w:val="both"/>
              <w:rPr>
                <w:b/>
                <w:color w:val="000000" w:themeColor="text1"/>
              </w:rPr>
            </w:pPr>
            <w:r>
              <w:rPr>
                <w:b/>
                <w:color w:val="000000" w:themeColor="text1"/>
              </w:rPr>
              <w:t>ORTALAMA</w:t>
            </w:r>
          </w:p>
        </w:tc>
        <w:tc>
          <w:tcPr>
            <w:tcW w:w="1244" w:type="dxa"/>
          </w:tcPr>
          <w:p w:rsidR="007102AE" w:rsidRDefault="007102AE" w:rsidP="00E77C3B">
            <w:pPr>
              <w:jc w:val="both"/>
              <w:rPr>
                <w:b/>
                <w:color w:val="000000" w:themeColor="text1"/>
              </w:rPr>
            </w:pPr>
            <w:r>
              <w:rPr>
                <w:b/>
                <w:color w:val="000000" w:themeColor="text1"/>
              </w:rPr>
              <w:t>AKTS</w:t>
            </w:r>
          </w:p>
        </w:tc>
      </w:tr>
      <w:tr w:rsidR="007102AE" w:rsidTr="007102AE">
        <w:tc>
          <w:tcPr>
            <w:tcW w:w="1384" w:type="dxa"/>
          </w:tcPr>
          <w:p w:rsidR="007102AE" w:rsidRPr="007102AE" w:rsidRDefault="007102AE" w:rsidP="007102AE">
            <w:pPr>
              <w:jc w:val="center"/>
              <w:rPr>
                <w:color w:val="000000" w:themeColor="text1"/>
              </w:rPr>
            </w:pPr>
            <w:r w:rsidRPr="007102AE">
              <w:rPr>
                <w:color w:val="000000" w:themeColor="text1"/>
              </w:rPr>
              <w:t>1</w:t>
            </w:r>
          </w:p>
        </w:tc>
        <w:tc>
          <w:tcPr>
            <w:tcW w:w="1843" w:type="dxa"/>
          </w:tcPr>
          <w:p w:rsidR="007102AE" w:rsidRPr="007102AE" w:rsidRDefault="007102AE" w:rsidP="00E77C3B">
            <w:pPr>
              <w:jc w:val="both"/>
              <w:rPr>
                <w:color w:val="000000" w:themeColor="text1"/>
              </w:rPr>
            </w:pPr>
            <w:r w:rsidRPr="007102AE">
              <w:rPr>
                <w:color w:val="000000" w:themeColor="text1"/>
              </w:rPr>
              <w:t>1007.03013</w:t>
            </w:r>
          </w:p>
        </w:tc>
        <w:tc>
          <w:tcPr>
            <w:tcW w:w="2499" w:type="dxa"/>
          </w:tcPr>
          <w:p w:rsidR="007102AE" w:rsidRPr="007102AE" w:rsidRDefault="007102AE" w:rsidP="00E77C3B">
            <w:pPr>
              <w:jc w:val="both"/>
              <w:rPr>
                <w:color w:val="000000" w:themeColor="text1"/>
              </w:rPr>
            </w:pPr>
            <w:r w:rsidRPr="007102AE">
              <w:rPr>
                <w:color w:val="000000" w:themeColor="text1"/>
              </w:rPr>
              <w:t>Özkan MEMİŞOĞLU</w:t>
            </w:r>
          </w:p>
        </w:tc>
        <w:tc>
          <w:tcPr>
            <w:tcW w:w="1643" w:type="dxa"/>
          </w:tcPr>
          <w:p w:rsidR="007102AE" w:rsidRPr="007102AE" w:rsidRDefault="007102AE" w:rsidP="00E77C3B">
            <w:pPr>
              <w:jc w:val="both"/>
              <w:rPr>
                <w:color w:val="000000" w:themeColor="text1"/>
              </w:rPr>
            </w:pPr>
            <w:r w:rsidRPr="007102AE">
              <w:rPr>
                <w:color w:val="000000" w:themeColor="text1"/>
              </w:rPr>
              <w:t>3,65</w:t>
            </w:r>
          </w:p>
        </w:tc>
        <w:tc>
          <w:tcPr>
            <w:tcW w:w="1244" w:type="dxa"/>
          </w:tcPr>
          <w:p w:rsidR="007102AE" w:rsidRPr="007102AE" w:rsidRDefault="007102AE" w:rsidP="00E77C3B">
            <w:pPr>
              <w:jc w:val="both"/>
              <w:rPr>
                <w:color w:val="000000" w:themeColor="text1"/>
              </w:rPr>
            </w:pPr>
            <w:r w:rsidRPr="007102AE">
              <w:rPr>
                <w:color w:val="000000" w:themeColor="text1"/>
              </w:rPr>
              <w:t>240</w:t>
            </w:r>
          </w:p>
        </w:tc>
      </w:tr>
      <w:tr w:rsidR="007102AE" w:rsidTr="007102AE">
        <w:tc>
          <w:tcPr>
            <w:tcW w:w="1384" w:type="dxa"/>
          </w:tcPr>
          <w:p w:rsidR="007102AE" w:rsidRPr="007102AE" w:rsidRDefault="007102AE" w:rsidP="007102AE">
            <w:pPr>
              <w:jc w:val="center"/>
              <w:rPr>
                <w:color w:val="000000" w:themeColor="text1"/>
              </w:rPr>
            </w:pPr>
            <w:r w:rsidRPr="007102AE">
              <w:rPr>
                <w:color w:val="000000" w:themeColor="text1"/>
              </w:rPr>
              <w:t>2</w:t>
            </w:r>
          </w:p>
        </w:tc>
        <w:tc>
          <w:tcPr>
            <w:tcW w:w="1843" w:type="dxa"/>
          </w:tcPr>
          <w:p w:rsidR="007102AE" w:rsidRPr="007102AE" w:rsidRDefault="007102AE" w:rsidP="00E77C3B">
            <w:pPr>
              <w:jc w:val="both"/>
              <w:rPr>
                <w:color w:val="000000" w:themeColor="text1"/>
              </w:rPr>
            </w:pPr>
            <w:r w:rsidRPr="007102AE">
              <w:rPr>
                <w:color w:val="000000" w:themeColor="text1"/>
              </w:rPr>
              <w:t>1007.03025</w:t>
            </w:r>
          </w:p>
        </w:tc>
        <w:tc>
          <w:tcPr>
            <w:tcW w:w="2499" w:type="dxa"/>
          </w:tcPr>
          <w:p w:rsidR="007102AE" w:rsidRPr="007102AE" w:rsidRDefault="007102AE" w:rsidP="00E77C3B">
            <w:pPr>
              <w:jc w:val="both"/>
              <w:rPr>
                <w:color w:val="000000" w:themeColor="text1"/>
              </w:rPr>
            </w:pPr>
            <w:r w:rsidRPr="007102AE">
              <w:rPr>
                <w:color w:val="000000" w:themeColor="text1"/>
              </w:rPr>
              <w:t>Rabia YILDIZ</w:t>
            </w:r>
          </w:p>
        </w:tc>
        <w:tc>
          <w:tcPr>
            <w:tcW w:w="1643" w:type="dxa"/>
          </w:tcPr>
          <w:p w:rsidR="007102AE" w:rsidRPr="007102AE" w:rsidRDefault="007102AE" w:rsidP="00E77C3B">
            <w:pPr>
              <w:jc w:val="both"/>
              <w:rPr>
                <w:color w:val="000000" w:themeColor="text1"/>
              </w:rPr>
            </w:pPr>
            <w:r w:rsidRPr="007102AE">
              <w:rPr>
                <w:color w:val="000000" w:themeColor="text1"/>
              </w:rPr>
              <w:t>2,55</w:t>
            </w:r>
          </w:p>
        </w:tc>
        <w:tc>
          <w:tcPr>
            <w:tcW w:w="1244" w:type="dxa"/>
          </w:tcPr>
          <w:p w:rsidR="007102AE" w:rsidRPr="007102AE" w:rsidRDefault="007102AE" w:rsidP="00E77C3B">
            <w:pPr>
              <w:jc w:val="both"/>
              <w:rPr>
                <w:color w:val="000000" w:themeColor="text1"/>
              </w:rPr>
            </w:pPr>
            <w:r w:rsidRPr="007102AE">
              <w:rPr>
                <w:color w:val="000000" w:themeColor="text1"/>
              </w:rPr>
              <w:t>246</w:t>
            </w:r>
          </w:p>
        </w:tc>
      </w:tr>
    </w:tbl>
    <w:p w:rsidR="007102AE" w:rsidRPr="007102AE" w:rsidRDefault="007102AE" w:rsidP="00E77C3B">
      <w:pPr>
        <w:jc w:val="both"/>
        <w:rPr>
          <w:b/>
          <w:color w:val="000000" w:themeColor="text1"/>
        </w:rPr>
      </w:pPr>
    </w:p>
    <w:p w:rsidR="00056276" w:rsidRDefault="00056276" w:rsidP="00056276">
      <w:r w:rsidRPr="00056276">
        <w:rPr>
          <w:b/>
        </w:rPr>
        <w:t>2-</w:t>
      </w:r>
      <w:r>
        <w:t xml:space="preserve"> Resim Bölüm Başkanlığının </w:t>
      </w:r>
      <w:proofErr w:type="gramStart"/>
      <w:r>
        <w:t>10/07/2014</w:t>
      </w:r>
      <w:proofErr w:type="gramEnd"/>
      <w:r>
        <w:t xml:space="preserve"> tarih ve 299-29528 sayılı yazısı okundu.</w:t>
      </w:r>
    </w:p>
    <w:p w:rsidR="00056276" w:rsidRDefault="00056276" w:rsidP="00056276"/>
    <w:p w:rsidR="00056276" w:rsidRDefault="00056276" w:rsidP="00056276">
      <w:pPr>
        <w:jc w:val="both"/>
      </w:pPr>
      <w:r>
        <w:t xml:space="preserve">Yapılan görüşmeler sonunda; Fakültemiz Resim Bölümü’nde Araştırma Görevlisi olarak görev yapan Onur </w:t>
      </w:r>
      <w:proofErr w:type="spellStart"/>
      <w:r>
        <w:t>KARAALİOĞLU’nun</w:t>
      </w:r>
      <w:proofErr w:type="spellEnd"/>
      <w:r>
        <w:t xml:space="preserve">,  2014-2015 Eğitim Öğreti Yılı Güz ve Bahar Yarıyıllarında Fakültemiz Resim </w:t>
      </w:r>
      <w:proofErr w:type="gramStart"/>
      <w:r>
        <w:t>Bölümü  ders</w:t>
      </w:r>
      <w:proofErr w:type="gramEnd"/>
      <w:r>
        <w:t xml:space="preserve"> programında okutulmakta olan bazı dersleri vermek üzere görevlendirilmesinin yapılabilmesi amacıyla, adı geçen öğretim elemanı için aşağıda isimleri yazılı Fakültemiz Öğretim Elemanlarından oluşan “Deneme Dersi Jürisi” oluşturulmasına ve “Deneme </w:t>
      </w:r>
      <w:proofErr w:type="spellStart"/>
      <w:r>
        <w:t>Dersi”nin</w:t>
      </w:r>
      <w:proofErr w:type="spellEnd"/>
      <w:r>
        <w:t xml:space="preserve"> 15.07.2014 günü saat 15.00’da yapılmasının uygun olduğuna oybirliği ile karar verildi.</w:t>
      </w:r>
    </w:p>
    <w:p w:rsidR="00056276" w:rsidRDefault="00056276" w:rsidP="00056276">
      <w:pPr>
        <w:jc w:val="both"/>
      </w:pPr>
    </w:p>
    <w:p w:rsidR="00056276" w:rsidRPr="004D752B" w:rsidRDefault="00056276" w:rsidP="00056276">
      <w:pPr>
        <w:jc w:val="both"/>
        <w:rPr>
          <w:b/>
          <w:u w:val="single"/>
        </w:rPr>
      </w:pPr>
      <w:r w:rsidRPr="004D752B">
        <w:rPr>
          <w:b/>
          <w:u w:val="single"/>
        </w:rPr>
        <w:t>DENEME DERSİ JÜRİSİ</w:t>
      </w:r>
    </w:p>
    <w:p w:rsidR="00056276" w:rsidRDefault="000231B7" w:rsidP="00056276">
      <w:pPr>
        <w:jc w:val="both"/>
      </w:pPr>
      <w:r>
        <w:t>Prof. Hayriye KOÇ BAŞARA</w:t>
      </w:r>
      <w:r>
        <w:tab/>
      </w:r>
      <w:r w:rsidR="00056276">
        <w:tab/>
      </w:r>
      <w:r>
        <w:t>Resim</w:t>
      </w:r>
      <w:r w:rsidR="00056276">
        <w:t xml:space="preserve"> Bölüm Başkanı</w:t>
      </w:r>
    </w:p>
    <w:p w:rsidR="00056276" w:rsidRDefault="000231B7" w:rsidP="00056276">
      <w:pPr>
        <w:jc w:val="both"/>
      </w:pPr>
      <w:r>
        <w:t>Doç. Şive Neşe BAYDAR</w:t>
      </w:r>
      <w:r>
        <w:tab/>
      </w:r>
      <w:r w:rsidR="00056276">
        <w:tab/>
      </w:r>
      <w:r w:rsidR="00056276">
        <w:tab/>
      </w:r>
      <w:r>
        <w:t>Resim</w:t>
      </w:r>
      <w:r w:rsidR="00056276">
        <w:t xml:space="preserve"> Bölümü Öğretim Üyesi</w:t>
      </w:r>
    </w:p>
    <w:p w:rsidR="00056276" w:rsidRDefault="00056276" w:rsidP="00056276">
      <w:pPr>
        <w:jc w:val="both"/>
      </w:pPr>
      <w:proofErr w:type="spellStart"/>
      <w:proofErr w:type="gramStart"/>
      <w:r>
        <w:t>Yrd.Doç.</w:t>
      </w:r>
      <w:r w:rsidR="000231B7">
        <w:t>Şirin</w:t>
      </w:r>
      <w:proofErr w:type="spellEnd"/>
      <w:proofErr w:type="gramEnd"/>
      <w:r w:rsidR="000231B7">
        <w:t xml:space="preserve"> YILMAZ</w:t>
      </w:r>
      <w:r>
        <w:tab/>
      </w:r>
      <w:r>
        <w:tab/>
      </w:r>
      <w:r>
        <w:tab/>
      </w:r>
      <w:r w:rsidR="000231B7">
        <w:t>Resim</w:t>
      </w:r>
      <w:r>
        <w:t xml:space="preserve"> Bölümü Öğretim Üyesi</w:t>
      </w:r>
    </w:p>
    <w:p w:rsidR="00A11384" w:rsidRDefault="00A11384"/>
    <w:p w:rsidR="00E165C9" w:rsidRDefault="00704C9A" w:rsidP="00E165C9">
      <w:r>
        <w:rPr>
          <w:b/>
        </w:rPr>
        <w:t>3</w:t>
      </w:r>
      <w:r w:rsidR="00E165C9" w:rsidRPr="00056276">
        <w:rPr>
          <w:b/>
        </w:rPr>
        <w:t>-</w:t>
      </w:r>
      <w:r w:rsidR="00E165C9">
        <w:t xml:space="preserve"> Seramik ve Cam Bölüm Başkanlığının </w:t>
      </w:r>
      <w:proofErr w:type="gramStart"/>
      <w:r w:rsidR="00E165C9">
        <w:t>10/07/2014</w:t>
      </w:r>
      <w:proofErr w:type="gramEnd"/>
      <w:r w:rsidR="00E165C9">
        <w:t xml:space="preserve"> tarih ve 299-29614sayılı yazısı okundu.</w:t>
      </w:r>
    </w:p>
    <w:p w:rsidR="00E165C9" w:rsidRDefault="00E165C9" w:rsidP="00E165C9"/>
    <w:p w:rsidR="00651226" w:rsidRDefault="00E165C9" w:rsidP="00E165C9">
      <w:pPr>
        <w:jc w:val="both"/>
      </w:pPr>
      <w:r>
        <w:t xml:space="preserve">Yapılan görüşmeler sonunda; Fakültemiz Seramik ve </w:t>
      </w:r>
      <w:proofErr w:type="gramStart"/>
      <w:r>
        <w:t>Cam  Bölümü’nde</w:t>
      </w:r>
      <w:proofErr w:type="gramEnd"/>
      <w:r>
        <w:t xml:space="preserve"> Araştırma Görevlisi olarak görev yapan Pınar </w:t>
      </w:r>
      <w:proofErr w:type="spellStart"/>
      <w:r>
        <w:t>GÜZELGÜN’ün</w:t>
      </w:r>
      <w:proofErr w:type="spellEnd"/>
      <w:r>
        <w:t xml:space="preserve">,  2014-2015 Eğitim Öğreti Yılı Güz ve Bahar Yarıyıllarında Fakültemiz Seramik ve Cam Bölümü  ders programında okutulmakta olan bazı </w:t>
      </w:r>
    </w:p>
    <w:p w:rsidR="00651226" w:rsidRDefault="00651226" w:rsidP="00651226">
      <w:pPr>
        <w:ind w:left="7788"/>
        <w:jc w:val="both"/>
        <w:rPr>
          <w:b/>
          <w:color w:val="000000" w:themeColor="text1"/>
          <w:u w:val="single"/>
          <w:lang w:eastAsia="en-US"/>
        </w:rPr>
      </w:pPr>
      <w:r>
        <w:rPr>
          <w:b/>
          <w:color w:val="000000" w:themeColor="text1"/>
          <w:u w:val="single"/>
          <w:lang w:eastAsia="en-US"/>
        </w:rPr>
        <w:lastRenderedPageBreak/>
        <w:t>FYK/38</w:t>
      </w:r>
      <w:r>
        <w:rPr>
          <w:b/>
          <w:color w:val="000000" w:themeColor="text1"/>
          <w:u w:val="single"/>
          <w:lang w:eastAsia="en-US"/>
        </w:rPr>
        <w:t>2</w:t>
      </w:r>
      <w:r>
        <w:rPr>
          <w:b/>
          <w:color w:val="000000" w:themeColor="text1"/>
          <w:u w:val="single"/>
          <w:lang w:eastAsia="en-US"/>
        </w:rPr>
        <w:t>-2</w:t>
      </w:r>
    </w:p>
    <w:p w:rsidR="00651226" w:rsidRDefault="00651226" w:rsidP="00651226">
      <w:pPr>
        <w:ind w:left="7788"/>
        <w:jc w:val="both"/>
        <w:rPr>
          <w:color w:val="000000" w:themeColor="text1"/>
          <w:lang w:eastAsia="en-US"/>
        </w:rPr>
      </w:pPr>
      <w:proofErr w:type="gramStart"/>
      <w:r>
        <w:rPr>
          <w:b/>
          <w:color w:val="000000" w:themeColor="text1"/>
          <w:lang w:eastAsia="en-US"/>
        </w:rPr>
        <w:t>14</w:t>
      </w:r>
      <w:r>
        <w:rPr>
          <w:b/>
          <w:color w:val="000000" w:themeColor="text1"/>
          <w:lang w:eastAsia="en-US"/>
        </w:rPr>
        <w:t>/07/2014</w:t>
      </w:r>
      <w:proofErr w:type="gramEnd"/>
    </w:p>
    <w:p w:rsidR="00651226" w:rsidRDefault="00651226" w:rsidP="00E165C9">
      <w:pPr>
        <w:jc w:val="both"/>
      </w:pPr>
    </w:p>
    <w:p w:rsidR="00E165C9" w:rsidRDefault="00E165C9" w:rsidP="00E165C9">
      <w:pPr>
        <w:jc w:val="both"/>
      </w:pPr>
      <w:proofErr w:type="gramStart"/>
      <w:r>
        <w:t>dersleri</w:t>
      </w:r>
      <w:proofErr w:type="gramEnd"/>
      <w:r>
        <w:t xml:space="preserve"> vermek üzere görevlendirilmesinin yapılabilmesi amacıyla, adı geçen öğretim elemanı için aşağıda isimleri yazılı Fakültemiz Öğretim Elemanlarından oluşan “Deneme Dersi Jürisi” oluşturulmasına ve “Deneme </w:t>
      </w:r>
      <w:proofErr w:type="spellStart"/>
      <w:r>
        <w:t>Dersi”nin</w:t>
      </w:r>
      <w:proofErr w:type="spellEnd"/>
      <w:r>
        <w:t xml:space="preserve"> 15.07.2014 günü saat 15.00’da yapılmasının uygun olduğuna oybirliği ile karar verildi.</w:t>
      </w:r>
    </w:p>
    <w:p w:rsidR="00E165C9" w:rsidRDefault="00E165C9" w:rsidP="00E165C9">
      <w:pPr>
        <w:jc w:val="both"/>
      </w:pPr>
    </w:p>
    <w:p w:rsidR="00E165C9" w:rsidRPr="004D752B" w:rsidRDefault="00E165C9" w:rsidP="00E165C9">
      <w:pPr>
        <w:jc w:val="both"/>
        <w:rPr>
          <w:b/>
          <w:u w:val="single"/>
        </w:rPr>
      </w:pPr>
      <w:r w:rsidRPr="004D752B">
        <w:rPr>
          <w:b/>
          <w:u w:val="single"/>
        </w:rPr>
        <w:t>DENEME DERSİ JÜRİSİ</w:t>
      </w:r>
    </w:p>
    <w:p w:rsidR="00E165C9" w:rsidRDefault="00E165C9" w:rsidP="00E165C9">
      <w:pPr>
        <w:jc w:val="both"/>
      </w:pPr>
      <w:proofErr w:type="spellStart"/>
      <w:proofErr w:type="gramStart"/>
      <w:r>
        <w:t>Yrd.Doç.Buket</w:t>
      </w:r>
      <w:proofErr w:type="spellEnd"/>
      <w:proofErr w:type="gramEnd"/>
      <w:r>
        <w:t xml:space="preserve"> ACARTÜRK</w:t>
      </w:r>
      <w:r>
        <w:tab/>
      </w:r>
      <w:r>
        <w:tab/>
        <w:t>Seramik ve Cam Bölüm Başkanı</w:t>
      </w:r>
    </w:p>
    <w:p w:rsidR="00E165C9" w:rsidRDefault="00E165C9" w:rsidP="00E165C9">
      <w:pPr>
        <w:jc w:val="both"/>
      </w:pPr>
      <w:proofErr w:type="spellStart"/>
      <w:proofErr w:type="gramStart"/>
      <w:r>
        <w:t>Yrd.Doç.N</w:t>
      </w:r>
      <w:proofErr w:type="gramEnd"/>
      <w:r>
        <w:t>.Gülgün</w:t>
      </w:r>
      <w:proofErr w:type="spellEnd"/>
      <w:r>
        <w:t xml:space="preserve"> ELİTEZ</w:t>
      </w:r>
      <w:r>
        <w:tab/>
      </w:r>
      <w:r>
        <w:tab/>
      </w:r>
      <w:r>
        <w:tab/>
        <w:t>Seramik ve Cam Bölümü Öğretim Üyesi</w:t>
      </w:r>
    </w:p>
    <w:p w:rsidR="00E165C9" w:rsidRDefault="00E165C9" w:rsidP="00E165C9">
      <w:pPr>
        <w:jc w:val="both"/>
      </w:pPr>
      <w:proofErr w:type="spellStart"/>
      <w:proofErr w:type="gramStart"/>
      <w:r>
        <w:t>Yrd.Doç.Dr</w:t>
      </w:r>
      <w:proofErr w:type="gramEnd"/>
      <w:r>
        <w:t>.Tuğba</w:t>
      </w:r>
      <w:proofErr w:type="spellEnd"/>
      <w:r>
        <w:t xml:space="preserve"> AYAS</w:t>
      </w:r>
      <w:r>
        <w:tab/>
      </w:r>
      <w:r>
        <w:tab/>
      </w:r>
      <w:r>
        <w:tab/>
        <w:t>Mimarlık Bölümü Öğretim Üyesi</w:t>
      </w:r>
    </w:p>
    <w:p w:rsidR="00E165C9" w:rsidRDefault="00E165C9"/>
    <w:p w:rsidR="003E4470" w:rsidRPr="003E4470" w:rsidRDefault="003E4470">
      <w:r w:rsidRPr="003E4470">
        <w:rPr>
          <w:b/>
        </w:rPr>
        <w:t>4-</w:t>
      </w:r>
      <w:r>
        <w:rPr>
          <w:b/>
        </w:rPr>
        <w:t xml:space="preserve"> </w:t>
      </w:r>
      <w:r w:rsidRPr="003E4470">
        <w:t>Mimarlık Bölüm Başkanlığının 14/07/2014 tarih ve</w:t>
      </w:r>
      <w:r w:rsidR="004532B9">
        <w:t xml:space="preserve"> </w:t>
      </w:r>
      <w:proofErr w:type="gramStart"/>
      <w:r w:rsidR="004532B9">
        <w:t>16479</w:t>
      </w:r>
      <w:r w:rsidRPr="003E4470">
        <w:t xml:space="preserve">  sayılı</w:t>
      </w:r>
      <w:proofErr w:type="gramEnd"/>
      <w:r w:rsidRPr="003E4470">
        <w:t xml:space="preserve"> yazısı okundu.</w:t>
      </w:r>
    </w:p>
    <w:p w:rsidR="003E4470" w:rsidRPr="003E4470" w:rsidRDefault="003E4470"/>
    <w:p w:rsidR="003E4470" w:rsidRDefault="003E4470" w:rsidP="003E4470">
      <w:pPr>
        <w:jc w:val="both"/>
      </w:pPr>
      <w:r w:rsidRPr="003E4470">
        <w:t>Yapılan görüşmeler sonunda;</w:t>
      </w:r>
      <w:r>
        <w:rPr>
          <w:b/>
        </w:rPr>
        <w:t xml:space="preserve"> </w:t>
      </w:r>
      <w:r>
        <w:t xml:space="preserve">Fakültemiz </w:t>
      </w:r>
      <w:proofErr w:type="gramStart"/>
      <w:r>
        <w:t>Mimarlık  Bölümü’nde</w:t>
      </w:r>
      <w:proofErr w:type="gramEnd"/>
      <w:r>
        <w:t xml:space="preserve"> Araştırma Görevlisi olarak görev yapan Feyza Nazlı ÖĞÜT, </w:t>
      </w:r>
      <w:proofErr w:type="spellStart"/>
      <w:r>
        <w:t>Serafraz</w:t>
      </w:r>
      <w:proofErr w:type="spellEnd"/>
      <w:r>
        <w:t xml:space="preserve"> KARAKUŞ, Hilal EREK, Gülnur GÜLER ve Nihan </w:t>
      </w:r>
      <w:proofErr w:type="spellStart"/>
      <w:r>
        <w:t>BÖLÜKBAŞI’nın</w:t>
      </w:r>
      <w:proofErr w:type="spellEnd"/>
      <w:r>
        <w:t xml:space="preserve">  2014-2015 Eğitim Öğreti Yılı Güz ve Bahar Yarıyıllarında Fakültemiz Mimarlık Bölümü  ders programında okutulmakta olan bazı dersleri vermek üzere görevlendirilmesinin yapılabilmesi amacıyla, adı geçen öğretim elemanı için aşağıda isimleri yazılı Fakültemiz Öğretim Elemanlarından oluşan “Deneme Dersi Jürisi” oluşturulmasına ve “Deneme </w:t>
      </w:r>
      <w:proofErr w:type="spellStart"/>
      <w:r>
        <w:t>Dersi”nin</w:t>
      </w:r>
      <w:proofErr w:type="spellEnd"/>
      <w:r>
        <w:t xml:space="preserve"> 15.07.2014 günü saat 1</w:t>
      </w:r>
      <w:r w:rsidR="00362738">
        <w:t>1</w:t>
      </w:r>
      <w:r>
        <w:t>.00’da yapılmasının uygun olduğuna oybirliği ile karar verildi.</w:t>
      </w:r>
    </w:p>
    <w:p w:rsidR="003E4470" w:rsidRDefault="003E4470" w:rsidP="003E4470">
      <w:pPr>
        <w:jc w:val="both"/>
      </w:pPr>
    </w:p>
    <w:p w:rsidR="003E4470" w:rsidRPr="004D752B" w:rsidRDefault="003E4470" w:rsidP="003E4470">
      <w:pPr>
        <w:jc w:val="both"/>
        <w:rPr>
          <w:b/>
          <w:u w:val="single"/>
        </w:rPr>
      </w:pPr>
      <w:r w:rsidRPr="004D752B">
        <w:rPr>
          <w:b/>
          <w:u w:val="single"/>
        </w:rPr>
        <w:t>DENEME DERSİ JÜRİSİ</w:t>
      </w:r>
    </w:p>
    <w:p w:rsidR="003E4470" w:rsidRPr="00A93FDF" w:rsidRDefault="003E4470" w:rsidP="003E4470">
      <w:pPr>
        <w:jc w:val="both"/>
        <w:rPr>
          <w:sz w:val="22"/>
          <w:szCs w:val="22"/>
        </w:rPr>
      </w:pPr>
      <w:r>
        <w:t>Prof. Dr. Ahmet Celal APAY</w:t>
      </w:r>
      <w:r>
        <w:tab/>
      </w:r>
      <w:r>
        <w:tab/>
      </w:r>
      <w:r w:rsidR="00A93FDF" w:rsidRPr="00A93FDF">
        <w:rPr>
          <w:sz w:val="22"/>
          <w:szCs w:val="22"/>
        </w:rPr>
        <w:t xml:space="preserve">Teknoloji </w:t>
      </w:r>
      <w:proofErr w:type="gramStart"/>
      <w:r w:rsidR="00A93FDF" w:rsidRPr="00A93FDF">
        <w:rPr>
          <w:sz w:val="22"/>
          <w:szCs w:val="22"/>
        </w:rPr>
        <w:t>Fakültesi .İnşaat</w:t>
      </w:r>
      <w:proofErr w:type="gramEnd"/>
      <w:r w:rsidR="00A93FDF" w:rsidRPr="00A93FDF">
        <w:rPr>
          <w:sz w:val="22"/>
          <w:szCs w:val="22"/>
        </w:rPr>
        <w:t xml:space="preserve"> </w:t>
      </w:r>
      <w:proofErr w:type="spellStart"/>
      <w:r w:rsidR="00A93FDF" w:rsidRPr="00A93FDF">
        <w:rPr>
          <w:sz w:val="22"/>
          <w:szCs w:val="22"/>
        </w:rPr>
        <w:t>Müh.Bölüm</w:t>
      </w:r>
      <w:proofErr w:type="spellEnd"/>
      <w:r w:rsidR="00A93FDF" w:rsidRPr="00A93FDF">
        <w:rPr>
          <w:sz w:val="22"/>
          <w:szCs w:val="22"/>
        </w:rPr>
        <w:t xml:space="preserve"> Başkanı</w:t>
      </w:r>
    </w:p>
    <w:p w:rsidR="003E4470" w:rsidRDefault="003E4470" w:rsidP="003E4470">
      <w:pPr>
        <w:jc w:val="both"/>
      </w:pPr>
      <w:proofErr w:type="spellStart"/>
      <w:r>
        <w:t>Doç.Dr</w:t>
      </w:r>
      <w:proofErr w:type="spellEnd"/>
      <w:r>
        <w:t>. Tahsin TURGAY</w:t>
      </w:r>
      <w:r>
        <w:tab/>
      </w:r>
      <w:r>
        <w:tab/>
      </w:r>
      <w:r>
        <w:tab/>
        <w:t>Mimarlık Bölüm Başkanı</w:t>
      </w:r>
    </w:p>
    <w:p w:rsidR="003E4470" w:rsidRDefault="003E4470" w:rsidP="003E4470">
      <w:pPr>
        <w:jc w:val="both"/>
      </w:pPr>
      <w:proofErr w:type="spellStart"/>
      <w:proofErr w:type="gramStart"/>
      <w:r>
        <w:t>Yrd.Doç.Dr</w:t>
      </w:r>
      <w:proofErr w:type="gramEnd"/>
      <w:r>
        <w:t>.Tuğba</w:t>
      </w:r>
      <w:proofErr w:type="spellEnd"/>
      <w:r>
        <w:t xml:space="preserve"> AYAS</w:t>
      </w:r>
      <w:r>
        <w:tab/>
      </w:r>
      <w:r>
        <w:tab/>
      </w:r>
      <w:r>
        <w:tab/>
        <w:t>Mimarlık Bölümü Öğretim Üyesi</w:t>
      </w:r>
    </w:p>
    <w:p w:rsidR="003E4470" w:rsidRDefault="003E4470" w:rsidP="003E4470"/>
    <w:p w:rsidR="003E4470" w:rsidRPr="00524E86" w:rsidRDefault="00524E86">
      <w:r>
        <w:rPr>
          <w:b/>
        </w:rPr>
        <w:t xml:space="preserve">5- </w:t>
      </w:r>
      <w:r w:rsidRPr="00524E86">
        <w:t xml:space="preserve">Görsel İletişim Tasarımı Bölüm Başkanlığının </w:t>
      </w:r>
      <w:proofErr w:type="gramStart"/>
      <w:r w:rsidRPr="00524E86">
        <w:t>14/07/2014</w:t>
      </w:r>
      <w:proofErr w:type="gramEnd"/>
      <w:r w:rsidRPr="00524E86">
        <w:t xml:space="preserve"> tarih ve 199/29861 sayılı yazısı okundu.</w:t>
      </w:r>
    </w:p>
    <w:p w:rsidR="00524E86" w:rsidRDefault="00524E86">
      <w:pPr>
        <w:rPr>
          <w:b/>
        </w:rPr>
      </w:pPr>
    </w:p>
    <w:p w:rsidR="00524E86" w:rsidRDefault="00524E86" w:rsidP="00524E86">
      <w:pPr>
        <w:jc w:val="both"/>
      </w:pPr>
      <w:r w:rsidRPr="003E4470">
        <w:t>Yapılan görüşmeler sonunda;</w:t>
      </w:r>
      <w:r>
        <w:rPr>
          <w:b/>
        </w:rPr>
        <w:t xml:space="preserve"> </w:t>
      </w:r>
      <w:r>
        <w:t xml:space="preserve">Fakültemiz Görsel İletişim </w:t>
      </w:r>
      <w:proofErr w:type="gramStart"/>
      <w:r>
        <w:t>Tasarımı  Bölümü’nde</w:t>
      </w:r>
      <w:proofErr w:type="gramEnd"/>
      <w:r>
        <w:t xml:space="preserve"> Araştırma Görevlisi olarak görev yapan Haluk Arda </w:t>
      </w:r>
      <w:proofErr w:type="spellStart"/>
      <w:r>
        <w:t>OSKAY’ın</w:t>
      </w:r>
      <w:proofErr w:type="spellEnd"/>
      <w:r>
        <w:t xml:space="preserve">,  2014-2015 Eğitim Öğreti Yılı Güz ve Bahar Yarıyıllarında Fakültemiz Bölümleri  ders programında okutulmakta olan bazı dersleri vermek üzere görevlendirilmesinin yapılabilmesi amacıyla, adı geçen öğretim elemanı için aşağıda isimleri yazılı Fakültemiz Öğretim Elemanlarından oluşan “Deneme Dersi Jürisi” oluşturulmasına ve “Deneme </w:t>
      </w:r>
      <w:proofErr w:type="spellStart"/>
      <w:r>
        <w:t>Dersi”nin</w:t>
      </w:r>
      <w:proofErr w:type="spellEnd"/>
      <w:r>
        <w:t xml:space="preserve"> 16.07.2014 günü saat 14.00’da yapılmasının uygun olduğuna oybirliği ile karar verildi.</w:t>
      </w:r>
    </w:p>
    <w:p w:rsidR="00524E86" w:rsidRDefault="00524E86" w:rsidP="00524E86">
      <w:pPr>
        <w:jc w:val="both"/>
      </w:pPr>
    </w:p>
    <w:p w:rsidR="00524E86" w:rsidRPr="004D752B" w:rsidRDefault="00524E86" w:rsidP="00524E86">
      <w:pPr>
        <w:jc w:val="both"/>
        <w:rPr>
          <w:b/>
          <w:u w:val="single"/>
        </w:rPr>
      </w:pPr>
      <w:r w:rsidRPr="004D752B">
        <w:rPr>
          <w:b/>
          <w:u w:val="single"/>
        </w:rPr>
        <w:t>DENEME DERSİ JÜRİSİ</w:t>
      </w:r>
    </w:p>
    <w:p w:rsidR="00524E86" w:rsidRDefault="00524E86" w:rsidP="00524E86">
      <w:pPr>
        <w:jc w:val="both"/>
      </w:pPr>
      <w:proofErr w:type="spellStart"/>
      <w:proofErr w:type="gramStart"/>
      <w:r>
        <w:t>Doç.Dr.Süreyya</w:t>
      </w:r>
      <w:proofErr w:type="spellEnd"/>
      <w:proofErr w:type="gramEnd"/>
      <w:r>
        <w:t xml:space="preserve"> ÇAKIR</w:t>
      </w:r>
      <w:r>
        <w:tab/>
      </w:r>
      <w:r>
        <w:tab/>
      </w:r>
      <w:r>
        <w:tab/>
        <w:t xml:space="preserve">Görsel İletişim </w:t>
      </w:r>
      <w:proofErr w:type="spellStart"/>
      <w:r>
        <w:t>Tas.Bölüm</w:t>
      </w:r>
      <w:proofErr w:type="spellEnd"/>
      <w:r>
        <w:t xml:space="preserve"> Başkanı</w:t>
      </w:r>
    </w:p>
    <w:p w:rsidR="00524E86" w:rsidRDefault="00524E86" w:rsidP="00524E86">
      <w:pPr>
        <w:jc w:val="both"/>
      </w:pPr>
      <w:proofErr w:type="spellStart"/>
      <w:proofErr w:type="gramStart"/>
      <w:r>
        <w:t>Yrd.Doç.Dr</w:t>
      </w:r>
      <w:proofErr w:type="gramEnd"/>
      <w:r>
        <w:t>.Bilgen</w:t>
      </w:r>
      <w:proofErr w:type="spellEnd"/>
      <w:r>
        <w:t xml:space="preserve"> AYDIN SEVİM</w:t>
      </w:r>
      <w:r>
        <w:tab/>
      </w:r>
      <w:r>
        <w:tab/>
        <w:t xml:space="preserve">Görsel İletişim </w:t>
      </w:r>
      <w:proofErr w:type="spellStart"/>
      <w:r>
        <w:t>Tas.Bölümü</w:t>
      </w:r>
      <w:proofErr w:type="spellEnd"/>
      <w:r>
        <w:t xml:space="preserve"> Öğretim Üyesi</w:t>
      </w:r>
    </w:p>
    <w:p w:rsidR="00524E86" w:rsidRDefault="00524E86" w:rsidP="00524E86">
      <w:pPr>
        <w:jc w:val="both"/>
      </w:pPr>
      <w:proofErr w:type="spellStart"/>
      <w:proofErr w:type="gramStart"/>
      <w:r>
        <w:t>Yrd.Doç.Dr</w:t>
      </w:r>
      <w:proofErr w:type="gramEnd"/>
      <w:r>
        <w:t>.Bülent</w:t>
      </w:r>
      <w:proofErr w:type="spellEnd"/>
      <w:r>
        <w:t xml:space="preserve"> KABAŞ</w:t>
      </w:r>
      <w:r>
        <w:tab/>
      </w:r>
      <w:r>
        <w:tab/>
      </w:r>
      <w:r>
        <w:tab/>
        <w:t xml:space="preserve">Görsel İletişim </w:t>
      </w:r>
      <w:proofErr w:type="spellStart"/>
      <w:r>
        <w:t>Tas.Bölümü</w:t>
      </w:r>
      <w:proofErr w:type="spellEnd"/>
      <w:r>
        <w:t xml:space="preserve"> Öğretim Üyesi</w:t>
      </w:r>
    </w:p>
    <w:p w:rsidR="00524E86" w:rsidRPr="003E4470" w:rsidRDefault="00524E86">
      <w:pPr>
        <w:rPr>
          <w:b/>
        </w:rPr>
      </w:pPr>
    </w:p>
    <w:p w:rsidR="00704C9A" w:rsidRDefault="00524E86">
      <w:r>
        <w:rPr>
          <w:b/>
        </w:rPr>
        <w:t>6</w:t>
      </w:r>
      <w:r w:rsidR="00704C9A" w:rsidRPr="00704C9A">
        <w:rPr>
          <w:b/>
        </w:rPr>
        <w:t>-</w:t>
      </w:r>
      <w:r w:rsidR="00704C9A">
        <w:rPr>
          <w:b/>
        </w:rPr>
        <w:t xml:space="preserve"> </w:t>
      </w:r>
      <w:r w:rsidR="00704C9A" w:rsidRPr="00704C9A">
        <w:t>Gündemde başka madde olmadığından oturuma son verildi.</w:t>
      </w:r>
    </w:p>
    <w:p w:rsidR="00704C9A" w:rsidRDefault="00704C9A"/>
    <w:p w:rsidR="00704C9A" w:rsidRDefault="00704C9A"/>
    <w:p w:rsidR="00704C9A" w:rsidRDefault="00704C9A"/>
    <w:p w:rsidR="009E61EA" w:rsidRDefault="009E61EA"/>
    <w:p w:rsidR="00651226" w:rsidRDefault="00651226" w:rsidP="00651226">
      <w:pPr>
        <w:ind w:left="7788"/>
        <w:jc w:val="both"/>
        <w:rPr>
          <w:b/>
          <w:color w:val="000000" w:themeColor="text1"/>
          <w:u w:val="single"/>
          <w:lang w:eastAsia="en-US"/>
        </w:rPr>
      </w:pPr>
      <w:r>
        <w:rPr>
          <w:b/>
          <w:color w:val="000000" w:themeColor="text1"/>
          <w:u w:val="single"/>
          <w:lang w:eastAsia="en-US"/>
        </w:rPr>
        <w:lastRenderedPageBreak/>
        <w:t>FYK/382-</w:t>
      </w:r>
      <w:r>
        <w:rPr>
          <w:b/>
          <w:color w:val="000000" w:themeColor="text1"/>
          <w:u w:val="single"/>
          <w:lang w:eastAsia="en-US"/>
        </w:rPr>
        <w:t>3</w:t>
      </w:r>
    </w:p>
    <w:p w:rsidR="00651226" w:rsidRDefault="00651226" w:rsidP="00651226">
      <w:pPr>
        <w:ind w:left="7788"/>
        <w:jc w:val="both"/>
        <w:rPr>
          <w:color w:val="000000" w:themeColor="text1"/>
          <w:lang w:eastAsia="en-US"/>
        </w:rPr>
      </w:pPr>
      <w:proofErr w:type="gramStart"/>
      <w:r>
        <w:rPr>
          <w:b/>
          <w:color w:val="000000" w:themeColor="text1"/>
          <w:lang w:eastAsia="en-US"/>
        </w:rPr>
        <w:t>14/07/2014</w:t>
      </w:r>
      <w:proofErr w:type="gramEnd"/>
    </w:p>
    <w:p w:rsidR="009E61EA" w:rsidRDefault="009E61EA"/>
    <w:p w:rsidR="009E61EA" w:rsidRDefault="009E61EA"/>
    <w:p w:rsidR="009E61EA" w:rsidRDefault="009E61EA"/>
    <w:p w:rsidR="009E61EA" w:rsidRDefault="009E61EA"/>
    <w:p w:rsidR="009E61EA" w:rsidRPr="009E61EA" w:rsidRDefault="009E61EA">
      <w:pPr>
        <w:rPr>
          <w:b/>
        </w:rPr>
      </w:pPr>
    </w:p>
    <w:p w:rsidR="009E61EA" w:rsidRPr="009E61EA" w:rsidRDefault="00704C9A">
      <w:pPr>
        <w:rPr>
          <w:b/>
        </w:rPr>
      </w:pPr>
      <w:proofErr w:type="spellStart"/>
      <w:proofErr w:type="gramStart"/>
      <w:r w:rsidRPr="009E61EA">
        <w:rPr>
          <w:b/>
        </w:rPr>
        <w:t>Doç.Ş.Neşe</w:t>
      </w:r>
      <w:proofErr w:type="spellEnd"/>
      <w:proofErr w:type="gramEnd"/>
      <w:r w:rsidRPr="009E61EA">
        <w:rPr>
          <w:b/>
        </w:rPr>
        <w:t xml:space="preserve"> BAYDAR</w:t>
      </w:r>
      <w:r w:rsidRPr="009E61EA">
        <w:rPr>
          <w:b/>
        </w:rPr>
        <w:tab/>
      </w:r>
      <w:r w:rsidR="009E61EA" w:rsidRPr="009E61EA">
        <w:rPr>
          <w:b/>
        </w:rPr>
        <w:tab/>
      </w:r>
      <w:r w:rsidR="009E61EA" w:rsidRPr="009E61EA">
        <w:rPr>
          <w:b/>
        </w:rPr>
        <w:tab/>
      </w:r>
      <w:r w:rsidR="009E61EA" w:rsidRPr="009E61EA">
        <w:rPr>
          <w:b/>
        </w:rPr>
        <w:tab/>
      </w:r>
      <w:r w:rsidR="009E61EA" w:rsidRPr="009E61EA">
        <w:rPr>
          <w:b/>
        </w:rPr>
        <w:tab/>
        <w:t>Prof. Dr. Ayşe ÜSTÜN</w:t>
      </w:r>
    </w:p>
    <w:p w:rsidR="009E61EA" w:rsidRPr="009E61EA" w:rsidRDefault="009E61EA">
      <w:pPr>
        <w:rPr>
          <w:b/>
        </w:rPr>
      </w:pPr>
      <w:r w:rsidRPr="009E61EA">
        <w:rPr>
          <w:b/>
        </w:rPr>
        <w:t>DEKAN V.</w:t>
      </w:r>
      <w:r w:rsidRPr="009E61EA">
        <w:rPr>
          <w:b/>
        </w:rPr>
        <w:tab/>
      </w:r>
      <w:r w:rsidRPr="009E61EA">
        <w:rPr>
          <w:b/>
        </w:rPr>
        <w:tab/>
      </w:r>
      <w:r w:rsidRPr="009E61EA">
        <w:rPr>
          <w:b/>
        </w:rPr>
        <w:tab/>
      </w:r>
      <w:r w:rsidRPr="009E61EA">
        <w:rPr>
          <w:b/>
        </w:rPr>
        <w:tab/>
      </w:r>
      <w:r w:rsidRPr="009E61EA">
        <w:rPr>
          <w:b/>
        </w:rPr>
        <w:tab/>
      </w:r>
      <w:r w:rsidRPr="009E61EA">
        <w:rPr>
          <w:b/>
        </w:rPr>
        <w:tab/>
      </w:r>
      <w:r w:rsidRPr="009E61EA">
        <w:rPr>
          <w:b/>
        </w:rPr>
        <w:tab/>
        <w:t>ÜYE</w:t>
      </w:r>
    </w:p>
    <w:p w:rsidR="009E61EA" w:rsidRPr="009E61EA" w:rsidRDefault="009E61EA">
      <w:pPr>
        <w:rPr>
          <w:b/>
        </w:rPr>
      </w:pPr>
    </w:p>
    <w:p w:rsidR="009E61EA" w:rsidRPr="009E61EA" w:rsidRDefault="009E61EA">
      <w:pPr>
        <w:rPr>
          <w:b/>
        </w:rPr>
      </w:pPr>
    </w:p>
    <w:p w:rsidR="009E61EA" w:rsidRPr="009E61EA" w:rsidRDefault="009E61EA">
      <w:pPr>
        <w:rPr>
          <w:b/>
        </w:rPr>
      </w:pPr>
      <w:r w:rsidRPr="009E61EA">
        <w:rPr>
          <w:b/>
        </w:rPr>
        <w:t>Prof. Hayriye KOÇ BAŞARA</w:t>
      </w:r>
      <w:r w:rsidRPr="009E61EA">
        <w:rPr>
          <w:b/>
        </w:rPr>
        <w:tab/>
      </w:r>
      <w:r w:rsidRPr="009E61EA">
        <w:rPr>
          <w:b/>
        </w:rPr>
        <w:tab/>
      </w:r>
      <w:r w:rsidRPr="009E61EA">
        <w:rPr>
          <w:b/>
        </w:rPr>
        <w:tab/>
      </w:r>
      <w:r w:rsidRPr="009E61EA">
        <w:rPr>
          <w:b/>
        </w:rPr>
        <w:tab/>
      </w:r>
      <w:proofErr w:type="spellStart"/>
      <w:proofErr w:type="gramStart"/>
      <w:r w:rsidRPr="009E61EA">
        <w:rPr>
          <w:b/>
        </w:rPr>
        <w:t>Doç.Dr.Süreyya</w:t>
      </w:r>
      <w:proofErr w:type="spellEnd"/>
      <w:proofErr w:type="gramEnd"/>
      <w:r w:rsidRPr="009E61EA">
        <w:rPr>
          <w:b/>
        </w:rPr>
        <w:t xml:space="preserve"> ÇAKIR</w:t>
      </w:r>
    </w:p>
    <w:p w:rsidR="009E61EA" w:rsidRPr="009E61EA" w:rsidRDefault="009E61EA">
      <w:pPr>
        <w:rPr>
          <w:b/>
        </w:rPr>
      </w:pPr>
      <w:r w:rsidRPr="009E61EA">
        <w:rPr>
          <w:b/>
        </w:rPr>
        <w:t>ÜYE</w:t>
      </w:r>
      <w:r w:rsidRPr="009E61EA">
        <w:rPr>
          <w:b/>
        </w:rPr>
        <w:tab/>
      </w:r>
      <w:r w:rsidRPr="009E61EA">
        <w:rPr>
          <w:b/>
        </w:rPr>
        <w:tab/>
      </w:r>
      <w:r w:rsidRPr="009E61EA">
        <w:rPr>
          <w:b/>
        </w:rPr>
        <w:tab/>
      </w:r>
      <w:r w:rsidRPr="009E61EA">
        <w:rPr>
          <w:b/>
        </w:rPr>
        <w:tab/>
      </w:r>
      <w:r w:rsidRPr="009E61EA">
        <w:rPr>
          <w:b/>
        </w:rPr>
        <w:tab/>
      </w:r>
      <w:r w:rsidRPr="009E61EA">
        <w:rPr>
          <w:b/>
        </w:rPr>
        <w:tab/>
      </w:r>
      <w:r w:rsidRPr="009E61EA">
        <w:rPr>
          <w:b/>
        </w:rPr>
        <w:tab/>
      </w:r>
      <w:r w:rsidRPr="009E61EA">
        <w:rPr>
          <w:b/>
        </w:rPr>
        <w:tab/>
      </w:r>
      <w:proofErr w:type="spellStart"/>
      <w:r w:rsidRPr="009E61EA">
        <w:rPr>
          <w:b/>
        </w:rPr>
        <w:t>ÜYE</w:t>
      </w:r>
      <w:proofErr w:type="spellEnd"/>
    </w:p>
    <w:p w:rsidR="009E61EA" w:rsidRPr="009E61EA" w:rsidRDefault="009E61EA">
      <w:pPr>
        <w:rPr>
          <w:b/>
        </w:rPr>
      </w:pPr>
    </w:p>
    <w:p w:rsidR="009E61EA" w:rsidRPr="009E61EA" w:rsidRDefault="009E61EA">
      <w:pPr>
        <w:rPr>
          <w:b/>
        </w:rPr>
      </w:pPr>
    </w:p>
    <w:p w:rsidR="009E61EA" w:rsidRPr="009E61EA" w:rsidRDefault="009E61EA">
      <w:pPr>
        <w:rPr>
          <w:b/>
        </w:rPr>
      </w:pPr>
    </w:p>
    <w:p w:rsidR="009E61EA" w:rsidRPr="009E61EA" w:rsidRDefault="009E61EA">
      <w:pPr>
        <w:rPr>
          <w:b/>
        </w:rPr>
      </w:pPr>
      <w:proofErr w:type="spellStart"/>
      <w:proofErr w:type="gramStart"/>
      <w:r w:rsidRPr="009E61EA">
        <w:rPr>
          <w:b/>
        </w:rPr>
        <w:t>Yrd.Doç.Buket</w:t>
      </w:r>
      <w:proofErr w:type="spellEnd"/>
      <w:proofErr w:type="gramEnd"/>
      <w:r w:rsidRPr="009E61EA">
        <w:rPr>
          <w:b/>
        </w:rPr>
        <w:t xml:space="preserve"> ACARTÜRK</w:t>
      </w:r>
      <w:bookmarkStart w:id="0" w:name="_GoBack"/>
      <w:bookmarkEnd w:id="0"/>
    </w:p>
    <w:p w:rsidR="00704C9A" w:rsidRPr="009E61EA" w:rsidRDefault="009E61EA">
      <w:pPr>
        <w:rPr>
          <w:b/>
        </w:rPr>
      </w:pPr>
      <w:r w:rsidRPr="009E61EA">
        <w:rPr>
          <w:b/>
        </w:rPr>
        <w:t>ÜYE</w:t>
      </w:r>
      <w:r w:rsidR="00704C9A" w:rsidRPr="009E61EA">
        <w:rPr>
          <w:b/>
        </w:rPr>
        <w:tab/>
      </w:r>
      <w:r w:rsidR="00704C9A" w:rsidRPr="009E61EA">
        <w:rPr>
          <w:b/>
        </w:rPr>
        <w:tab/>
      </w:r>
      <w:r w:rsidR="00704C9A" w:rsidRPr="009E61EA">
        <w:rPr>
          <w:b/>
        </w:rPr>
        <w:tab/>
      </w:r>
    </w:p>
    <w:sectPr w:rsidR="00704C9A" w:rsidRPr="009E61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C3B"/>
    <w:rsid w:val="000231B7"/>
    <w:rsid w:val="00056276"/>
    <w:rsid w:val="00265365"/>
    <w:rsid w:val="00362738"/>
    <w:rsid w:val="003E4470"/>
    <w:rsid w:val="004532B9"/>
    <w:rsid w:val="00524E86"/>
    <w:rsid w:val="00651226"/>
    <w:rsid w:val="00704C9A"/>
    <w:rsid w:val="007102AE"/>
    <w:rsid w:val="00791641"/>
    <w:rsid w:val="009E61EA"/>
    <w:rsid w:val="00A11384"/>
    <w:rsid w:val="00A93FDF"/>
    <w:rsid w:val="00CF0ABF"/>
    <w:rsid w:val="00E165C9"/>
    <w:rsid w:val="00E77C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C3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77C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51226"/>
    <w:rPr>
      <w:rFonts w:ascii="Tahoma" w:hAnsi="Tahoma" w:cs="Tahoma"/>
      <w:sz w:val="16"/>
      <w:szCs w:val="16"/>
    </w:rPr>
  </w:style>
  <w:style w:type="character" w:customStyle="1" w:styleId="BalonMetniChar">
    <w:name w:val="Balon Metni Char"/>
    <w:basedOn w:val="VarsaylanParagrafYazTipi"/>
    <w:link w:val="BalonMetni"/>
    <w:uiPriority w:val="99"/>
    <w:semiHidden/>
    <w:rsid w:val="00651226"/>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C3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77C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51226"/>
    <w:rPr>
      <w:rFonts w:ascii="Tahoma" w:hAnsi="Tahoma" w:cs="Tahoma"/>
      <w:sz w:val="16"/>
      <w:szCs w:val="16"/>
    </w:rPr>
  </w:style>
  <w:style w:type="character" w:customStyle="1" w:styleId="BalonMetniChar">
    <w:name w:val="Balon Metni Char"/>
    <w:basedOn w:val="VarsaylanParagrafYazTipi"/>
    <w:link w:val="BalonMetni"/>
    <w:uiPriority w:val="99"/>
    <w:semiHidden/>
    <w:rsid w:val="00651226"/>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18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721</Words>
  <Characters>4110</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4</cp:revision>
  <cp:lastPrinted>2014-09-12T07:41:00Z</cp:lastPrinted>
  <dcterms:created xsi:type="dcterms:W3CDTF">2014-07-14T11:41:00Z</dcterms:created>
  <dcterms:modified xsi:type="dcterms:W3CDTF">2014-09-12T07:45:00Z</dcterms:modified>
</cp:coreProperties>
</file>