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37" w:rsidRDefault="00D17237" w:rsidP="00D17237">
      <w:pPr>
        <w:rPr>
          <w:b/>
        </w:rPr>
      </w:pPr>
      <w:r>
        <w:rPr>
          <w:b/>
          <w:u w:val="single"/>
        </w:rPr>
        <w:t>TOPLANTIYA KATILANLAR</w:t>
      </w:r>
      <w:r>
        <w:rPr>
          <w:b/>
        </w:rPr>
        <w:tab/>
      </w:r>
      <w:r>
        <w:rPr>
          <w:b/>
        </w:rPr>
        <w:tab/>
      </w:r>
      <w:r>
        <w:rPr>
          <w:b/>
        </w:rPr>
        <w:tab/>
      </w:r>
      <w:r>
        <w:rPr>
          <w:b/>
          <w:u w:val="single"/>
        </w:rPr>
        <w:t>TOPLANTIYA KATILMAYANLAR</w:t>
      </w:r>
    </w:p>
    <w:p w:rsidR="00D17237" w:rsidRDefault="00D17237" w:rsidP="00D17237">
      <w:r>
        <w:t>Prof. Dr. Besim F.DELLALOĞLU</w:t>
      </w:r>
      <w:r>
        <w:tab/>
      </w:r>
      <w:r w:rsidR="00552C85">
        <w:tab/>
      </w:r>
      <w:r w:rsidR="00552C85">
        <w:tab/>
        <w:t xml:space="preserve">Prof. Hayriye KOÇ BAŞARA </w:t>
      </w:r>
    </w:p>
    <w:p w:rsidR="00D17237" w:rsidRDefault="00D17237" w:rsidP="00D17237">
      <w:r>
        <w:t>Prof. Dr. Ayşe ÜSTÜN</w:t>
      </w:r>
      <w:r>
        <w:tab/>
      </w:r>
      <w:r>
        <w:tab/>
      </w:r>
      <w:r>
        <w:tab/>
      </w:r>
      <w:r>
        <w:tab/>
      </w:r>
      <w:r>
        <w:tab/>
      </w:r>
    </w:p>
    <w:p w:rsidR="00D17237" w:rsidRDefault="00D17237" w:rsidP="00D17237">
      <w:proofErr w:type="spellStart"/>
      <w:r>
        <w:t>Doç.Didem</w:t>
      </w:r>
      <w:proofErr w:type="spellEnd"/>
      <w:r>
        <w:t xml:space="preserve"> ATİŞ ÖZHEKİM</w:t>
      </w:r>
    </w:p>
    <w:p w:rsidR="00D17237" w:rsidRDefault="00D17237" w:rsidP="00D17237">
      <w:r>
        <w:t>Doç. Dr. Tahsin TURGAY</w:t>
      </w:r>
      <w:r>
        <w:tab/>
      </w:r>
      <w:r>
        <w:tab/>
      </w:r>
      <w:r>
        <w:tab/>
      </w:r>
    </w:p>
    <w:p w:rsidR="00D17237" w:rsidRDefault="00D17237" w:rsidP="00D17237">
      <w:r>
        <w:t>Prof. Füsun ÇAĞLAYAN</w:t>
      </w:r>
    </w:p>
    <w:p w:rsidR="00D17237" w:rsidRDefault="00D17237" w:rsidP="00D17237">
      <w:pPr>
        <w:rPr>
          <w:b/>
        </w:rPr>
      </w:pPr>
      <w:proofErr w:type="spellStart"/>
      <w:proofErr w:type="gramStart"/>
      <w:r>
        <w:t>Yrd.Doç.Buket</w:t>
      </w:r>
      <w:proofErr w:type="spellEnd"/>
      <w:proofErr w:type="gramEnd"/>
      <w:r>
        <w:t xml:space="preserve"> ACARTÜRK</w:t>
      </w:r>
      <w:r>
        <w:rPr>
          <w:b/>
        </w:rPr>
        <w:tab/>
      </w:r>
      <w:r>
        <w:rPr>
          <w:b/>
        </w:rPr>
        <w:tab/>
      </w:r>
      <w:r>
        <w:rPr>
          <w:b/>
        </w:rPr>
        <w:tab/>
      </w:r>
      <w:r>
        <w:rPr>
          <w:b/>
        </w:rPr>
        <w:tab/>
      </w:r>
      <w:r>
        <w:rPr>
          <w:b/>
        </w:rPr>
        <w:tab/>
      </w:r>
      <w:r>
        <w:rPr>
          <w:b/>
        </w:rPr>
        <w:tab/>
      </w:r>
      <w:r>
        <w:rPr>
          <w:b/>
        </w:rPr>
        <w:tab/>
      </w:r>
      <w:r>
        <w:rPr>
          <w:b/>
        </w:rPr>
        <w:tab/>
      </w:r>
    </w:p>
    <w:p w:rsidR="00D17237" w:rsidRDefault="00D17237" w:rsidP="00D17237">
      <w:pPr>
        <w:jc w:val="center"/>
        <w:rPr>
          <w:b/>
        </w:rPr>
      </w:pPr>
    </w:p>
    <w:p w:rsidR="00552C85" w:rsidRDefault="00552C85" w:rsidP="00D17237">
      <w:pPr>
        <w:jc w:val="center"/>
        <w:rPr>
          <w:b/>
        </w:rPr>
      </w:pPr>
    </w:p>
    <w:p w:rsidR="00D17237" w:rsidRDefault="00D17237" w:rsidP="00D17237">
      <w:pPr>
        <w:jc w:val="center"/>
        <w:rPr>
          <w:b/>
        </w:rPr>
      </w:pPr>
      <w:r>
        <w:rPr>
          <w:b/>
        </w:rPr>
        <w:t>SAKARYA ÜNİVERSİTESİ</w:t>
      </w:r>
    </w:p>
    <w:p w:rsidR="00D17237" w:rsidRDefault="00D17237" w:rsidP="00D17237">
      <w:pPr>
        <w:jc w:val="center"/>
        <w:rPr>
          <w:b/>
        </w:rPr>
      </w:pPr>
      <w:r>
        <w:rPr>
          <w:b/>
        </w:rPr>
        <w:t>GÜZEL SANATLAR FAKÜLTESİ</w:t>
      </w:r>
    </w:p>
    <w:p w:rsidR="00D17237" w:rsidRDefault="00D17237" w:rsidP="00D17237">
      <w:pPr>
        <w:jc w:val="center"/>
        <w:rPr>
          <w:b/>
        </w:rPr>
      </w:pPr>
      <w:r>
        <w:rPr>
          <w:b/>
        </w:rPr>
        <w:t>FAKÜLTE YÖNETİM KURULU TOPLANTI TUTANAĞI</w:t>
      </w:r>
    </w:p>
    <w:p w:rsidR="00D17237" w:rsidRDefault="00D17237" w:rsidP="00D17237">
      <w:pPr>
        <w:jc w:val="both"/>
      </w:pPr>
    </w:p>
    <w:p w:rsidR="00D17237" w:rsidRDefault="00D17237" w:rsidP="00D17237">
      <w:pPr>
        <w:jc w:val="both"/>
        <w:rPr>
          <w:b/>
        </w:rPr>
      </w:pPr>
      <w:r>
        <w:rPr>
          <w:b/>
        </w:rPr>
        <w:t>TOPLANTI TARİHİ</w:t>
      </w:r>
      <w:r>
        <w:rPr>
          <w:b/>
        </w:rPr>
        <w:tab/>
        <w:t xml:space="preserve">: </w:t>
      </w:r>
      <w:proofErr w:type="gramStart"/>
      <w:r>
        <w:rPr>
          <w:b/>
        </w:rPr>
        <w:t>17/06/2015</w:t>
      </w:r>
      <w:proofErr w:type="gramEnd"/>
    </w:p>
    <w:p w:rsidR="00D17237" w:rsidRDefault="00D17237" w:rsidP="00D17237">
      <w:pPr>
        <w:jc w:val="both"/>
        <w:rPr>
          <w:b/>
        </w:rPr>
      </w:pPr>
      <w:proofErr w:type="gramStart"/>
      <w:r>
        <w:rPr>
          <w:b/>
        </w:rPr>
        <w:t>TOPLANTI  NO</w:t>
      </w:r>
      <w:proofErr w:type="gramEnd"/>
      <w:r>
        <w:rPr>
          <w:b/>
        </w:rPr>
        <w:tab/>
      </w:r>
      <w:r>
        <w:rPr>
          <w:b/>
        </w:rPr>
        <w:tab/>
        <w:t>: 414</w:t>
      </w:r>
    </w:p>
    <w:p w:rsidR="00D17237" w:rsidRDefault="00D17237" w:rsidP="00D17237">
      <w:pPr>
        <w:jc w:val="both"/>
      </w:pPr>
    </w:p>
    <w:p w:rsidR="00D17237" w:rsidRDefault="00D17237" w:rsidP="00D17237">
      <w:r>
        <w:t xml:space="preserve">Fakülte Yönetim Kurulu </w:t>
      </w:r>
      <w:proofErr w:type="gramStart"/>
      <w:r w:rsidR="00810B49">
        <w:rPr>
          <w:b/>
        </w:rPr>
        <w:t>17</w:t>
      </w:r>
      <w:r>
        <w:rPr>
          <w:b/>
        </w:rPr>
        <w:t>/06/2015</w:t>
      </w:r>
      <w:proofErr w:type="gramEnd"/>
      <w:r>
        <w:t xml:space="preserve"> tarihinde Dekan Prof. Dr. Besim F.DELLALOĞLU</w:t>
      </w:r>
    </w:p>
    <w:p w:rsidR="00D17237" w:rsidRDefault="00D17237" w:rsidP="00D17237">
      <w:pPr>
        <w:jc w:val="both"/>
      </w:pPr>
      <w:proofErr w:type="gramStart"/>
      <w:r>
        <w:t>başkanlığında  toplanmış</w:t>
      </w:r>
      <w:proofErr w:type="gramEnd"/>
      <w:r>
        <w:t xml:space="preserve">  aşağıdaki kararlar alınmıştır.</w:t>
      </w:r>
    </w:p>
    <w:p w:rsidR="00810B49" w:rsidRDefault="00810B49" w:rsidP="00D17237">
      <w:pPr>
        <w:jc w:val="both"/>
      </w:pPr>
    </w:p>
    <w:p w:rsidR="00810B49" w:rsidRDefault="00810B49" w:rsidP="00810B49">
      <w:pPr>
        <w:jc w:val="both"/>
      </w:pPr>
      <w:r w:rsidRPr="00810B49">
        <w:rPr>
          <w:b/>
        </w:rPr>
        <w:t>1-</w:t>
      </w:r>
      <w:r>
        <w:t>2014-2015 Eğitim Öğretim Yılı Bahar Yarıyılı Bütünleme Sınav sonuçları hususu görüşmeye açıldı.</w:t>
      </w:r>
    </w:p>
    <w:p w:rsidR="00810B49" w:rsidRDefault="00810B49" w:rsidP="00810B49">
      <w:pPr>
        <w:jc w:val="both"/>
      </w:pPr>
      <w:r>
        <w:t>Yapılan görüşmeler sonunda; 014-2015 Eğitim Öğretim Yılı Bahar Yarıyılı Fakültemiz Bütünleme Sınav sonuçlarının ekteki şekliye uygun olduğuna ve gereği için Öğrenci İşleri Dairesi Başkanlığına arzına oybirliği ile karar verildi.</w:t>
      </w:r>
    </w:p>
    <w:p w:rsidR="00810B49" w:rsidRDefault="00810B49" w:rsidP="00810B49">
      <w:pPr>
        <w:jc w:val="both"/>
      </w:pPr>
    </w:p>
    <w:p w:rsidR="00810B49" w:rsidRDefault="00810B49" w:rsidP="00810B49">
      <w:pPr>
        <w:jc w:val="both"/>
      </w:pPr>
      <w:r w:rsidRPr="00552C85">
        <w:rPr>
          <w:b/>
        </w:rPr>
        <w:t>2-</w:t>
      </w:r>
      <w:r>
        <w:t xml:space="preserve"> Geleneksel Türk Sanatları Bölüm Başkanlığının </w:t>
      </w:r>
      <w:proofErr w:type="gramStart"/>
      <w:r>
        <w:t>09/06/2015</w:t>
      </w:r>
      <w:proofErr w:type="gramEnd"/>
      <w:r>
        <w:t xml:space="preserve"> tarih ve 903.07.02/24939 sayılı yazısı okundu.</w:t>
      </w:r>
    </w:p>
    <w:p w:rsidR="00810B49" w:rsidRPr="00810B49" w:rsidRDefault="00810B49" w:rsidP="00810B49">
      <w:pPr>
        <w:autoSpaceDE w:val="0"/>
        <w:autoSpaceDN w:val="0"/>
        <w:adjustRightInd w:val="0"/>
        <w:jc w:val="both"/>
        <w:rPr>
          <w:rFonts w:eastAsiaTheme="minorHAnsi"/>
          <w:lang w:eastAsia="en-US"/>
        </w:rPr>
      </w:pPr>
      <w:r>
        <w:t>Yapılan görüşmeler sonunda</w:t>
      </w:r>
      <w:r w:rsidRPr="00810B49">
        <w:t xml:space="preserve">; </w:t>
      </w:r>
      <w:r w:rsidRPr="00810B49">
        <w:rPr>
          <w:rFonts w:eastAsiaTheme="minorHAnsi"/>
          <w:lang w:eastAsia="en-US"/>
        </w:rPr>
        <w:t xml:space="preserve">Geleneksel Türk Sanatları Bölümü </w:t>
      </w:r>
      <w:proofErr w:type="spellStart"/>
      <w:proofErr w:type="gramStart"/>
      <w:r w:rsidRPr="00810B49">
        <w:rPr>
          <w:rFonts w:eastAsiaTheme="minorHAnsi"/>
          <w:lang w:eastAsia="en-US"/>
        </w:rPr>
        <w:t>Öğr.Üyesi</w:t>
      </w:r>
      <w:proofErr w:type="spellEnd"/>
      <w:proofErr w:type="gramEnd"/>
      <w:r w:rsidRPr="00810B49">
        <w:rPr>
          <w:rFonts w:eastAsiaTheme="minorHAnsi"/>
          <w:lang w:eastAsia="en-US"/>
        </w:rPr>
        <w:t xml:space="preserve"> </w:t>
      </w:r>
      <w:proofErr w:type="spellStart"/>
      <w:r w:rsidRPr="00810B49">
        <w:rPr>
          <w:rFonts w:eastAsiaTheme="minorHAnsi"/>
          <w:lang w:eastAsia="en-US"/>
        </w:rPr>
        <w:t>Yrd.Doç</w:t>
      </w:r>
      <w:proofErr w:type="spellEnd"/>
      <w:r w:rsidRPr="00810B49">
        <w:rPr>
          <w:rFonts w:eastAsiaTheme="minorHAnsi"/>
          <w:lang w:eastAsia="en-US"/>
        </w:rPr>
        <w:t xml:space="preserve">. </w:t>
      </w:r>
      <w:proofErr w:type="spellStart"/>
      <w:r w:rsidRPr="00810B49">
        <w:rPr>
          <w:rFonts w:eastAsiaTheme="minorHAnsi"/>
          <w:lang w:eastAsia="en-US"/>
        </w:rPr>
        <w:t>M.Hülya</w:t>
      </w:r>
      <w:proofErr w:type="spellEnd"/>
      <w:r w:rsidRPr="00810B49">
        <w:rPr>
          <w:rFonts w:eastAsiaTheme="minorHAnsi"/>
          <w:lang w:eastAsia="en-US"/>
        </w:rPr>
        <w:t xml:space="preserve"> </w:t>
      </w:r>
      <w:proofErr w:type="spellStart"/>
      <w:r w:rsidRPr="00810B49">
        <w:rPr>
          <w:rFonts w:eastAsiaTheme="minorHAnsi"/>
          <w:lang w:eastAsia="en-US"/>
        </w:rPr>
        <w:t>DOĞRU'nun</w:t>
      </w:r>
      <w:proofErr w:type="spellEnd"/>
      <w:r w:rsidRPr="00810B49">
        <w:rPr>
          <w:rFonts w:eastAsiaTheme="minorHAnsi"/>
          <w:lang w:eastAsia="en-US"/>
        </w:rPr>
        <w:t>, 11 Haziran 2015 tarihinde Mimar Sinan Üniversitesi Sosyal</w:t>
      </w:r>
      <w:r w:rsidR="006F5C82">
        <w:rPr>
          <w:rFonts w:eastAsiaTheme="minorHAnsi"/>
          <w:lang w:eastAsia="en-US"/>
        </w:rPr>
        <w:t xml:space="preserve"> </w:t>
      </w:r>
      <w:r w:rsidRPr="00810B49">
        <w:rPr>
          <w:rFonts w:eastAsiaTheme="minorHAnsi"/>
          <w:lang w:eastAsia="en-US"/>
        </w:rPr>
        <w:t xml:space="preserve">Bilimler Enstitüsü Geleneksel Türk Sanatları </w:t>
      </w:r>
      <w:proofErr w:type="spellStart"/>
      <w:r w:rsidRPr="00810B49">
        <w:rPr>
          <w:rFonts w:eastAsiaTheme="minorHAnsi"/>
          <w:lang w:eastAsia="en-US"/>
        </w:rPr>
        <w:t>Anasanat</w:t>
      </w:r>
      <w:proofErr w:type="spellEnd"/>
      <w:r w:rsidRPr="00810B49">
        <w:rPr>
          <w:rFonts w:eastAsiaTheme="minorHAnsi"/>
          <w:lang w:eastAsia="en-US"/>
        </w:rPr>
        <w:t xml:space="preserve"> Dalı Tezhip Programında "Sanatta</w:t>
      </w:r>
      <w:r w:rsidR="006F5C82">
        <w:rPr>
          <w:rFonts w:eastAsiaTheme="minorHAnsi"/>
          <w:lang w:eastAsia="en-US"/>
        </w:rPr>
        <w:t xml:space="preserve"> </w:t>
      </w:r>
      <w:r w:rsidRPr="00810B49">
        <w:rPr>
          <w:rFonts w:eastAsiaTheme="minorHAnsi"/>
          <w:lang w:eastAsia="en-US"/>
        </w:rPr>
        <w:t xml:space="preserve">Yeterlilik Eser Metni </w:t>
      </w:r>
      <w:proofErr w:type="spellStart"/>
      <w:r w:rsidRPr="00810B49">
        <w:rPr>
          <w:rFonts w:eastAsiaTheme="minorHAnsi"/>
          <w:lang w:eastAsia="en-US"/>
        </w:rPr>
        <w:t>Çalışması"nı</w:t>
      </w:r>
      <w:proofErr w:type="spellEnd"/>
      <w:r w:rsidRPr="00810B49">
        <w:rPr>
          <w:rFonts w:eastAsiaTheme="minorHAnsi"/>
          <w:lang w:eastAsia="en-US"/>
        </w:rPr>
        <w:t xml:space="preserve"> teslim eden </w:t>
      </w:r>
      <w:r>
        <w:rPr>
          <w:rFonts w:eastAsiaTheme="minorHAnsi"/>
          <w:lang w:eastAsia="en-US"/>
        </w:rPr>
        <w:t xml:space="preserve"> </w:t>
      </w:r>
      <w:r w:rsidRPr="00810B49">
        <w:rPr>
          <w:rFonts w:eastAsiaTheme="minorHAnsi"/>
          <w:lang w:eastAsia="en-US"/>
        </w:rPr>
        <w:t xml:space="preserve">20136071 </w:t>
      </w:r>
      <w:proofErr w:type="spellStart"/>
      <w:r w:rsidRPr="00810B49">
        <w:rPr>
          <w:rFonts w:eastAsiaTheme="minorHAnsi"/>
          <w:lang w:eastAsia="en-US"/>
        </w:rPr>
        <w:t>nolu</w:t>
      </w:r>
      <w:proofErr w:type="spellEnd"/>
      <w:r w:rsidRPr="00810B49">
        <w:rPr>
          <w:rFonts w:eastAsiaTheme="minorHAnsi"/>
          <w:lang w:eastAsia="en-US"/>
        </w:rPr>
        <w:t xml:space="preserve"> Betül </w:t>
      </w:r>
      <w:proofErr w:type="spellStart"/>
      <w:r w:rsidRPr="00810B49">
        <w:rPr>
          <w:rFonts w:eastAsiaTheme="minorHAnsi"/>
          <w:lang w:eastAsia="en-US"/>
        </w:rPr>
        <w:t>COŞKUN'un</w:t>
      </w:r>
      <w:proofErr w:type="spellEnd"/>
      <w:r w:rsidRPr="00810B49">
        <w:rPr>
          <w:rFonts w:eastAsiaTheme="minorHAnsi"/>
          <w:lang w:eastAsia="en-US"/>
        </w:rPr>
        <w:t>, Savunma</w:t>
      </w:r>
      <w:r w:rsidR="006F5C82">
        <w:rPr>
          <w:rFonts w:eastAsiaTheme="minorHAnsi"/>
          <w:lang w:eastAsia="en-US"/>
        </w:rPr>
        <w:t xml:space="preserve"> </w:t>
      </w:r>
      <w:r w:rsidRPr="00810B49">
        <w:rPr>
          <w:rFonts w:eastAsiaTheme="minorHAnsi"/>
          <w:lang w:eastAsia="en-US"/>
        </w:rPr>
        <w:t>Sınavında jüri üyesi olarak görevlendirilmesi nedeniyle, 2547 Sayılı Kanunun 39. maddesi ile</w:t>
      </w:r>
      <w:r w:rsidR="006F5C82">
        <w:rPr>
          <w:rFonts w:eastAsiaTheme="minorHAnsi"/>
          <w:lang w:eastAsia="en-US"/>
        </w:rPr>
        <w:t xml:space="preserve"> </w:t>
      </w:r>
      <w:r w:rsidRPr="00810B49">
        <w:rPr>
          <w:rFonts w:eastAsiaTheme="minorHAnsi"/>
          <w:lang w:eastAsia="en-US"/>
        </w:rPr>
        <w:t xml:space="preserve">Yurt İçinde ve Yurt Dışında Görevlendirmelerde Uyulacak Esaslara İlişkin Yönetmeliğin 2.maddesinin (a) fıkrası ve 3. maddesi gereğince, 11 Haziran 2015 tarihinde </w:t>
      </w:r>
      <w:proofErr w:type="spellStart"/>
      <w:r w:rsidRPr="00810B49">
        <w:rPr>
          <w:rFonts w:eastAsiaTheme="minorHAnsi"/>
          <w:lang w:eastAsia="en-US"/>
        </w:rPr>
        <w:t>İSTANBUL'da</w:t>
      </w:r>
      <w:proofErr w:type="spellEnd"/>
      <w:r w:rsidRPr="00810B49">
        <w:rPr>
          <w:rFonts w:eastAsiaTheme="minorHAnsi"/>
          <w:lang w:eastAsia="en-US"/>
        </w:rPr>
        <w:t>,</w:t>
      </w:r>
    </w:p>
    <w:p w:rsidR="00810B49" w:rsidRPr="00810B49" w:rsidRDefault="00810B49" w:rsidP="00810B49">
      <w:pPr>
        <w:jc w:val="both"/>
      </w:pPr>
      <w:proofErr w:type="gramStart"/>
      <w:r w:rsidRPr="00810B49">
        <w:rPr>
          <w:rFonts w:eastAsiaTheme="minorHAnsi"/>
          <w:lang w:eastAsia="en-US"/>
        </w:rPr>
        <w:t>yolluksuz</w:t>
      </w:r>
      <w:proofErr w:type="gramEnd"/>
      <w:r w:rsidRPr="00810B49">
        <w:rPr>
          <w:rFonts w:eastAsiaTheme="minorHAnsi"/>
          <w:lang w:eastAsia="en-US"/>
        </w:rPr>
        <w:t>-</w:t>
      </w:r>
      <w:proofErr w:type="spellStart"/>
      <w:r w:rsidRPr="00810B49">
        <w:rPr>
          <w:rFonts w:eastAsiaTheme="minorHAnsi"/>
          <w:lang w:eastAsia="en-US"/>
        </w:rPr>
        <w:t>yevmi</w:t>
      </w:r>
      <w:r>
        <w:rPr>
          <w:rFonts w:eastAsiaTheme="minorHAnsi"/>
          <w:lang w:eastAsia="en-US"/>
        </w:rPr>
        <w:t>yesiz</w:t>
      </w:r>
      <w:proofErr w:type="spellEnd"/>
      <w:r>
        <w:rPr>
          <w:rFonts w:eastAsiaTheme="minorHAnsi"/>
          <w:lang w:eastAsia="en-US"/>
        </w:rPr>
        <w:t>, görevli izinli sayılmasının uygun olduğuna oybirliği ile karar verildi.</w:t>
      </w:r>
    </w:p>
    <w:p w:rsidR="00037E87" w:rsidRDefault="00037E87" w:rsidP="00810B49">
      <w:pPr>
        <w:jc w:val="both"/>
      </w:pPr>
    </w:p>
    <w:p w:rsidR="006F5C82" w:rsidRDefault="00760EAA" w:rsidP="006F5C82">
      <w:pPr>
        <w:jc w:val="both"/>
      </w:pPr>
      <w:r>
        <w:rPr>
          <w:b/>
        </w:rPr>
        <w:t>3</w:t>
      </w:r>
      <w:r w:rsidR="006F5C82" w:rsidRPr="006F5C82">
        <w:rPr>
          <w:b/>
        </w:rPr>
        <w:t>-</w:t>
      </w:r>
      <w:r w:rsidR="006F5C82">
        <w:t xml:space="preserve"> Geleneksel Türk Sanatları Bölüm Başkanlığının </w:t>
      </w:r>
      <w:proofErr w:type="gramStart"/>
      <w:r w:rsidR="006F5C82">
        <w:t>09/06/2015</w:t>
      </w:r>
      <w:proofErr w:type="gramEnd"/>
      <w:r w:rsidR="006F5C82">
        <w:t xml:space="preserve"> tarih ve 903.07.02/24937sayılı yazısı okundu.</w:t>
      </w:r>
    </w:p>
    <w:p w:rsidR="006F5C82" w:rsidRDefault="006F5C82" w:rsidP="006F5C82">
      <w:pPr>
        <w:jc w:val="both"/>
        <w:rPr>
          <w:rFonts w:eastAsiaTheme="minorHAnsi"/>
          <w:lang w:eastAsia="en-US"/>
        </w:rPr>
      </w:pPr>
      <w:r w:rsidRPr="006F5C82">
        <w:rPr>
          <w:rFonts w:eastAsiaTheme="minorHAnsi"/>
          <w:lang w:eastAsia="en-US"/>
        </w:rPr>
        <w:t xml:space="preserve">Yapılan görüşmeler sonunda; Geleneksel Türk Sanatları Bölümü </w:t>
      </w:r>
      <w:proofErr w:type="spellStart"/>
      <w:proofErr w:type="gramStart"/>
      <w:r w:rsidRPr="006F5C82">
        <w:rPr>
          <w:rFonts w:eastAsiaTheme="minorHAnsi"/>
          <w:lang w:eastAsia="en-US"/>
        </w:rPr>
        <w:t>Öğr.Üyesi</w:t>
      </w:r>
      <w:proofErr w:type="spellEnd"/>
      <w:proofErr w:type="gramEnd"/>
      <w:r>
        <w:rPr>
          <w:rFonts w:eastAsiaTheme="minorHAnsi"/>
          <w:lang w:eastAsia="en-US"/>
        </w:rPr>
        <w:t xml:space="preserve"> </w:t>
      </w:r>
      <w:proofErr w:type="spellStart"/>
      <w:r w:rsidRPr="006F5C82">
        <w:rPr>
          <w:rFonts w:eastAsiaTheme="minorHAnsi"/>
          <w:lang w:eastAsia="en-US"/>
        </w:rPr>
        <w:t>Prof.Dr.Ayşe</w:t>
      </w:r>
      <w:proofErr w:type="spellEnd"/>
      <w:r w:rsidRPr="006F5C82">
        <w:rPr>
          <w:rFonts w:eastAsiaTheme="minorHAnsi"/>
          <w:lang w:eastAsia="en-US"/>
        </w:rPr>
        <w:t xml:space="preserve"> </w:t>
      </w:r>
      <w:proofErr w:type="spellStart"/>
      <w:r w:rsidRPr="006F5C82">
        <w:rPr>
          <w:rFonts w:eastAsiaTheme="minorHAnsi"/>
          <w:lang w:eastAsia="en-US"/>
        </w:rPr>
        <w:t>ÜSTÜN'ün</w:t>
      </w:r>
      <w:proofErr w:type="spellEnd"/>
      <w:r w:rsidRPr="006F5C82">
        <w:rPr>
          <w:rFonts w:eastAsiaTheme="minorHAnsi"/>
          <w:lang w:eastAsia="en-US"/>
        </w:rPr>
        <w:t>, 09-10 Haziran 2015 tarihleri arasında Mimar Sinan Üniversitesi</w:t>
      </w:r>
      <w:r>
        <w:rPr>
          <w:rFonts w:eastAsiaTheme="minorHAnsi"/>
          <w:lang w:eastAsia="en-US"/>
        </w:rPr>
        <w:t xml:space="preserve"> </w:t>
      </w:r>
      <w:r w:rsidRPr="006F5C82">
        <w:rPr>
          <w:rFonts w:eastAsiaTheme="minorHAnsi"/>
          <w:lang w:eastAsia="en-US"/>
        </w:rPr>
        <w:t xml:space="preserve">Sosyal Bilimler Enstitüsü Geleneksel Türk Sanatları </w:t>
      </w:r>
      <w:proofErr w:type="spellStart"/>
      <w:r w:rsidRPr="006F5C82">
        <w:rPr>
          <w:rFonts w:eastAsiaTheme="minorHAnsi"/>
          <w:lang w:eastAsia="en-US"/>
        </w:rPr>
        <w:t>Anasanat</w:t>
      </w:r>
      <w:proofErr w:type="spellEnd"/>
      <w:r w:rsidRPr="006F5C82">
        <w:rPr>
          <w:rFonts w:eastAsiaTheme="minorHAnsi"/>
          <w:lang w:eastAsia="en-US"/>
        </w:rPr>
        <w:t xml:space="preserve"> Dalı Eski Yazı Programında</w:t>
      </w:r>
      <w:r>
        <w:rPr>
          <w:rFonts w:eastAsiaTheme="minorHAnsi"/>
          <w:lang w:eastAsia="en-US"/>
        </w:rPr>
        <w:t xml:space="preserve"> </w:t>
      </w:r>
      <w:r w:rsidRPr="006F5C82">
        <w:rPr>
          <w:rFonts w:eastAsiaTheme="minorHAnsi"/>
          <w:lang w:eastAsia="en-US"/>
        </w:rPr>
        <w:t xml:space="preserve">"Sanatta Yeterlilik Eser Metni </w:t>
      </w:r>
      <w:proofErr w:type="spellStart"/>
      <w:r w:rsidRPr="006F5C82">
        <w:rPr>
          <w:rFonts w:eastAsiaTheme="minorHAnsi"/>
          <w:lang w:eastAsia="en-US"/>
        </w:rPr>
        <w:t>Çalışması"nı</w:t>
      </w:r>
      <w:proofErr w:type="spellEnd"/>
      <w:r w:rsidRPr="006F5C82">
        <w:rPr>
          <w:rFonts w:eastAsiaTheme="minorHAnsi"/>
          <w:lang w:eastAsia="en-US"/>
        </w:rPr>
        <w:t xml:space="preserve"> teslim eden 20096394 </w:t>
      </w:r>
      <w:proofErr w:type="spellStart"/>
      <w:r w:rsidRPr="006F5C82">
        <w:rPr>
          <w:rFonts w:eastAsiaTheme="minorHAnsi"/>
          <w:lang w:eastAsia="en-US"/>
        </w:rPr>
        <w:t>nolu</w:t>
      </w:r>
      <w:proofErr w:type="spellEnd"/>
      <w:r w:rsidRPr="006F5C82">
        <w:rPr>
          <w:rFonts w:eastAsiaTheme="minorHAnsi"/>
          <w:lang w:eastAsia="en-US"/>
        </w:rPr>
        <w:t xml:space="preserve"> Berrin YAPAR</w:t>
      </w:r>
      <w:r>
        <w:rPr>
          <w:rFonts w:eastAsiaTheme="minorHAnsi"/>
          <w:lang w:eastAsia="en-US"/>
        </w:rPr>
        <w:t xml:space="preserve"> </w:t>
      </w:r>
      <w:proofErr w:type="spellStart"/>
      <w:r w:rsidRPr="006F5C82">
        <w:rPr>
          <w:rFonts w:eastAsiaTheme="minorHAnsi"/>
          <w:lang w:eastAsia="en-US"/>
        </w:rPr>
        <w:t>ÜNAL'ın</w:t>
      </w:r>
      <w:proofErr w:type="spellEnd"/>
      <w:r w:rsidRPr="006F5C82">
        <w:rPr>
          <w:rFonts w:eastAsiaTheme="minorHAnsi"/>
          <w:lang w:eastAsia="en-US"/>
        </w:rPr>
        <w:t>, Savunma Sınavında jüri üyesi olarak görevlendirilmesi nedeniyle, 2547 Sayılı</w:t>
      </w:r>
      <w:r>
        <w:rPr>
          <w:rFonts w:eastAsiaTheme="minorHAnsi"/>
          <w:lang w:eastAsia="en-US"/>
        </w:rPr>
        <w:t xml:space="preserve"> </w:t>
      </w:r>
      <w:r w:rsidRPr="006F5C82">
        <w:rPr>
          <w:rFonts w:eastAsiaTheme="minorHAnsi"/>
          <w:lang w:eastAsia="en-US"/>
        </w:rPr>
        <w:t>Kanunun 39. maddesi ile Yurt İçinde ve Yurt Dışında Görevlendirmelerde Uyulacak Esaslara</w:t>
      </w:r>
      <w:r>
        <w:rPr>
          <w:rFonts w:eastAsiaTheme="minorHAnsi"/>
          <w:lang w:eastAsia="en-US"/>
        </w:rPr>
        <w:t xml:space="preserve"> </w:t>
      </w:r>
      <w:r w:rsidRPr="006F5C82">
        <w:rPr>
          <w:rFonts w:eastAsiaTheme="minorHAnsi"/>
          <w:lang w:eastAsia="en-US"/>
        </w:rPr>
        <w:t>İlişkin Yönetmeliğin 2. maddesinin (a) fıkrası ve 3. maddesi gereğince, 09-10 Haziran 2015</w:t>
      </w:r>
      <w:r>
        <w:rPr>
          <w:rFonts w:eastAsiaTheme="minorHAnsi"/>
          <w:lang w:eastAsia="en-US"/>
        </w:rPr>
        <w:t xml:space="preserve"> </w:t>
      </w:r>
      <w:r w:rsidRPr="006F5C82">
        <w:rPr>
          <w:rFonts w:eastAsiaTheme="minorHAnsi"/>
          <w:lang w:eastAsia="en-US"/>
        </w:rPr>
        <w:t xml:space="preserve">tarihleri </w:t>
      </w:r>
      <w:r>
        <w:rPr>
          <w:rFonts w:eastAsiaTheme="minorHAnsi"/>
          <w:lang w:eastAsia="en-US"/>
        </w:rPr>
        <w:t xml:space="preserve"> </w:t>
      </w:r>
      <w:r w:rsidRPr="006F5C82">
        <w:rPr>
          <w:rFonts w:eastAsiaTheme="minorHAnsi"/>
          <w:lang w:eastAsia="en-US"/>
        </w:rPr>
        <w:t>arasında</w:t>
      </w:r>
      <w:r>
        <w:rPr>
          <w:rFonts w:eastAsiaTheme="minorHAnsi"/>
          <w:lang w:eastAsia="en-US"/>
        </w:rPr>
        <w:t xml:space="preserve"> </w:t>
      </w:r>
      <w:proofErr w:type="spellStart"/>
      <w:r w:rsidRPr="006F5C82">
        <w:rPr>
          <w:rFonts w:eastAsiaTheme="minorHAnsi"/>
          <w:lang w:eastAsia="en-US"/>
        </w:rPr>
        <w:t>İSTANBUL'da</w:t>
      </w:r>
      <w:proofErr w:type="spellEnd"/>
      <w:r w:rsidRPr="006F5C82">
        <w:rPr>
          <w:rFonts w:eastAsiaTheme="minorHAnsi"/>
          <w:lang w:eastAsia="en-US"/>
        </w:rPr>
        <w:t>, yolluksuz-</w:t>
      </w:r>
      <w:proofErr w:type="spellStart"/>
      <w:r w:rsidRPr="006F5C82">
        <w:rPr>
          <w:rFonts w:eastAsiaTheme="minorHAnsi"/>
          <w:lang w:eastAsia="en-US"/>
        </w:rPr>
        <w:t>yevmiyesiz</w:t>
      </w:r>
      <w:proofErr w:type="spellEnd"/>
      <w:r w:rsidRPr="006F5C82">
        <w:rPr>
          <w:rFonts w:eastAsiaTheme="minorHAnsi"/>
          <w:lang w:eastAsia="en-US"/>
        </w:rPr>
        <w:t>, görevli izinli sayılması uygun</w:t>
      </w:r>
      <w:r>
        <w:rPr>
          <w:rFonts w:eastAsiaTheme="minorHAnsi"/>
          <w:lang w:eastAsia="en-US"/>
        </w:rPr>
        <w:t xml:space="preserve"> olduğuna oybirliği ile karar verildi.</w:t>
      </w:r>
    </w:p>
    <w:p w:rsidR="006F5C82" w:rsidRDefault="006F5C82" w:rsidP="006F5C82">
      <w:pPr>
        <w:jc w:val="both"/>
        <w:rPr>
          <w:rFonts w:eastAsiaTheme="minorHAnsi"/>
          <w:lang w:eastAsia="en-US"/>
        </w:rPr>
      </w:pPr>
    </w:p>
    <w:p w:rsidR="0022208B" w:rsidRDefault="0022208B" w:rsidP="006F5C82">
      <w:pPr>
        <w:jc w:val="both"/>
        <w:rPr>
          <w:rFonts w:eastAsiaTheme="minorHAnsi"/>
          <w:lang w:eastAsia="en-US"/>
        </w:rPr>
      </w:pPr>
    </w:p>
    <w:p w:rsidR="006F5C82" w:rsidRDefault="00760EAA" w:rsidP="006F5C82">
      <w:pPr>
        <w:jc w:val="both"/>
        <w:rPr>
          <w:rFonts w:eastAsiaTheme="minorHAnsi"/>
          <w:lang w:eastAsia="en-US"/>
        </w:rPr>
      </w:pPr>
      <w:r>
        <w:rPr>
          <w:rFonts w:eastAsiaTheme="minorHAnsi"/>
          <w:b/>
          <w:lang w:eastAsia="en-US"/>
        </w:rPr>
        <w:lastRenderedPageBreak/>
        <w:t>4</w:t>
      </w:r>
      <w:r w:rsidR="006F5C82" w:rsidRPr="0022208B">
        <w:rPr>
          <w:rFonts w:eastAsiaTheme="minorHAnsi"/>
          <w:b/>
          <w:lang w:eastAsia="en-US"/>
        </w:rPr>
        <w:t>-</w:t>
      </w:r>
      <w:r w:rsidR="006F5C82">
        <w:rPr>
          <w:rFonts w:eastAsiaTheme="minorHAnsi"/>
          <w:lang w:eastAsia="en-US"/>
        </w:rPr>
        <w:t xml:space="preserve"> </w:t>
      </w:r>
      <w:r w:rsidR="0022208B">
        <w:rPr>
          <w:rFonts w:eastAsiaTheme="minorHAnsi"/>
          <w:lang w:eastAsia="en-US"/>
        </w:rPr>
        <w:t xml:space="preserve">Öğrenci İşleri Dairesi Başkanlığının </w:t>
      </w:r>
      <w:proofErr w:type="gramStart"/>
      <w:r w:rsidR="0022208B">
        <w:rPr>
          <w:rFonts w:eastAsiaTheme="minorHAnsi"/>
          <w:lang w:eastAsia="en-US"/>
        </w:rPr>
        <w:t>03/06/2015</w:t>
      </w:r>
      <w:proofErr w:type="gramEnd"/>
      <w:r w:rsidR="0022208B">
        <w:rPr>
          <w:rFonts w:eastAsiaTheme="minorHAnsi"/>
          <w:lang w:eastAsia="en-US"/>
        </w:rPr>
        <w:t xml:space="preserve"> tarih ve 302.01.10/23919 sayılı yazısı okundu.</w:t>
      </w:r>
    </w:p>
    <w:p w:rsidR="0022208B" w:rsidRDefault="0022208B" w:rsidP="006F5C82">
      <w:pPr>
        <w:jc w:val="both"/>
        <w:rPr>
          <w:rFonts w:eastAsiaTheme="minorHAnsi"/>
          <w:lang w:eastAsia="en-US"/>
        </w:rPr>
      </w:pPr>
      <w:r>
        <w:rPr>
          <w:rFonts w:eastAsiaTheme="minorHAnsi"/>
          <w:lang w:eastAsia="en-US"/>
        </w:rPr>
        <w:t xml:space="preserve">Yapılan görüşmeler sonunda; 2015-2016 Eğitim Öğretim yılında Fakültemiz Bölümlerinde Çift </w:t>
      </w:r>
      <w:proofErr w:type="spellStart"/>
      <w:r>
        <w:rPr>
          <w:rFonts w:eastAsiaTheme="minorHAnsi"/>
          <w:lang w:eastAsia="en-US"/>
        </w:rPr>
        <w:t>Anadal</w:t>
      </w:r>
      <w:proofErr w:type="spellEnd"/>
      <w:r>
        <w:rPr>
          <w:rFonts w:eastAsiaTheme="minorHAnsi"/>
          <w:lang w:eastAsia="en-US"/>
        </w:rPr>
        <w:t xml:space="preserve"> (ÇAP)</w:t>
      </w:r>
      <w:r w:rsidR="00760EAA">
        <w:rPr>
          <w:rFonts w:eastAsiaTheme="minorHAnsi"/>
          <w:lang w:eastAsia="en-US"/>
        </w:rPr>
        <w:t xml:space="preserve"> programı uygulamasının yapılmamasının uygun olduğuna ve gereği için Öğrenci İşleri Dairesi Başkanlığına arzına oybirliği ile karar verildi.</w:t>
      </w:r>
    </w:p>
    <w:p w:rsidR="00760EAA" w:rsidRDefault="00760EAA" w:rsidP="006F5C82">
      <w:pPr>
        <w:jc w:val="both"/>
        <w:rPr>
          <w:rFonts w:eastAsiaTheme="minorHAnsi"/>
          <w:lang w:eastAsia="en-US"/>
        </w:rPr>
      </w:pPr>
    </w:p>
    <w:p w:rsidR="00760EAA" w:rsidRPr="00760EAA" w:rsidRDefault="00760EAA" w:rsidP="006F5C82">
      <w:pPr>
        <w:jc w:val="both"/>
        <w:rPr>
          <w:rFonts w:eastAsiaTheme="minorHAnsi"/>
          <w:lang w:eastAsia="en-US"/>
        </w:rPr>
      </w:pPr>
      <w:r>
        <w:rPr>
          <w:rFonts w:eastAsiaTheme="minorHAnsi"/>
          <w:b/>
          <w:lang w:eastAsia="en-US"/>
        </w:rPr>
        <w:t>5</w:t>
      </w:r>
      <w:r w:rsidRPr="00760EAA">
        <w:rPr>
          <w:rFonts w:eastAsiaTheme="minorHAnsi"/>
          <w:b/>
          <w:lang w:eastAsia="en-US"/>
        </w:rPr>
        <w:t>-</w:t>
      </w:r>
      <w:r>
        <w:rPr>
          <w:rFonts w:eastAsiaTheme="minorHAnsi"/>
          <w:b/>
          <w:lang w:eastAsia="en-US"/>
        </w:rPr>
        <w:t xml:space="preserve"> </w:t>
      </w:r>
      <w:r w:rsidRPr="00760EAA">
        <w:rPr>
          <w:rFonts w:eastAsiaTheme="minorHAnsi"/>
          <w:lang w:eastAsia="en-US"/>
        </w:rPr>
        <w:t xml:space="preserve">Görsel İletişim Tasarımı Bölüm Başkanlığının </w:t>
      </w:r>
      <w:proofErr w:type="gramStart"/>
      <w:r w:rsidRPr="00760EAA">
        <w:rPr>
          <w:rFonts w:eastAsiaTheme="minorHAnsi"/>
          <w:lang w:eastAsia="en-US"/>
        </w:rPr>
        <w:t>10/06/2015</w:t>
      </w:r>
      <w:proofErr w:type="gramEnd"/>
      <w:r w:rsidRPr="00760EAA">
        <w:rPr>
          <w:rFonts w:eastAsiaTheme="minorHAnsi"/>
          <w:lang w:eastAsia="en-US"/>
        </w:rPr>
        <w:t xml:space="preserve"> tarih ve 903.07.03/25146 sayılı yazısı okundu.</w:t>
      </w:r>
    </w:p>
    <w:p w:rsidR="00760EAA" w:rsidRPr="00760EAA" w:rsidRDefault="00760EAA" w:rsidP="006F5C82">
      <w:pPr>
        <w:jc w:val="both"/>
      </w:pPr>
      <w:r w:rsidRPr="00760EAA">
        <w:rPr>
          <w:rFonts w:eastAsiaTheme="minorHAnsi"/>
          <w:lang w:eastAsia="en-US"/>
        </w:rPr>
        <w:t xml:space="preserve">Yapılan görüşmeler sonunda; Fakültemiz Görsel İletişim Tasarımı Bölüm </w:t>
      </w:r>
      <w:proofErr w:type="spellStart"/>
      <w:proofErr w:type="gramStart"/>
      <w:r w:rsidRPr="00760EAA">
        <w:rPr>
          <w:rFonts w:eastAsiaTheme="minorHAnsi"/>
          <w:lang w:eastAsia="en-US"/>
        </w:rPr>
        <w:t>Arş.Gör</w:t>
      </w:r>
      <w:proofErr w:type="spellEnd"/>
      <w:proofErr w:type="gramEnd"/>
      <w:r w:rsidRPr="00760EAA">
        <w:rPr>
          <w:rFonts w:eastAsiaTheme="minorHAnsi"/>
          <w:lang w:eastAsia="en-US"/>
        </w:rPr>
        <w:t xml:space="preserve">. </w:t>
      </w:r>
      <w:proofErr w:type="gramStart"/>
      <w:r w:rsidRPr="00760EAA">
        <w:rPr>
          <w:rFonts w:eastAsiaTheme="minorHAnsi"/>
          <w:lang w:eastAsia="en-US"/>
        </w:rPr>
        <w:t xml:space="preserve">Özge </w:t>
      </w:r>
      <w:proofErr w:type="spellStart"/>
      <w:r w:rsidRPr="00760EAA">
        <w:rPr>
          <w:rFonts w:eastAsiaTheme="minorHAnsi"/>
          <w:lang w:eastAsia="en-US"/>
        </w:rPr>
        <w:t>SAYILGAN’ın</w:t>
      </w:r>
      <w:proofErr w:type="spellEnd"/>
      <w:r w:rsidRPr="00760EAA">
        <w:rPr>
          <w:rFonts w:eastAsiaTheme="minorHAnsi"/>
          <w:lang w:eastAsia="en-US"/>
        </w:rPr>
        <w:t xml:space="preserve">, 15.07.2015 – 15.10.2015 tarihleri arasında </w:t>
      </w:r>
      <w:proofErr w:type="spellStart"/>
      <w:r w:rsidRPr="00760EAA">
        <w:rPr>
          <w:rFonts w:eastAsiaTheme="minorHAnsi"/>
          <w:lang w:eastAsia="en-US"/>
        </w:rPr>
        <w:t>Hırvatitan’ın</w:t>
      </w:r>
      <w:proofErr w:type="spellEnd"/>
      <w:r w:rsidRPr="00760EAA">
        <w:rPr>
          <w:rFonts w:eastAsiaTheme="minorHAnsi"/>
          <w:lang w:eastAsia="en-US"/>
        </w:rPr>
        <w:t xml:space="preserve">, Academy of </w:t>
      </w:r>
      <w:proofErr w:type="spellStart"/>
      <w:r w:rsidRPr="00760EAA">
        <w:rPr>
          <w:rFonts w:eastAsiaTheme="minorHAnsi"/>
          <w:lang w:eastAsia="en-US"/>
        </w:rPr>
        <w:t>Dramatic</w:t>
      </w:r>
      <w:proofErr w:type="spellEnd"/>
      <w:r w:rsidRPr="00760EAA">
        <w:rPr>
          <w:rFonts w:eastAsiaTheme="minorHAnsi"/>
          <w:lang w:eastAsia="en-US"/>
        </w:rPr>
        <w:t xml:space="preserve"> Art </w:t>
      </w:r>
      <w:proofErr w:type="spellStart"/>
      <w:r w:rsidRPr="00760EAA">
        <w:rPr>
          <w:rFonts w:eastAsiaTheme="minorHAnsi"/>
          <w:lang w:eastAsia="en-US"/>
        </w:rPr>
        <w:t>Department</w:t>
      </w:r>
      <w:proofErr w:type="spellEnd"/>
      <w:r w:rsidRPr="00760EAA">
        <w:rPr>
          <w:rFonts w:eastAsiaTheme="minorHAnsi"/>
          <w:lang w:eastAsia="en-US"/>
        </w:rPr>
        <w:t xml:space="preserve"> of </w:t>
      </w:r>
      <w:proofErr w:type="spellStart"/>
      <w:r w:rsidRPr="00760EAA">
        <w:rPr>
          <w:rFonts w:eastAsiaTheme="minorHAnsi"/>
          <w:lang w:eastAsia="en-US"/>
        </w:rPr>
        <w:t>Dramaturgy</w:t>
      </w:r>
      <w:proofErr w:type="spellEnd"/>
      <w:r w:rsidRPr="00760EAA">
        <w:rPr>
          <w:rFonts w:eastAsiaTheme="minorHAnsi"/>
          <w:lang w:eastAsia="en-US"/>
        </w:rPr>
        <w:t xml:space="preserve"> </w:t>
      </w:r>
      <w:proofErr w:type="spellStart"/>
      <w:r w:rsidRPr="00760EAA">
        <w:rPr>
          <w:rFonts w:eastAsiaTheme="minorHAnsi"/>
          <w:lang w:eastAsia="en-US"/>
        </w:rPr>
        <w:t>University</w:t>
      </w:r>
      <w:proofErr w:type="spellEnd"/>
      <w:r w:rsidRPr="00760EAA">
        <w:rPr>
          <w:rFonts w:eastAsiaTheme="minorHAnsi"/>
          <w:lang w:eastAsia="en-US"/>
        </w:rPr>
        <w:t xml:space="preserve"> of Zagreb’de, bilimsel araştırma yapmak amacıyla; 2547 Sayılı Kanunun 39. Maddesi ile Yurtiçinde ve Yurtdışında Görevlendirmelerde Uyulacak Esaslara İlişkin Yönetmeliğin 2.Maddesinin (a) fıkrası ve 3.Maddesi gereğince, Üniversitemiz Yurt Dışı Araştırma Faaliyetlerini Destekleme Programı kapsamında, yevmiye ve tüm masraflarına karşılık aylık maksimum 3500 TL (</w:t>
      </w:r>
      <w:proofErr w:type="spellStart"/>
      <w:r w:rsidRPr="00760EAA">
        <w:rPr>
          <w:rFonts w:eastAsiaTheme="minorHAnsi"/>
          <w:lang w:eastAsia="en-US"/>
        </w:rPr>
        <w:t>Üçbirbeşyüz</w:t>
      </w:r>
      <w:proofErr w:type="spellEnd"/>
      <w:r w:rsidRPr="00760EAA">
        <w:rPr>
          <w:rFonts w:eastAsiaTheme="minorHAnsi"/>
          <w:lang w:eastAsia="en-US"/>
        </w:rPr>
        <w:t xml:space="preserve">) destek sağlanarak, </w:t>
      </w:r>
      <w:proofErr w:type="spellStart"/>
      <w:r w:rsidRPr="00760EAA">
        <w:rPr>
          <w:rFonts w:eastAsiaTheme="minorHAnsi"/>
          <w:lang w:eastAsia="en-US"/>
        </w:rPr>
        <w:t>yolluklu</w:t>
      </w:r>
      <w:proofErr w:type="spellEnd"/>
      <w:r w:rsidRPr="00760EAA">
        <w:rPr>
          <w:rFonts w:eastAsiaTheme="minorHAnsi"/>
          <w:lang w:eastAsia="en-US"/>
        </w:rPr>
        <w:t>-yevmiyeli, maaşlı-izinli olarak görevlendirilmesinin uygun olduğuna ve gereği için Üniversite Yönetim Kurulu’na arzına oybirliği ile karar verildi.</w:t>
      </w:r>
      <w:proofErr w:type="gramEnd"/>
    </w:p>
    <w:p w:rsidR="006F5C82" w:rsidRDefault="006F5C82" w:rsidP="006F5C82">
      <w:pPr>
        <w:autoSpaceDE w:val="0"/>
        <w:autoSpaceDN w:val="0"/>
        <w:adjustRightInd w:val="0"/>
        <w:jc w:val="both"/>
      </w:pPr>
    </w:p>
    <w:p w:rsidR="00530787" w:rsidRDefault="00530787" w:rsidP="006F5C82">
      <w:pPr>
        <w:autoSpaceDE w:val="0"/>
        <w:autoSpaceDN w:val="0"/>
        <w:adjustRightInd w:val="0"/>
        <w:jc w:val="both"/>
      </w:pPr>
      <w:r w:rsidRPr="00530787">
        <w:rPr>
          <w:b/>
        </w:rPr>
        <w:t>6-</w:t>
      </w:r>
      <w:r>
        <w:t xml:space="preserve"> Öğrenci İşleri Dairesi </w:t>
      </w:r>
      <w:proofErr w:type="gramStart"/>
      <w:r>
        <w:t>Başkanlığının  11</w:t>
      </w:r>
      <w:proofErr w:type="gramEnd"/>
      <w:r>
        <w:t>/06/2015 tarih ve 302.01.02/25391 sayılı yazısı okundu.</w:t>
      </w:r>
    </w:p>
    <w:p w:rsidR="00B8346A" w:rsidRPr="00B2281D" w:rsidRDefault="00B8346A" w:rsidP="00B8346A">
      <w:pPr>
        <w:jc w:val="both"/>
      </w:pPr>
      <w:r w:rsidRPr="00B2281D">
        <w:t>Yapılan görüşmeler sonunda; 201</w:t>
      </w:r>
      <w:r>
        <w:t>5</w:t>
      </w:r>
      <w:r w:rsidRPr="00B2281D">
        <w:t>-201</w:t>
      </w:r>
      <w:r>
        <w:t>6</w:t>
      </w:r>
      <w:r w:rsidRPr="00B2281D">
        <w:t xml:space="preserve"> Eğitim Öğretim Yılı Fakültemiz</w:t>
      </w:r>
      <w:r>
        <w:t xml:space="preserve"> Yabancı Uyruklu Öğrenciler için yapılacak</w:t>
      </w:r>
      <w:r w:rsidRPr="00B2281D">
        <w:t xml:space="preserve"> Özel Ye</w:t>
      </w:r>
      <w:r>
        <w:t xml:space="preserve">tenek Sınav Takviminin ve Sınav </w:t>
      </w:r>
      <w:r w:rsidRPr="00B2281D">
        <w:t>Değerlendirme Jürilerinin aşağıda belirtilen isimlerden oluşmasının uygun olduğuna oybirliği ile karar verildi.</w:t>
      </w:r>
    </w:p>
    <w:p w:rsidR="00B8346A" w:rsidRDefault="00B8346A" w:rsidP="00B8346A">
      <w:pPr>
        <w:pStyle w:val="ListeParagraf"/>
        <w:ind w:left="0"/>
        <w:rPr>
          <w:b/>
        </w:rPr>
      </w:pPr>
    </w:p>
    <w:tbl>
      <w:tblPr>
        <w:tblStyle w:val="TabloKlavuzu"/>
        <w:tblW w:w="0" w:type="auto"/>
        <w:tblLook w:val="04A0" w:firstRow="1" w:lastRow="0" w:firstColumn="1" w:lastColumn="0" w:noHBand="0" w:noVBand="1"/>
      </w:tblPr>
      <w:tblGrid>
        <w:gridCol w:w="2660"/>
        <w:gridCol w:w="3903"/>
        <w:gridCol w:w="1767"/>
      </w:tblGrid>
      <w:tr w:rsidR="00B8346A" w:rsidRPr="00306C19" w:rsidTr="008C56DE">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B8346A">
            <w:pPr>
              <w:rPr>
                <w:sz w:val="22"/>
                <w:szCs w:val="22"/>
                <w:lang w:eastAsia="en-US"/>
              </w:rPr>
            </w:pPr>
            <w:r>
              <w:rPr>
                <w:sz w:val="22"/>
                <w:szCs w:val="22"/>
              </w:rPr>
              <w:t>22 TEMMUZ 2015</w:t>
            </w:r>
            <w:r w:rsidRPr="00306C19">
              <w:rPr>
                <w:sz w:val="22"/>
                <w:szCs w:val="22"/>
              </w:rPr>
              <w:t xml:space="preserve"> </w:t>
            </w:r>
            <w:r>
              <w:rPr>
                <w:sz w:val="22"/>
                <w:szCs w:val="22"/>
              </w:rPr>
              <w:t>Ç.BA</w:t>
            </w:r>
          </w:p>
        </w:tc>
        <w:tc>
          <w:tcPr>
            <w:tcW w:w="3903"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RESİM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10.00-13.00</w:t>
            </w:r>
          </w:p>
        </w:tc>
      </w:tr>
      <w:tr w:rsidR="00B8346A" w:rsidRPr="00306C19" w:rsidTr="008C56DE">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 </w:t>
            </w:r>
          </w:p>
        </w:tc>
        <w:tc>
          <w:tcPr>
            <w:tcW w:w="3903"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GELENEKSEL TÜRK SANATLARI BÖLÜMÜ SINAVI</w:t>
            </w:r>
          </w:p>
        </w:tc>
        <w:tc>
          <w:tcPr>
            <w:tcW w:w="1767"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14.00-17.00</w:t>
            </w:r>
          </w:p>
        </w:tc>
      </w:tr>
      <w:tr w:rsidR="00B8346A" w:rsidRPr="00306C19" w:rsidTr="008C56DE">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B8346A">
            <w:pPr>
              <w:rPr>
                <w:sz w:val="22"/>
                <w:szCs w:val="22"/>
                <w:lang w:eastAsia="en-US"/>
              </w:rPr>
            </w:pPr>
            <w:r>
              <w:rPr>
                <w:sz w:val="22"/>
                <w:szCs w:val="22"/>
              </w:rPr>
              <w:t>23</w:t>
            </w:r>
            <w:r w:rsidRPr="00306C19">
              <w:rPr>
                <w:sz w:val="22"/>
                <w:szCs w:val="22"/>
              </w:rPr>
              <w:t xml:space="preserve"> TEMMUZ 201</w:t>
            </w:r>
            <w:r w:rsidR="00751FDC">
              <w:rPr>
                <w:sz w:val="22"/>
                <w:szCs w:val="22"/>
              </w:rPr>
              <w:t>5</w:t>
            </w:r>
            <w:r w:rsidRPr="00306C19">
              <w:rPr>
                <w:sz w:val="22"/>
                <w:szCs w:val="22"/>
              </w:rPr>
              <w:t xml:space="preserve"> </w:t>
            </w:r>
            <w:r>
              <w:rPr>
                <w:sz w:val="22"/>
                <w:szCs w:val="22"/>
              </w:rPr>
              <w:t>P.BE</w:t>
            </w:r>
          </w:p>
        </w:tc>
        <w:tc>
          <w:tcPr>
            <w:tcW w:w="3903"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Pr>
                <w:sz w:val="22"/>
                <w:szCs w:val="22"/>
              </w:rPr>
              <w:t>SERAMİK VE CAM BÖLÜMÜ</w:t>
            </w:r>
          </w:p>
        </w:tc>
        <w:tc>
          <w:tcPr>
            <w:tcW w:w="1767" w:type="dxa"/>
            <w:tcBorders>
              <w:top w:val="single" w:sz="4" w:space="0" w:color="auto"/>
              <w:left w:val="single" w:sz="4" w:space="0" w:color="auto"/>
              <w:bottom w:val="single" w:sz="4" w:space="0" w:color="auto"/>
              <w:right w:val="single" w:sz="4" w:space="0" w:color="auto"/>
            </w:tcBorders>
            <w:noWrap/>
            <w:hideMark/>
          </w:tcPr>
          <w:p w:rsidR="00B8346A" w:rsidRPr="00306C19" w:rsidRDefault="00B8346A" w:rsidP="008C56DE">
            <w:pPr>
              <w:rPr>
                <w:sz w:val="22"/>
                <w:szCs w:val="22"/>
                <w:lang w:eastAsia="en-US"/>
              </w:rPr>
            </w:pPr>
            <w:r w:rsidRPr="00306C19">
              <w:rPr>
                <w:sz w:val="22"/>
                <w:szCs w:val="22"/>
              </w:rPr>
              <w:t>10.00-13.00</w:t>
            </w:r>
          </w:p>
        </w:tc>
      </w:tr>
    </w:tbl>
    <w:p w:rsidR="00B8346A" w:rsidRPr="00306C19" w:rsidRDefault="00B8346A" w:rsidP="00B8346A">
      <w:pPr>
        <w:rPr>
          <w:rFonts w:asciiTheme="minorHAnsi" w:hAnsiTheme="minorHAnsi" w:cstheme="minorBidi"/>
          <w:sz w:val="22"/>
          <w:szCs w:val="22"/>
          <w:lang w:eastAsia="en-US"/>
        </w:rPr>
      </w:pPr>
    </w:p>
    <w:p w:rsidR="00B8346A" w:rsidRPr="001E5C9E" w:rsidRDefault="00B8346A" w:rsidP="00B8346A">
      <w:pPr>
        <w:rPr>
          <w:b/>
          <w:u w:val="single"/>
        </w:rPr>
      </w:pPr>
      <w:r w:rsidRPr="001E5C9E">
        <w:rPr>
          <w:b/>
          <w:u w:val="single"/>
        </w:rPr>
        <w:t>YABANCI UYRUKLU ÖĞRENCİ ÖZEL YETEREK SINAV JÜRİSİ:</w:t>
      </w:r>
    </w:p>
    <w:p w:rsidR="00B8346A" w:rsidRDefault="00B8346A" w:rsidP="00B8346A">
      <w:r>
        <w:t>Doç. Şive Neşe BAYDAR</w:t>
      </w:r>
    </w:p>
    <w:p w:rsidR="00B8346A" w:rsidRDefault="00B8346A" w:rsidP="00B8346A">
      <w:proofErr w:type="spellStart"/>
      <w:proofErr w:type="gramStart"/>
      <w:r>
        <w:t>Yrd.Doç.</w:t>
      </w:r>
      <w:r w:rsidR="00142066">
        <w:t>M</w:t>
      </w:r>
      <w:proofErr w:type="gramEnd"/>
      <w:r w:rsidR="00142066">
        <w:t>.Hülya</w:t>
      </w:r>
      <w:proofErr w:type="spellEnd"/>
      <w:r w:rsidR="00142066">
        <w:t xml:space="preserve"> DOĞRU</w:t>
      </w:r>
    </w:p>
    <w:p w:rsidR="00B8346A" w:rsidRDefault="00B8346A" w:rsidP="00B8346A">
      <w:proofErr w:type="spellStart"/>
      <w:proofErr w:type="gramStart"/>
      <w:r>
        <w:t>Yrd.Doç.</w:t>
      </w:r>
      <w:r w:rsidR="00142066">
        <w:t>Dr</w:t>
      </w:r>
      <w:proofErr w:type="gramEnd"/>
      <w:r w:rsidR="00142066">
        <w:t>.Burak</w:t>
      </w:r>
      <w:proofErr w:type="spellEnd"/>
      <w:r w:rsidR="00142066">
        <w:t xml:space="preserve"> DELİER</w:t>
      </w:r>
    </w:p>
    <w:p w:rsidR="00B8346A" w:rsidRDefault="00562CBB" w:rsidP="00B8346A">
      <w:r>
        <w:t>Prof. Füsun ÇAĞLAYAN (Yedek Üye)</w:t>
      </w:r>
    </w:p>
    <w:p w:rsidR="00B8346A" w:rsidRDefault="00142066" w:rsidP="00B8346A">
      <w:proofErr w:type="spellStart"/>
      <w:proofErr w:type="gramStart"/>
      <w:r>
        <w:t>Öğr.Gör</w:t>
      </w:r>
      <w:proofErr w:type="gramEnd"/>
      <w:r>
        <w:t>.Murat</w:t>
      </w:r>
      <w:proofErr w:type="spellEnd"/>
      <w:r>
        <w:t xml:space="preserve"> ERTÜRK (Yedek Üye)</w:t>
      </w:r>
    </w:p>
    <w:p w:rsidR="00530787" w:rsidRPr="006F5C82" w:rsidRDefault="00530787" w:rsidP="006F5C82">
      <w:pPr>
        <w:autoSpaceDE w:val="0"/>
        <w:autoSpaceDN w:val="0"/>
        <w:adjustRightInd w:val="0"/>
        <w:jc w:val="both"/>
      </w:pPr>
    </w:p>
    <w:p w:rsidR="006F5C82" w:rsidRPr="00C74181" w:rsidRDefault="00530787" w:rsidP="00810B49">
      <w:pPr>
        <w:jc w:val="both"/>
      </w:pPr>
      <w:r w:rsidRPr="00AE6A6F">
        <w:rPr>
          <w:b/>
        </w:rPr>
        <w:t xml:space="preserve"> </w:t>
      </w:r>
      <w:r w:rsidR="00AE6A6F" w:rsidRPr="00AE6A6F">
        <w:rPr>
          <w:b/>
        </w:rPr>
        <w:t>7-</w:t>
      </w:r>
      <w:r w:rsidR="00AE6A6F">
        <w:rPr>
          <w:b/>
        </w:rPr>
        <w:t xml:space="preserve"> </w:t>
      </w:r>
      <w:r w:rsidR="00AE6A6F" w:rsidRPr="00C74181">
        <w:t xml:space="preserve">Mimarlık Bölüm Başkanlığının </w:t>
      </w:r>
      <w:proofErr w:type="gramStart"/>
      <w:r w:rsidR="00AE6A6F" w:rsidRPr="00C74181">
        <w:t>16/06/2015</w:t>
      </w:r>
      <w:proofErr w:type="gramEnd"/>
      <w:r w:rsidR="00AE6A6F" w:rsidRPr="00C74181">
        <w:t xml:space="preserve"> tarih ve 302.04.05/25965 sayılı yazısı okundu.</w:t>
      </w:r>
    </w:p>
    <w:p w:rsidR="00AE6A6F" w:rsidRDefault="00AE6A6F" w:rsidP="00810B49">
      <w:pPr>
        <w:jc w:val="both"/>
      </w:pPr>
      <w:r w:rsidRPr="00C74181">
        <w:t xml:space="preserve">Yapılan görüşmeler sonunda; Fakültemiz Mimarlık bölümü </w:t>
      </w:r>
      <w:proofErr w:type="gramStart"/>
      <w:r w:rsidRPr="00C74181">
        <w:t>1407.12018</w:t>
      </w:r>
      <w:proofErr w:type="gramEnd"/>
      <w:r w:rsidRPr="00C74181">
        <w:t xml:space="preserve"> numaralı öğrencisi Abdullah ARIKAN ve 1407.12017 numaralı öğrencisi Burak Adnan </w:t>
      </w:r>
      <w:proofErr w:type="spellStart"/>
      <w:r w:rsidRPr="00C74181">
        <w:t>TİFTİKÇİOĞLU’nun</w:t>
      </w:r>
      <w:proofErr w:type="spellEnd"/>
      <w:r w:rsidRPr="00C74181">
        <w:t xml:space="preserve"> “MİM 102 Mimarı Tasarıma Giriş “</w:t>
      </w:r>
      <w:r w:rsidR="00C74181" w:rsidRPr="00C74181">
        <w:t xml:space="preserve"> dersi 1.ara sınav notlarının sisteme girişi sırasında maddi hata yapılmış ve 65 yerine 50 olarak girilmiştir. Dersin öğretim üyesi </w:t>
      </w:r>
      <w:proofErr w:type="spellStart"/>
      <w:proofErr w:type="gramStart"/>
      <w:r w:rsidR="00C74181" w:rsidRPr="00C74181">
        <w:t>Yrd.Doç.Dr</w:t>
      </w:r>
      <w:proofErr w:type="gramEnd"/>
      <w:r w:rsidR="00C74181" w:rsidRPr="00C74181">
        <w:t>.Hatice</w:t>
      </w:r>
      <w:proofErr w:type="spellEnd"/>
      <w:r w:rsidR="00C74181" w:rsidRPr="00C74181">
        <w:t xml:space="preserve"> Senem </w:t>
      </w:r>
      <w:proofErr w:type="spellStart"/>
      <w:r w:rsidR="00C74181" w:rsidRPr="00C74181">
        <w:t>DOYDUK</w:t>
      </w:r>
      <w:r w:rsidR="00552C85">
        <w:t>’</w:t>
      </w:r>
      <w:r w:rsidR="00C74181" w:rsidRPr="00C74181">
        <w:t>un</w:t>
      </w:r>
      <w:proofErr w:type="spellEnd"/>
      <w:r w:rsidR="00C74181" w:rsidRPr="00C74181">
        <w:t>, dilekçesi üzerine adı geçen öğrencilerin 1.ara sınav notlarının 65 olarak düzeltilmesinin uygun olduğuna ve gereği için Öğrenci İşleri Dairesi Başkanlığına arzına oy birliği ile karar verildi.</w:t>
      </w:r>
    </w:p>
    <w:p w:rsidR="008962EC" w:rsidRDefault="008962EC" w:rsidP="00810B49">
      <w:pPr>
        <w:jc w:val="both"/>
      </w:pPr>
    </w:p>
    <w:p w:rsidR="008962EC" w:rsidRPr="008962EC" w:rsidRDefault="008962EC" w:rsidP="008962EC">
      <w:pPr>
        <w:jc w:val="both"/>
      </w:pPr>
      <w:r w:rsidRPr="008962EC">
        <w:rPr>
          <w:b/>
        </w:rPr>
        <w:t>8-</w:t>
      </w:r>
      <w:r>
        <w:rPr>
          <w:b/>
        </w:rPr>
        <w:t xml:space="preserve"> </w:t>
      </w:r>
      <w:r w:rsidRPr="008962EC">
        <w:t xml:space="preserve">Resim Bölüm Başkanlığının </w:t>
      </w:r>
      <w:proofErr w:type="gramStart"/>
      <w:r w:rsidRPr="008962EC">
        <w:t>16/06/2015</w:t>
      </w:r>
      <w:proofErr w:type="gramEnd"/>
      <w:r w:rsidRPr="008962EC">
        <w:t xml:space="preserve"> tarih ve 106.09/25986 sayılı yazısı okundu.</w:t>
      </w:r>
    </w:p>
    <w:p w:rsidR="008962EC" w:rsidRDefault="008962EC" w:rsidP="008962EC">
      <w:pPr>
        <w:jc w:val="both"/>
      </w:pPr>
      <w:r w:rsidRPr="008962EC">
        <w:t xml:space="preserve">Yapılan görüşmeler sonunda; 2014-2015 Eğitim Öğretim Yılı Bahar yarıyılı sonunda aşağıda adı yazılı Fakültemiz Resim Bölümü öğrencilerine SAÜ </w:t>
      </w:r>
      <w:proofErr w:type="spellStart"/>
      <w:r w:rsidRPr="008962EC">
        <w:t>LÖEY’nin</w:t>
      </w:r>
      <w:proofErr w:type="spellEnd"/>
      <w:r w:rsidRPr="008962EC">
        <w:t xml:space="preserve"> 22.maddesi gereğince, isimleri karşılarında yazılı derslerden Tek Ders sınav hakkı verilmesinin uygun olduğuna ve gereği için Öğrenci İşleri Dairesi Başkanlığına arzına oybirliği ile karar verildi.</w:t>
      </w:r>
    </w:p>
    <w:tbl>
      <w:tblPr>
        <w:tblStyle w:val="TabloKlavuzu"/>
        <w:tblW w:w="9464" w:type="dxa"/>
        <w:tblLook w:val="04A0" w:firstRow="1" w:lastRow="0" w:firstColumn="1" w:lastColumn="0" w:noHBand="0" w:noVBand="1"/>
      </w:tblPr>
      <w:tblGrid>
        <w:gridCol w:w="1526"/>
        <w:gridCol w:w="1701"/>
        <w:gridCol w:w="992"/>
        <w:gridCol w:w="2693"/>
        <w:gridCol w:w="2552"/>
      </w:tblGrid>
      <w:tr w:rsidR="008962EC" w:rsidRPr="008962EC" w:rsidTr="008962EC">
        <w:tc>
          <w:tcPr>
            <w:tcW w:w="1526" w:type="dxa"/>
          </w:tcPr>
          <w:p w:rsidR="008962EC" w:rsidRPr="008962EC" w:rsidRDefault="008962EC" w:rsidP="008962EC">
            <w:pPr>
              <w:jc w:val="both"/>
              <w:rPr>
                <w:b/>
                <w:sz w:val="20"/>
                <w:szCs w:val="20"/>
              </w:rPr>
            </w:pPr>
            <w:r w:rsidRPr="008962EC">
              <w:rPr>
                <w:b/>
                <w:sz w:val="20"/>
                <w:szCs w:val="20"/>
              </w:rPr>
              <w:lastRenderedPageBreak/>
              <w:t>Numarası</w:t>
            </w:r>
          </w:p>
        </w:tc>
        <w:tc>
          <w:tcPr>
            <w:tcW w:w="1701" w:type="dxa"/>
          </w:tcPr>
          <w:p w:rsidR="008962EC" w:rsidRPr="008962EC" w:rsidRDefault="008962EC" w:rsidP="008962EC">
            <w:pPr>
              <w:jc w:val="both"/>
              <w:rPr>
                <w:b/>
                <w:sz w:val="20"/>
                <w:szCs w:val="20"/>
              </w:rPr>
            </w:pPr>
            <w:r w:rsidRPr="008962EC">
              <w:rPr>
                <w:b/>
                <w:sz w:val="20"/>
                <w:szCs w:val="20"/>
              </w:rPr>
              <w:t>Adı Soyadı</w:t>
            </w:r>
          </w:p>
        </w:tc>
        <w:tc>
          <w:tcPr>
            <w:tcW w:w="992" w:type="dxa"/>
          </w:tcPr>
          <w:p w:rsidR="008962EC" w:rsidRPr="008962EC" w:rsidRDefault="008962EC" w:rsidP="008962EC">
            <w:pPr>
              <w:jc w:val="both"/>
              <w:rPr>
                <w:b/>
                <w:sz w:val="20"/>
                <w:szCs w:val="20"/>
              </w:rPr>
            </w:pPr>
            <w:r w:rsidRPr="008962EC">
              <w:rPr>
                <w:b/>
                <w:sz w:val="20"/>
                <w:szCs w:val="20"/>
              </w:rPr>
              <w:t>Dersin Kodu</w:t>
            </w:r>
          </w:p>
        </w:tc>
        <w:tc>
          <w:tcPr>
            <w:tcW w:w="2693" w:type="dxa"/>
          </w:tcPr>
          <w:p w:rsidR="008962EC" w:rsidRPr="008962EC" w:rsidRDefault="008962EC" w:rsidP="008962EC">
            <w:pPr>
              <w:jc w:val="both"/>
              <w:rPr>
                <w:b/>
                <w:sz w:val="20"/>
                <w:szCs w:val="20"/>
              </w:rPr>
            </w:pPr>
            <w:r w:rsidRPr="008962EC">
              <w:rPr>
                <w:b/>
                <w:sz w:val="20"/>
                <w:szCs w:val="20"/>
              </w:rPr>
              <w:t>Dersin Adı</w:t>
            </w:r>
          </w:p>
        </w:tc>
        <w:tc>
          <w:tcPr>
            <w:tcW w:w="2552" w:type="dxa"/>
          </w:tcPr>
          <w:p w:rsidR="008962EC" w:rsidRPr="008962EC" w:rsidRDefault="008962EC" w:rsidP="008962EC">
            <w:pPr>
              <w:jc w:val="both"/>
              <w:rPr>
                <w:b/>
                <w:sz w:val="20"/>
                <w:szCs w:val="20"/>
              </w:rPr>
            </w:pPr>
            <w:r w:rsidRPr="008962EC">
              <w:rPr>
                <w:b/>
                <w:sz w:val="20"/>
                <w:szCs w:val="20"/>
              </w:rPr>
              <w:t>Öğretim Elemanı</w:t>
            </w:r>
          </w:p>
        </w:tc>
      </w:tr>
      <w:tr w:rsidR="008962EC" w:rsidRPr="008962EC" w:rsidTr="008962EC">
        <w:tc>
          <w:tcPr>
            <w:tcW w:w="1526" w:type="dxa"/>
          </w:tcPr>
          <w:p w:rsidR="008962EC" w:rsidRPr="008962EC" w:rsidRDefault="008962EC" w:rsidP="008962EC">
            <w:pPr>
              <w:jc w:val="both"/>
              <w:rPr>
                <w:sz w:val="20"/>
                <w:szCs w:val="20"/>
              </w:rPr>
            </w:pPr>
            <w:r w:rsidRPr="008962EC">
              <w:rPr>
                <w:sz w:val="20"/>
                <w:szCs w:val="20"/>
              </w:rPr>
              <w:t>1107.03018</w:t>
            </w:r>
          </w:p>
        </w:tc>
        <w:tc>
          <w:tcPr>
            <w:tcW w:w="1701" w:type="dxa"/>
          </w:tcPr>
          <w:p w:rsidR="008962EC" w:rsidRPr="008962EC" w:rsidRDefault="008962EC" w:rsidP="008962EC">
            <w:pPr>
              <w:jc w:val="both"/>
              <w:rPr>
                <w:sz w:val="20"/>
                <w:szCs w:val="20"/>
              </w:rPr>
            </w:pPr>
            <w:r w:rsidRPr="008962EC">
              <w:rPr>
                <w:sz w:val="20"/>
                <w:szCs w:val="20"/>
              </w:rPr>
              <w:t>Sefa YILDIZ</w:t>
            </w:r>
          </w:p>
        </w:tc>
        <w:tc>
          <w:tcPr>
            <w:tcW w:w="992" w:type="dxa"/>
          </w:tcPr>
          <w:p w:rsidR="008962EC" w:rsidRPr="008962EC" w:rsidRDefault="008962EC" w:rsidP="008962EC">
            <w:pPr>
              <w:jc w:val="both"/>
              <w:rPr>
                <w:sz w:val="20"/>
                <w:szCs w:val="20"/>
              </w:rPr>
            </w:pPr>
            <w:r w:rsidRPr="008962EC">
              <w:rPr>
                <w:sz w:val="20"/>
                <w:szCs w:val="20"/>
              </w:rPr>
              <w:t>RSM 323</w:t>
            </w:r>
          </w:p>
        </w:tc>
        <w:tc>
          <w:tcPr>
            <w:tcW w:w="2693" w:type="dxa"/>
          </w:tcPr>
          <w:p w:rsidR="008962EC" w:rsidRPr="008962EC" w:rsidRDefault="008962EC" w:rsidP="008962EC">
            <w:pPr>
              <w:jc w:val="both"/>
              <w:rPr>
                <w:sz w:val="20"/>
                <w:szCs w:val="20"/>
              </w:rPr>
            </w:pPr>
            <w:r w:rsidRPr="008962EC">
              <w:rPr>
                <w:sz w:val="20"/>
                <w:szCs w:val="20"/>
              </w:rPr>
              <w:t>Sanat Felsefesi I (2+0)</w:t>
            </w:r>
          </w:p>
        </w:tc>
        <w:tc>
          <w:tcPr>
            <w:tcW w:w="2552" w:type="dxa"/>
          </w:tcPr>
          <w:p w:rsidR="008962EC" w:rsidRPr="008962EC" w:rsidRDefault="008962EC" w:rsidP="008962EC">
            <w:pPr>
              <w:jc w:val="both"/>
              <w:rPr>
                <w:sz w:val="20"/>
                <w:szCs w:val="20"/>
              </w:rPr>
            </w:pPr>
            <w:proofErr w:type="spellStart"/>
            <w:proofErr w:type="gramStart"/>
            <w:r>
              <w:rPr>
                <w:sz w:val="20"/>
                <w:szCs w:val="20"/>
              </w:rPr>
              <w:t>Yrd.Doç.Dr</w:t>
            </w:r>
            <w:proofErr w:type="gramEnd"/>
            <w:r>
              <w:rPr>
                <w:sz w:val="20"/>
                <w:szCs w:val="20"/>
              </w:rPr>
              <w:t>.Tuğba</w:t>
            </w:r>
            <w:proofErr w:type="spellEnd"/>
            <w:r>
              <w:rPr>
                <w:sz w:val="20"/>
                <w:szCs w:val="20"/>
              </w:rPr>
              <w:t xml:space="preserve"> AYAS ÖNOL</w:t>
            </w:r>
          </w:p>
        </w:tc>
      </w:tr>
      <w:tr w:rsidR="008962EC" w:rsidRPr="008962EC" w:rsidTr="008962EC">
        <w:tc>
          <w:tcPr>
            <w:tcW w:w="1526" w:type="dxa"/>
          </w:tcPr>
          <w:p w:rsidR="008962EC" w:rsidRPr="008962EC" w:rsidRDefault="008962EC" w:rsidP="008962EC">
            <w:pPr>
              <w:jc w:val="both"/>
              <w:rPr>
                <w:sz w:val="20"/>
                <w:szCs w:val="20"/>
              </w:rPr>
            </w:pPr>
            <w:r w:rsidRPr="008962EC">
              <w:rPr>
                <w:sz w:val="20"/>
                <w:szCs w:val="20"/>
              </w:rPr>
              <w:t>0907.03013</w:t>
            </w:r>
          </w:p>
        </w:tc>
        <w:tc>
          <w:tcPr>
            <w:tcW w:w="1701" w:type="dxa"/>
          </w:tcPr>
          <w:p w:rsidR="008962EC" w:rsidRPr="008962EC" w:rsidRDefault="008962EC" w:rsidP="008962EC">
            <w:pPr>
              <w:jc w:val="both"/>
              <w:rPr>
                <w:sz w:val="20"/>
                <w:szCs w:val="20"/>
              </w:rPr>
            </w:pPr>
            <w:r w:rsidRPr="008962EC">
              <w:rPr>
                <w:sz w:val="20"/>
                <w:szCs w:val="20"/>
              </w:rPr>
              <w:t>Müjde Elif ÖZYAZGAN</w:t>
            </w:r>
          </w:p>
        </w:tc>
        <w:tc>
          <w:tcPr>
            <w:tcW w:w="992" w:type="dxa"/>
          </w:tcPr>
          <w:p w:rsidR="008962EC" w:rsidRPr="008962EC" w:rsidRDefault="008962EC" w:rsidP="008962EC">
            <w:pPr>
              <w:jc w:val="both"/>
              <w:rPr>
                <w:sz w:val="20"/>
                <w:szCs w:val="20"/>
              </w:rPr>
            </w:pPr>
            <w:r w:rsidRPr="008962EC">
              <w:rPr>
                <w:sz w:val="20"/>
                <w:szCs w:val="20"/>
              </w:rPr>
              <w:t>SNT 101</w:t>
            </w:r>
          </w:p>
        </w:tc>
        <w:tc>
          <w:tcPr>
            <w:tcW w:w="2693" w:type="dxa"/>
          </w:tcPr>
          <w:p w:rsidR="008962EC" w:rsidRPr="008962EC" w:rsidRDefault="008962EC" w:rsidP="008962EC">
            <w:pPr>
              <w:jc w:val="both"/>
              <w:rPr>
                <w:sz w:val="20"/>
                <w:szCs w:val="20"/>
              </w:rPr>
            </w:pPr>
            <w:r>
              <w:rPr>
                <w:sz w:val="20"/>
                <w:szCs w:val="20"/>
              </w:rPr>
              <w:t>Sanat Tarihi I (2+0)</w:t>
            </w:r>
          </w:p>
        </w:tc>
        <w:tc>
          <w:tcPr>
            <w:tcW w:w="2552" w:type="dxa"/>
          </w:tcPr>
          <w:p w:rsidR="008962EC" w:rsidRPr="008962EC" w:rsidRDefault="008962EC" w:rsidP="008962EC">
            <w:pPr>
              <w:jc w:val="both"/>
              <w:rPr>
                <w:sz w:val="20"/>
                <w:szCs w:val="20"/>
              </w:rPr>
            </w:pPr>
            <w:proofErr w:type="spellStart"/>
            <w:proofErr w:type="gramStart"/>
            <w:r>
              <w:rPr>
                <w:sz w:val="20"/>
                <w:szCs w:val="20"/>
              </w:rPr>
              <w:t>Okt.Ayşe</w:t>
            </w:r>
            <w:proofErr w:type="spellEnd"/>
            <w:proofErr w:type="gramEnd"/>
            <w:r>
              <w:rPr>
                <w:sz w:val="20"/>
                <w:szCs w:val="20"/>
              </w:rPr>
              <w:t xml:space="preserve"> ÖNUÇAK BOZDURGUT</w:t>
            </w:r>
          </w:p>
        </w:tc>
      </w:tr>
      <w:tr w:rsidR="008962EC" w:rsidRPr="008962EC" w:rsidTr="008962EC">
        <w:tc>
          <w:tcPr>
            <w:tcW w:w="1526" w:type="dxa"/>
          </w:tcPr>
          <w:p w:rsidR="008962EC" w:rsidRPr="008962EC" w:rsidRDefault="008962EC" w:rsidP="008962EC">
            <w:pPr>
              <w:jc w:val="both"/>
              <w:rPr>
                <w:sz w:val="20"/>
                <w:szCs w:val="20"/>
              </w:rPr>
            </w:pPr>
            <w:r w:rsidRPr="008962EC">
              <w:rPr>
                <w:sz w:val="20"/>
                <w:szCs w:val="20"/>
              </w:rPr>
              <w:t>1107.03034</w:t>
            </w:r>
          </w:p>
        </w:tc>
        <w:tc>
          <w:tcPr>
            <w:tcW w:w="1701" w:type="dxa"/>
          </w:tcPr>
          <w:p w:rsidR="008962EC" w:rsidRPr="008962EC" w:rsidRDefault="008962EC" w:rsidP="008962EC">
            <w:pPr>
              <w:jc w:val="both"/>
              <w:rPr>
                <w:sz w:val="20"/>
                <w:szCs w:val="20"/>
              </w:rPr>
            </w:pPr>
            <w:r w:rsidRPr="008962EC">
              <w:rPr>
                <w:sz w:val="20"/>
                <w:szCs w:val="20"/>
              </w:rPr>
              <w:t>Barış URAL</w:t>
            </w:r>
          </w:p>
        </w:tc>
        <w:tc>
          <w:tcPr>
            <w:tcW w:w="992" w:type="dxa"/>
          </w:tcPr>
          <w:p w:rsidR="008962EC" w:rsidRPr="008962EC" w:rsidRDefault="008962EC" w:rsidP="008962EC">
            <w:pPr>
              <w:jc w:val="both"/>
              <w:rPr>
                <w:sz w:val="20"/>
                <w:szCs w:val="20"/>
              </w:rPr>
            </w:pPr>
            <w:r w:rsidRPr="008962EC">
              <w:rPr>
                <w:sz w:val="20"/>
                <w:szCs w:val="20"/>
              </w:rPr>
              <w:t>RSM 206</w:t>
            </w:r>
          </w:p>
        </w:tc>
        <w:tc>
          <w:tcPr>
            <w:tcW w:w="2693" w:type="dxa"/>
          </w:tcPr>
          <w:p w:rsidR="008962EC" w:rsidRPr="008962EC" w:rsidRDefault="008962EC" w:rsidP="008962EC">
            <w:pPr>
              <w:jc w:val="both"/>
              <w:rPr>
                <w:sz w:val="20"/>
                <w:szCs w:val="20"/>
              </w:rPr>
            </w:pPr>
            <w:r>
              <w:rPr>
                <w:sz w:val="20"/>
                <w:szCs w:val="20"/>
              </w:rPr>
              <w:t>Modern Sanat Tarihi</w:t>
            </w:r>
          </w:p>
        </w:tc>
        <w:tc>
          <w:tcPr>
            <w:tcW w:w="2552" w:type="dxa"/>
          </w:tcPr>
          <w:p w:rsidR="008962EC" w:rsidRPr="008962EC" w:rsidRDefault="008962EC" w:rsidP="008962EC">
            <w:pPr>
              <w:jc w:val="both"/>
              <w:rPr>
                <w:sz w:val="20"/>
                <w:szCs w:val="20"/>
              </w:rPr>
            </w:pPr>
            <w:proofErr w:type="spellStart"/>
            <w:proofErr w:type="gramStart"/>
            <w:r>
              <w:rPr>
                <w:sz w:val="20"/>
                <w:szCs w:val="20"/>
              </w:rPr>
              <w:t>Öğr.Gör</w:t>
            </w:r>
            <w:proofErr w:type="gramEnd"/>
            <w:r>
              <w:rPr>
                <w:sz w:val="20"/>
                <w:szCs w:val="20"/>
              </w:rPr>
              <w:t>.Elif</w:t>
            </w:r>
            <w:proofErr w:type="spellEnd"/>
            <w:r>
              <w:rPr>
                <w:sz w:val="20"/>
                <w:szCs w:val="20"/>
              </w:rPr>
              <w:t xml:space="preserve"> DASTARLI DELLALOĞLU</w:t>
            </w:r>
          </w:p>
        </w:tc>
      </w:tr>
      <w:tr w:rsidR="008962EC" w:rsidRPr="008962EC" w:rsidTr="008962EC">
        <w:tc>
          <w:tcPr>
            <w:tcW w:w="1526" w:type="dxa"/>
          </w:tcPr>
          <w:p w:rsidR="008962EC" w:rsidRPr="008962EC" w:rsidRDefault="008962EC" w:rsidP="008962EC">
            <w:pPr>
              <w:jc w:val="both"/>
              <w:rPr>
                <w:sz w:val="20"/>
                <w:szCs w:val="20"/>
              </w:rPr>
            </w:pPr>
            <w:r w:rsidRPr="008962EC">
              <w:rPr>
                <w:sz w:val="20"/>
                <w:szCs w:val="20"/>
              </w:rPr>
              <w:t>1007.03008</w:t>
            </w:r>
          </w:p>
        </w:tc>
        <w:tc>
          <w:tcPr>
            <w:tcW w:w="1701" w:type="dxa"/>
          </w:tcPr>
          <w:p w:rsidR="008962EC" w:rsidRPr="008962EC" w:rsidRDefault="008962EC" w:rsidP="008962EC">
            <w:pPr>
              <w:jc w:val="both"/>
              <w:rPr>
                <w:sz w:val="20"/>
                <w:szCs w:val="20"/>
              </w:rPr>
            </w:pPr>
            <w:r w:rsidRPr="008962EC">
              <w:rPr>
                <w:sz w:val="20"/>
                <w:szCs w:val="20"/>
              </w:rPr>
              <w:t>Adnan ÇİÇEK</w:t>
            </w:r>
          </w:p>
        </w:tc>
        <w:tc>
          <w:tcPr>
            <w:tcW w:w="992" w:type="dxa"/>
          </w:tcPr>
          <w:p w:rsidR="008962EC" w:rsidRPr="008962EC" w:rsidRDefault="008962EC" w:rsidP="008962EC">
            <w:pPr>
              <w:jc w:val="both"/>
              <w:rPr>
                <w:sz w:val="20"/>
                <w:szCs w:val="20"/>
              </w:rPr>
            </w:pPr>
            <w:r w:rsidRPr="008962EC">
              <w:rPr>
                <w:sz w:val="20"/>
                <w:szCs w:val="20"/>
              </w:rPr>
              <w:t>RSM 321</w:t>
            </w:r>
          </w:p>
        </w:tc>
        <w:tc>
          <w:tcPr>
            <w:tcW w:w="2693" w:type="dxa"/>
          </w:tcPr>
          <w:p w:rsidR="008962EC" w:rsidRPr="008962EC" w:rsidRDefault="008962EC" w:rsidP="008962EC">
            <w:pPr>
              <w:jc w:val="both"/>
              <w:rPr>
                <w:sz w:val="20"/>
                <w:szCs w:val="20"/>
              </w:rPr>
            </w:pPr>
            <w:r>
              <w:rPr>
                <w:sz w:val="20"/>
                <w:szCs w:val="20"/>
              </w:rPr>
              <w:t>1960 Sonrası Sanat Hareketleri (2+0)</w:t>
            </w:r>
          </w:p>
        </w:tc>
        <w:tc>
          <w:tcPr>
            <w:tcW w:w="2552" w:type="dxa"/>
          </w:tcPr>
          <w:p w:rsidR="008962EC" w:rsidRPr="008962EC" w:rsidRDefault="008962EC" w:rsidP="008962EC">
            <w:pPr>
              <w:jc w:val="both"/>
              <w:rPr>
                <w:sz w:val="20"/>
                <w:szCs w:val="20"/>
              </w:rPr>
            </w:pPr>
            <w:proofErr w:type="spellStart"/>
            <w:proofErr w:type="gramStart"/>
            <w:r>
              <w:rPr>
                <w:sz w:val="20"/>
                <w:szCs w:val="20"/>
              </w:rPr>
              <w:t>Öğr.Gör</w:t>
            </w:r>
            <w:proofErr w:type="spellEnd"/>
            <w:proofErr w:type="gramEnd"/>
            <w:r>
              <w:rPr>
                <w:sz w:val="20"/>
                <w:szCs w:val="20"/>
              </w:rPr>
              <w:t>. Elif DASTARLI DELLALOĞLU</w:t>
            </w:r>
          </w:p>
        </w:tc>
      </w:tr>
    </w:tbl>
    <w:p w:rsidR="008962EC" w:rsidRDefault="008962EC" w:rsidP="008962EC">
      <w:pPr>
        <w:jc w:val="both"/>
      </w:pPr>
    </w:p>
    <w:p w:rsidR="00E00972" w:rsidRPr="00E00972" w:rsidRDefault="00E00972" w:rsidP="00E00972">
      <w:pPr>
        <w:autoSpaceDE w:val="0"/>
        <w:autoSpaceDN w:val="0"/>
        <w:adjustRightInd w:val="0"/>
        <w:jc w:val="both"/>
      </w:pPr>
      <w:r w:rsidRPr="00E00972">
        <w:rPr>
          <w:b/>
        </w:rPr>
        <w:t>9-</w:t>
      </w:r>
      <w:r>
        <w:rPr>
          <w:b/>
        </w:rPr>
        <w:t xml:space="preserve"> </w:t>
      </w:r>
      <w:r w:rsidRPr="00E00972">
        <w:t xml:space="preserve">Geleneksel Türk Sanatları Bölüm Başkanlığının </w:t>
      </w:r>
      <w:proofErr w:type="gramStart"/>
      <w:r w:rsidRPr="00E00972">
        <w:t>16/06/2015</w:t>
      </w:r>
      <w:proofErr w:type="gramEnd"/>
      <w:r w:rsidRPr="00E00972">
        <w:t xml:space="preserve"> tarih ve 903.07.02/26010 sayılı yazısı okundu.</w:t>
      </w:r>
    </w:p>
    <w:p w:rsidR="00E00972" w:rsidRPr="00E00972" w:rsidRDefault="00E00972" w:rsidP="00E00972">
      <w:pPr>
        <w:autoSpaceDE w:val="0"/>
        <w:autoSpaceDN w:val="0"/>
        <w:adjustRightInd w:val="0"/>
        <w:jc w:val="both"/>
        <w:rPr>
          <w:b/>
        </w:rPr>
      </w:pPr>
    </w:p>
    <w:p w:rsidR="00E00972" w:rsidRDefault="00E00972" w:rsidP="00E0097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w:t>
      </w:r>
      <w:proofErr w:type="gramStart"/>
      <w:r>
        <w:rPr>
          <w:rFonts w:ascii="TimesNewRomanPSMT" w:eastAsiaTheme="minorHAnsi" w:hAnsi="TimesNewRomanPSMT" w:cs="TimesNewRomanPSMT"/>
          <w:lang w:eastAsia="en-US"/>
        </w:rPr>
        <w:t>Fakültemiz  Geleneksel</w:t>
      </w:r>
      <w:proofErr w:type="gramEnd"/>
      <w:r>
        <w:rPr>
          <w:rFonts w:ascii="TimesNewRomanPSMT" w:eastAsiaTheme="minorHAnsi" w:hAnsi="TimesNewRomanPSMT" w:cs="TimesNewRomanPSMT"/>
          <w:lang w:eastAsia="en-US"/>
        </w:rPr>
        <w:t xml:space="preserve"> Türk Sanatları Bölümü Öğretim Görevlisi Zeynep ÇAVDAR KALELİ,'</w:t>
      </w:r>
      <w:proofErr w:type="spellStart"/>
      <w:r>
        <w:rPr>
          <w:rFonts w:ascii="TimesNewRomanPSMT" w:eastAsiaTheme="minorHAnsi" w:hAnsi="TimesNewRomanPSMT" w:cs="TimesNewRomanPSMT"/>
          <w:lang w:eastAsia="en-US"/>
        </w:rPr>
        <w:t>nin</w:t>
      </w:r>
      <w:proofErr w:type="spellEnd"/>
      <w:r>
        <w:rPr>
          <w:rFonts w:ascii="TimesNewRomanPSMT" w:eastAsiaTheme="minorHAnsi" w:hAnsi="TimesNewRomanPSMT" w:cs="TimesNewRomanPSMT"/>
          <w:lang w:eastAsia="en-US"/>
        </w:rPr>
        <w:t>, 06-12 Temmuz 2015 tarihleri arasında BALIKESİR/Edremit–</w:t>
      </w:r>
      <w:proofErr w:type="spellStart"/>
      <w:r>
        <w:rPr>
          <w:rFonts w:ascii="TimesNewRomanPSMT" w:eastAsiaTheme="minorHAnsi" w:hAnsi="TimesNewRomanPSMT" w:cs="TimesNewRomanPSMT"/>
          <w:lang w:eastAsia="en-US"/>
        </w:rPr>
        <w:t>Tahtakuşlar</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Alibey</w:t>
      </w:r>
      <w:proofErr w:type="spellEnd"/>
      <w:r>
        <w:rPr>
          <w:rFonts w:ascii="TimesNewRomanPSMT" w:eastAsiaTheme="minorHAnsi" w:hAnsi="TimesNewRomanPSMT" w:cs="TimesNewRomanPSMT"/>
          <w:lang w:eastAsia="en-US"/>
        </w:rPr>
        <w:t xml:space="preserve">  </w:t>
      </w:r>
      <w:proofErr w:type="spellStart"/>
      <w:r>
        <w:rPr>
          <w:rFonts w:ascii="TimesNewRomanPSMT" w:eastAsiaTheme="minorHAnsi" w:hAnsi="TimesNewRomanPSMT" w:cs="TimesNewRomanPSMT"/>
          <w:lang w:eastAsia="en-US"/>
        </w:rPr>
        <w:t>Kudar</w:t>
      </w:r>
      <w:proofErr w:type="spellEnd"/>
      <w:r>
        <w:rPr>
          <w:rFonts w:ascii="TimesNewRomanPSMT" w:eastAsiaTheme="minorHAnsi" w:hAnsi="TimesNewRomanPSMT" w:cs="TimesNewRomanPSMT"/>
          <w:lang w:eastAsia="en-US"/>
        </w:rPr>
        <w:t xml:space="preserve">  Etnografya Galeri'sinde, Ressam R. Selim Turan adına her yıl düzenlenen, Uluslararası Sanat Şöleni kapsamında Geleneksel Karma </w:t>
      </w:r>
      <w:proofErr w:type="spellStart"/>
      <w:r>
        <w:rPr>
          <w:rFonts w:ascii="TimesNewRomanPSMT" w:eastAsiaTheme="minorHAnsi" w:hAnsi="TimesNewRomanPSMT" w:cs="TimesNewRomanPSMT"/>
          <w:lang w:eastAsia="en-US"/>
        </w:rPr>
        <w:t>sergi'ye</w:t>
      </w:r>
      <w:proofErr w:type="spellEnd"/>
      <w:r>
        <w:rPr>
          <w:rFonts w:ascii="TimesNewRomanPSMT" w:eastAsiaTheme="minorHAnsi" w:hAnsi="TimesNewRomanPSMT" w:cs="TimesNewRomanPSMT"/>
          <w:lang w:eastAsia="en-US"/>
        </w:rPr>
        <w:t xml:space="preserve">  daveti nedeniyle, sergi hazırlıklarında bulunmak, uluslararası sanat şölenine katılmak ve sergi sonrası toplamak üzere, 2547 Sayılı Kanunun 39. maddesi ile Yurt İçinde ve Yurt Dışında Görevlendirmelerde Uyulacak Esaslara İlişkin Yönetmeliğin 2. maddesinin (a) fıkrası ve 3.maddesi gereğince, 06-12 Temmuz 2015 tarihleri arasında yolluksuz-</w:t>
      </w:r>
      <w:proofErr w:type="spellStart"/>
      <w:r>
        <w:rPr>
          <w:rFonts w:ascii="TimesNewRomanPSMT" w:eastAsiaTheme="minorHAnsi" w:hAnsi="TimesNewRomanPSMT" w:cs="TimesNewRomanPSMT"/>
          <w:lang w:eastAsia="en-US"/>
        </w:rPr>
        <w:t>yevmiyesiz</w:t>
      </w:r>
      <w:proofErr w:type="spellEnd"/>
      <w:r>
        <w:rPr>
          <w:rFonts w:ascii="TimesNewRomanPSMT" w:eastAsiaTheme="minorHAnsi" w:hAnsi="TimesNewRomanPSMT" w:cs="TimesNewRomanPSMT"/>
          <w:lang w:eastAsia="en-US"/>
        </w:rPr>
        <w:t>, görevli</w:t>
      </w:r>
    </w:p>
    <w:p w:rsidR="00F826E3" w:rsidRDefault="00E00972" w:rsidP="00E00972">
      <w:pPr>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izinli</w:t>
      </w:r>
      <w:proofErr w:type="gramEnd"/>
      <w:r>
        <w:rPr>
          <w:rFonts w:ascii="TimesNewRomanPSMT" w:eastAsiaTheme="minorHAnsi" w:hAnsi="TimesNewRomanPSMT" w:cs="TimesNewRomanPSMT"/>
          <w:lang w:eastAsia="en-US"/>
        </w:rPr>
        <w:t xml:space="preserve"> sayılmasının uygun olduğuna oybirliği ile karar verildi.</w:t>
      </w:r>
    </w:p>
    <w:p w:rsidR="00660107" w:rsidRDefault="00660107" w:rsidP="00E00972">
      <w:pPr>
        <w:jc w:val="both"/>
        <w:rPr>
          <w:rFonts w:ascii="TimesNewRomanPSMT" w:eastAsiaTheme="minorHAnsi" w:hAnsi="TimesNewRomanPSMT" w:cs="TimesNewRomanPSMT"/>
          <w:lang w:eastAsia="en-US"/>
        </w:rPr>
      </w:pPr>
    </w:p>
    <w:p w:rsidR="00660107" w:rsidRPr="00E00972" w:rsidRDefault="00660107" w:rsidP="00660107">
      <w:pPr>
        <w:autoSpaceDE w:val="0"/>
        <w:autoSpaceDN w:val="0"/>
        <w:adjustRightInd w:val="0"/>
        <w:jc w:val="both"/>
      </w:pPr>
      <w:r w:rsidRPr="00660107">
        <w:rPr>
          <w:rFonts w:ascii="TimesNewRomanPSMT" w:eastAsiaTheme="minorHAnsi" w:hAnsi="TimesNewRomanPSMT" w:cs="TimesNewRomanPSMT"/>
          <w:b/>
          <w:lang w:eastAsia="en-US"/>
        </w:rPr>
        <w:t>10-</w:t>
      </w:r>
      <w:r>
        <w:rPr>
          <w:rFonts w:ascii="TimesNewRomanPSMT" w:eastAsiaTheme="minorHAnsi" w:hAnsi="TimesNewRomanPSMT" w:cs="TimesNewRomanPSMT"/>
          <w:b/>
          <w:lang w:eastAsia="en-US"/>
        </w:rPr>
        <w:t xml:space="preserve"> </w:t>
      </w:r>
      <w:r w:rsidRPr="00E00972">
        <w:t xml:space="preserve">Geleneksel Türk Sanatları Bölüm Başkanlığının </w:t>
      </w:r>
      <w:proofErr w:type="gramStart"/>
      <w:r w:rsidRPr="00E00972">
        <w:t>16/06/2015</w:t>
      </w:r>
      <w:proofErr w:type="gramEnd"/>
      <w:r w:rsidRPr="00E00972">
        <w:t xml:space="preserve"> tarih ve </w:t>
      </w:r>
      <w:r>
        <w:t>16.03/26013</w:t>
      </w:r>
      <w:r w:rsidRPr="00E00972">
        <w:t xml:space="preserve"> sayılı yazısı okundu.</w:t>
      </w:r>
    </w:p>
    <w:p w:rsidR="00660107" w:rsidRDefault="00660107" w:rsidP="00660107">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Yapılan görüşmeler sonunda; </w:t>
      </w:r>
      <w:proofErr w:type="gramStart"/>
      <w:r>
        <w:rPr>
          <w:rFonts w:ascii="TimesNewRomanPSMT" w:eastAsiaTheme="minorHAnsi" w:hAnsi="TimesNewRomanPSMT" w:cs="TimesNewRomanPSMT"/>
          <w:lang w:eastAsia="en-US"/>
        </w:rPr>
        <w:t>Fakültemiz  Geleneksel</w:t>
      </w:r>
      <w:proofErr w:type="gramEnd"/>
      <w:r>
        <w:rPr>
          <w:rFonts w:ascii="TimesNewRomanPSMT" w:eastAsiaTheme="minorHAnsi" w:hAnsi="TimesNewRomanPSMT" w:cs="TimesNewRomanPSMT"/>
          <w:lang w:eastAsia="en-US"/>
        </w:rPr>
        <w:t xml:space="preserve"> Türk Sanatları Bölümünden aşağıda isimleri yazılı öğrencilerin, 20.09.2015 tarih ve 396 sayılı Senato toplantısında alınan karar gereğince,  8 yarıyıllık planda yer alan tüm zorunlu ve seçimlik dersleri aldıkları, ancak ortalama yükseltmek amacıyla isimleri karşısında yazısı derslerden “Sorumlu Değildir” işlemi yapılmasının uygun olduğuna ve gereği için Öğrenci İşleri Dairesi Başkanlığına arzına oybirliği ile karar verildi.</w:t>
      </w:r>
    </w:p>
    <w:p w:rsidR="00660107" w:rsidRDefault="00660107" w:rsidP="00660107">
      <w:pPr>
        <w:jc w:val="both"/>
        <w:rPr>
          <w:rFonts w:ascii="TimesNewRomanPSMT" w:eastAsiaTheme="minorHAnsi" w:hAnsi="TimesNewRomanPSMT" w:cs="TimesNewRomanPSMT"/>
          <w:lang w:eastAsia="en-US"/>
        </w:rPr>
      </w:pPr>
    </w:p>
    <w:tbl>
      <w:tblPr>
        <w:tblStyle w:val="TabloKlavuzu"/>
        <w:tblW w:w="7621" w:type="dxa"/>
        <w:tblLook w:val="04A0" w:firstRow="1" w:lastRow="0" w:firstColumn="1" w:lastColumn="0" w:noHBand="0" w:noVBand="1"/>
      </w:tblPr>
      <w:tblGrid>
        <w:gridCol w:w="1508"/>
        <w:gridCol w:w="1728"/>
        <w:gridCol w:w="976"/>
        <w:gridCol w:w="2568"/>
        <w:gridCol w:w="841"/>
      </w:tblGrid>
      <w:tr w:rsidR="00B55681" w:rsidRPr="008962EC" w:rsidTr="00B55681">
        <w:tc>
          <w:tcPr>
            <w:tcW w:w="1508" w:type="dxa"/>
          </w:tcPr>
          <w:p w:rsidR="00B55681" w:rsidRPr="008962EC" w:rsidRDefault="00B55681" w:rsidP="00B37C9A">
            <w:pPr>
              <w:jc w:val="both"/>
              <w:rPr>
                <w:b/>
                <w:sz w:val="20"/>
                <w:szCs w:val="20"/>
              </w:rPr>
            </w:pPr>
            <w:r w:rsidRPr="008962EC">
              <w:rPr>
                <w:b/>
                <w:sz w:val="20"/>
                <w:szCs w:val="20"/>
              </w:rPr>
              <w:t>Numarası</w:t>
            </w:r>
          </w:p>
        </w:tc>
        <w:tc>
          <w:tcPr>
            <w:tcW w:w="1728" w:type="dxa"/>
          </w:tcPr>
          <w:p w:rsidR="00B55681" w:rsidRPr="008962EC" w:rsidRDefault="00B55681" w:rsidP="00B37C9A">
            <w:pPr>
              <w:jc w:val="both"/>
              <w:rPr>
                <w:b/>
                <w:sz w:val="20"/>
                <w:szCs w:val="20"/>
              </w:rPr>
            </w:pPr>
            <w:r w:rsidRPr="008962EC">
              <w:rPr>
                <w:b/>
                <w:sz w:val="20"/>
                <w:szCs w:val="20"/>
              </w:rPr>
              <w:t>Adı Soyadı</w:t>
            </w:r>
          </w:p>
        </w:tc>
        <w:tc>
          <w:tcPr>
            <w:tcW w:w="976" w:type="dxa"/>
          </w:tcPr>
          <w:p w:rsidR="00B55681" w:rsidRPr="008962EC" w:rsidRDefault="00B55681" w:rsidP="00B37C9A">
            <w:pPr>
              <w:jc w:val="both"/>
              <w:rPr>
                <w:b/>
                <w:sz w:val="20"/>
                <w:szCs w:val="20"/>
              </w:rPr>
            </w:pPr>
            <w:r w:rsidRPr="008962EC">
              <w:rPr>
                <w:b/>
                <w:sz w:val="20"/>
                <w:szCs w:val="20"/>
              </w:rPr>
              <w:t>Dersin Kodu</w:t>
            </w:r>
          </w:p>
        </w:tc>
        <w:tc>
          <w:tcPr>
            <w:tcW w:w="2568" w:type="dxa"/>
          </w:tcPr>
          <w:p w:rsidR="00B55681" w:rsidRPr="008962EC" w:rsidRDefault="00B55681" w:rsidP="00B37C9A">
            <w:pPr>
              <w:jc w:val="both"/>
              <w:rPr>
                <w:b/>
                <w:sz w:val="20"/>
                <w:szCs w:val="20"/>
              </w:rPr>
            </w:pPr>
            <w:r w:rsidRPr="008962EC">
              <w:rPr>
                <w:b/>
                <w:sz w:val="20"/>
                <w:szCs w:val="20"/>
              </w:rPr>
              <w:t>Dersin Adı</w:t>
            </w:r>
          </w:p>
        </w:tc>
        <w:tc>
          <w:tcPr>
            <w:tcW w:w="841" w:type="dxa"/>
          </w:tcPr>
          <w:p w:rsidR="00B55681" w:rsidRPr="008962EC" w:rsidRDefault="00B55681" w:rsidP="00B37C9A">
            <w:pPr>
              <w:jc w:val="both"/>
              <w:rPr>
                <w:b/>
                <w:sz w:val="20"/>
                <w:szCs w:val="20"/>
              </w:rPr>
            </w:pPr>
            <w:r>
              <w:rPr>
                <w:b/>
                <w:sz w:val="20"/>
                <w:szCs w:val="20"/>
              </w:rPr>
              <w:t>T+U</w:t>
            </w:r>
          </w:p>
        </w:tc>
      </w:tr>
      <w:tr w:rsidR="00B55681" w:rsidRPr="008962EC" w:rsidTr="00B55681">
        <w:tc>
          <w:tcPr>
            <w:tcW w:w="1508" w:type="dxa"/>
          </w:tcPr>
          <w:p w:rsidR="00B55681" w:rsidRPr="008962EC" w:rsidRDefault="00B55681" w:rsidP="00B37C9A">
            <w:pPr>
              <w:jc w:val="both"/>
              <w:rPr>
                <w:sz w:val="20"/>
                <w:szCs w:val="20"/>
              </w:rPr>
            </w:pPr>
            <w:r>
              <w:rPr>
                <w:sz w:val="20"/>
                <w:szCs w:val="20"/>
              </w:rPr>
              <w:t>B1107.01008</w:t>
            </w:r>
          </w:p>
        </w:tc>
        <w:tc>
          <w:tcPr>
            <w:tcW w:w="1728" w:type="dxa"/>
          </w:tcPr>
          <w:p w:rsidR="00B55681" w:rsidRPr="008962EC" w:rsidRDefault="00B55681" w:rsidP="00B37C9A">
            <w:pPr>
              <w:jc w:val="both"/>
              <w:rPr>
                <w:sz w:val="20"/>
                <w:szCs w:val="20"/>
              </w:rPr>
            </w:pPr>
            <w:r>
              <w:rPr>
                <w:sz w:val="20"/>
                <w:szCs w:val="20"/>
              </w:rPr>
              <w:t>Emre YILDIZ</w:t>
            </w:r>
          </w:p>
        </w:tc>
        <w:tc>
          <w:tcPr>
            <w:tcW w:w="976" w:type="dxa"/>
          </w:tcPr>
          <w:p w:rsidR="00B55681" w:rsidRPr="008962EC" w:rsidRDefault="00B55681" w:rsidP="00B37C9A">
            <w:pPr>
              <w:jc w:val="both"/>
              <w:rPr>
                <w:sz w:val="20"/>
                <w:szCs w:val="20"/>
              </w:rPr>
            </w:pPr>
            <w:r>
              <w:rPr>
                <w:sz w:val="20"/>
                <w:szCs w:val="20"/>
              </w:rPr>
              <w:t>SAU 026</w:t>
            </w:r>
          </w:p>
        </w:tc>
        <w:tc>
          <w:tcPr>
            <w:tcW w:w="2568" w:type="dxa"/>
          </w:tcPr>
          <w:p w:rsidR="00B55681" w:rsidRPr="008962EC" w:rsidRDefault="00B55681" w:rsidP="00B37C9A">
            <w:pPr>
              <w:jc w:val="both"/>
              <w:rPr>
                <w:sz w:val="20"/>
                <w:szCs w:val="20"/>
              </w:rPr>
            </w:pPr>
            <w:r>
              <w:rPr>
                <w:sz w:val="20"/>
                <w:szCs w:val="20"/>
              </w:rPr>
              <w:t>Afetler ve Afet Yönetimi</w:t>
            </w:r>
          </w:p>
        </w:tc>
        <w:tc>
          <w:tcPr>
            <w:tcW w:w="841" w:type="dxa"/>
          </w:tcPr>
          <w:p w:rsidR="00B55681" w:rsidRPr="00B55681" w:rsidRDefault="00B55681" w:rsidP="00B37C9A">
            <w:pPr>
              <w:jc w:val="both"/>
              <w:rPr>
                <w:sz w:val="20"/>
                <w:szCs w:val="20"/>
              </w:rPr>
            </w:pPr>
            <w:r w:rsidRPr="00B55681">
              <w:rPr>
                <w:sz w:val="20"/>
                <w:szCs w:val="20"/>
              </w:rPr>
              <w:t>2+0</w:t>
            </w:r>
          </w:p>
        </w:tc>
      </w:tr>
      <w:tr w:rsidR="00B55681" w:rsidRPr="008962EC" w:rsidTr="00B55681">
        <w:tc>
          <w:tcPr>
            <w:tcW w:w="1508" w:type="dxa"/>
          </w:tcPr>
          <w:p w:rsidR="00B55681" w:rsidRPr="008962EC" w:rsidRDefault="00B55681" w:rsidP="00B37C9A">
            <w:pPr>
              <w:jc w:val="both"/>
              <w:rPr>
                <w:sz w:val="20"/>
                <w:szCs w:val="20"/>
              </w:rPr>
            </w:pPr>
            <w:r>
              <w:rPr>
                <w:sz w:val="20"/>
                <w:szCs w:val="20"/>
              </w:rPr>
              <w:t>1107.00006</w:t>
            </w:r>
          </w:p>
        </w:tc>
        <w:tc>
          <w:tcPr>
            <w:tcW w:w="1728" w:type="dxa"/>
          </w:tcPr>
          <w:p w:rsidR="00B55681" w:rsidRPr="008962EC" w:rsidRDefault="00B55681" w:rsidP="00B37C9A">
            <w:pPr>
              <w:jc w:val="both"/>
              <w:rPr>
                <w:sz w:val="20"/>
                <w:szCs w:val="20"/>
              </w:rPr>
            </w:pPr>
            <w:r>
              <w:rPr>
                <w:sz w:val="20"/>
                <w:szCs w:val="20"/>
              </w:rPr>
              <w:t>Filiz FURUNCUOĞLU</w:t>
            </w:r>
          </w:p>
        </w:tc>
        <w:tc>
          <w:tcPr>
            <w:tcW w:w="976" w:type="dxa"/>
          </w:tcPr>
          <w:p w:rsidR="00B55681" w:rsidRPr="008962EC" w:rsidRDefault="00B55681" w:rsidP="00B37C9A">
            <w:pPr>
              <w:jc w:val="both"/>
              <w:rPr>
                <w:sz w:val="20"/>
                <w:szCs w:val="20"/>
              </w:rPr>
            </w:pPr>
            <w:r>
              <w:rPr>
                <w:sz w:val="20"/>
                <w:szCs w:val="20"/>
              </w:rPr>
              <w:t>GSF</w:t>
            </w:r>
          </w:p>
        </w:tc>
        <w:tc>
          <w:tcPr>
            <w:tcW w:w="2568" w:type="dxa"/>
          </w:tcPr>
          <w:p w:rsidR="00B55681" w:rsidRPr="008962EC" w:rsidRDefault="00B55681" w:rsidP="00B37C9A">
            <w:pPr>
              <w:jc w:val="both"/>
              <w:rPr>
                <w:sz w:val="20"/>
                <w:szCs w:val="20"/>
              </w:rPr>
            </w:pPr>
            <w:r>
              <w:rPr>
                <w:sz w:val="20"/>
                <w:szCs w:val="20"/>
              </w:rPr>
              <w:t xml:space="preserve">Bilgisayar Destekli Tasarım I </w:t>
            </w:r>
            <w:proofErr w:type="gramStart"/>
            <w:r>
              <w:rPr>
                <w:sz w:val="20"/>
                <w:szCs w:val="20"/>
              </w:rPr>
              <w:t>(</w:t>
            </w:r>
            <w:proofErr w:type="gramEnd"/>
            <w:r>
              <w:rPr>
                <w:sz w:val="20"/>
                <w:szCs w:val="20"/>
              </w:rPr>
              <w:t xml:space="preserve">Fak. Seç. </w:t>
            </w:r>
            <w:proofErr w:type="spellStart"/>
            <w:proofErr w:type="gramStart"/>
            <w:r>
              <w:rPr>
                <w:sz w:val="20"/>
                <w:szCs w:val="20"/>
              </w:rPr>
              <w:t>III.Yarıyıl</w:t>
            </w:r>
            <w:proofErr w:type="spellEnd"/>
            <w:proofErr w:type="gramEnd"/>
            <w:r>
              <w:rPr>
                <w:sz w:val="20"/>
                <w:szCs w:val="20"/>
              </w:rPr>
              <w:t>)</w:t>
            </w:r>
          </w:p>
        </w:tc>
        <w:tc>
          <w:tcPr>
            <w:tcW w:w="841" w:type="dxa"/>
          </w:tcPr>
          <w:p w:rsidR="00B55681" w:rsidRPr="00B55681" w:rsidRDefault="00B55681" w:rsidP="00B37C9A">
            <w:pPr>
              <w:jc w:val="both"/>
              <w:rPr>
                <w:sz w:val="20"/>
                <w:szCs w:val="20"/>
              </w:rPr>
            </w:pPr>
            <w:r w:rsidRPr="00B55681">
              <w:rPr>
                <w:sz w:val="20"/>
                <w:szCs w:val="20"/>
              </w:rPr>
              <w:t>1+2</w:t>
            </w:r>
          </w:p>
        </w:tc>
      </w:tr>
      <w:tr w:rsidR="00B55681" w:rsidRPr="008962EC" w:rsidTr="00B55681">
        <w:tc>
          <w:tcPr>
            <w:tcW w:w="1508" w:type="dxa"/>
          </w:tcPr>
          <w:p w:rsidR="00B55681" w:rsidRPr="008962EC" w:rsidRDefault="00B55681" w:rsidP="00B37C9A">
            <w:pPr>
              <w:jc w:val="both"/>
              <w:rPr>
                <w:sz w:val="20"/>
                <w:szCs w:val="20"/>
              </w:rPr>
            </w:pPr>
            <w:r>
              <w:rPr>
                <w:sz w:val="20"/>
                <w:szCs w:val="20"/>
              </w:rPr>
              <w:t>1107.00019</w:t>
            </w:r>
          </w:p>
        </w:tc>
        <w:tc>
          <w:tcPr>
            <w:tcW w:w="1728" w:type="dxa"/>
          </w:tcPr>
          <w:p w:rsidR="00B55681" w:rsidRPr="008962EC" w:rsidRDefault="00B55681" w:rsidP="00B37C9A">
            <w:pPr>
              <w:jc w:val="both"/>
              <w:rPr>
                <w:sz w:val="20"/>
                <w:szCs w:val="20"/>
              </w:rPr>
            </w:pPr>
            <w:r>
              <w:rPr>
                <w:sz w:val="20"/>
                <w:szCs w:val="20"/>
              </w:rPr>
              <w:t>Hacer ÖZCAN</w:t>
            </w:r>
          </w:p>
        </w:tc>
        <w:tc>
          <w:tcPr>
            <w:tcW w:w="976" w:type="dxa"/>
          </w:tcPr>
          <w:p w:rsidR="00B55681" w:rsidRPr="008962EC" w:rsidRDefault="00B55681" w:rsidP="00B37C9A">
            <w:pPr>
              <w:jc w:val="both"/>
              <w:rPr>
                <w:sz w:val="20"/>
                <w:szCs w:val="20"/>
              </w:rPr>
            </w:pPr>
            <w:r>
              <w:rPr>
                <w:sz w:val="20"/>
                <w:szCs w:val="20"/>
              </w:rPr>
              <w:t>SAU 653</w:t>
            </w:r>
          </w:p>
        </w:tc>
        <w:tc>
          <w:tcPr>
            <w:tcW w:w="2568" w:type="dxa"/>
          </w:tcPr>
          <w:p w:rsidR="00B55681" w:rsidRPr="008962EC" w:rsidRDefault="00B55681" w:rsidP="00B37C9A">
            <w:pPr>
              <w:jc w:val="both"/>
              <w:rPr>
                <w:sz w:val="20"/>
                <w:szCs w:val="20"/>
              </w:rPr>
            </w:pPr>
            <w:r>
              <w:rPr>
                <w:sz w:val="20"/>
                <w:szCs w:val="20"/>
              </w:rPr>
              <w:t>Nota Bilgisi</w:t>
            </w:r>
          </w:p>
        </w:tc>
        <w:tc>
          <w:tcPr>
            <w:tcW w:w="841" w:type="dxa"/>
          </w:tcPr>
          <w:p w:rsidR="00B55681" w:rsidRPr="00B55681" w:rsidRDefault="00B55681" w:rsidP="00B37C9A">
            <w:pPr>
              <w:jc w:val="both"/>
              <w:rPr>
                <w:sz w:val="20"/>
                <w:szCs w:val="20"/>
              </w:rPr>
            </w:pPr>
            <w:r w:rsidRPr="00B55681">
              <w:rPr>
                <w:sz w:val="20"/>
                <w:szCs w:val="20"/>
              </w:rPr>
              <w:t>2+0</w:t>
            </w:r>
          </w:p>
        </w:tc>
      </w:tr>
    </w:tbl>
    <w:p w:rsidR="00660107" w:rsidRDefault="00660107" w:rsidP="00660107">
      <w:pPr>
        <w:jc w:val="both"/>
        <w:rPr>
          <w:b/>
        </w:rPr>
      </w:pPr>
    </w:p>
    <w:p w:rsidR="00E32805" w:rsidRPr="00CC4968" w:rsidRDefault="00E32805" w:rsidP="00660107">
      <w:pPr>
        <w:jc w:val="both"/>
      </w:pPr>
      <w:r>
        <w:rPr>
          <w:b/>
        </w:rPr>
        <w:t>11-</w:t>
      </w:r>
      <w:r w:rsidR="00F44E8F">
        <w:rPr>
          <w:b/>
        </w:rPr>
        <w:t xml:space="preserve"> </w:t>
      </w:r>
      <w:r w:rsidR="00F44E8F" w:rsidRPr="00CC4968">
        <w:t xml:space="preserve">Geleneksel Türk Sanatları Bölüm Başkanlığının </w:t>
      </w:r>
      <w:proofErr w:type="gramStart"/>
      <w:r w:rsidR="00F44E8F" w:rsidRPr="00CC4968">
        <w:t>16/06/2015</w:t>
      </w:r>
      <w:proofErr w:type="gramEnd"/>
      <w:r w:rsidR="00F44E8F" w:rsidRPr="00CC4968">
        <w:t xml:space="preserve"> tarih ve 106.03/26028 sayılı yazısı okundu.</w:t>
      </w:r>
    </w:p>
    <w:p w:rsidR="00F44E8F" w:rsidRDefault="00F44E8F" w:rsidP="00F44E8F">
      <w:pPr>
        <w:jc w:val="both"/>
      </w:pPr>
      <w:r w:rsidRPr="00CC4968">
        <w:t>Yapılan görüşmeler sonunda;</w:t>
      </w:r>
      <w:r>
        <w:rPr>
          <w:b/>
        </w:rPr>
        <w:t xml:space="preserve"> </w:t>
      </w:r>
      <w:r w:rsidRPr="008962EC">
        <w:t xml:space="preserve">2014-2015 Eğitim Öğretim Yılı Bahar yarıyılı sonunda aşağıda adı yazılı Fakültemiz </w:t>
      </w:r>
      <w:r>
        <w:t>Geleneksel Türk Sanatları</w:t>
      </w:r>
      <w:r w:rsidRPr="008962EC">
        <w:t xml:space="preserve"> Bölümü öğrencilerine SAÜ </w:t>
      </w:r>
      <w:proofErr w:type="spellStart"/>
      <w:r w:rsidRPr="008962EC">
        <w:t>LÖEY’nin</w:t>
      </w:r>
      <w:proofErr w:type="spellEnd"/>
      <w:r w:rsidRPr="008962EC">
        <w:t xml:space="preserve"> 22.maddesi gereğince, isimleri karşılarında yazılı derslerden Tek Ders sınav hakkı verilmesinin uygun olduğuna ve gereği için Öğrenci İşleri Dairesi Başkanlığına arzına oybirliği ile karar verildi.</w:t>
      </w:r>
    </w:p>
    <w:p w:rsidR="00F44E8F" w:rsidRDefault="00F44E8F" w:rsidP="00F44E8F">
      <w:pPr>
        <w:jc w:val="both"/>
      </w:pPr>
    </w:p>
    <w:tbl>
      <w:tblPr>
        <w:tblStyle w:val="TabloKlavuzu"/>
        <w:tblW w:w="8472" w:type="dxa"/>
        <w:tblLook w:val="04A0" w:firstRow="1" w:lastRow="0" w:firstColumn="1" w:lastColumn="0" w:noHBand="0" w:noVBand="1"/>
      </w:tblPr>
      <w:tblGrid>
        <w:gridCol w:w="1526"/>
        <w:gridCol w:w="1701"/>
        <w:gridCol w:w="2693"/>
        <w:gridCol w:w="2552"/>
      </w:tblGrid>
      <w:tr w:rsidR="00F44E8F" w:rsidRPr="008962EC" w:rsidTr="00F44E8F">
        <w:tc>
          <w:tcPr>
            <w:tcW w:w="1526" w:type="dxa"/>
          </w:tcPr>
          <w:p w:rsidR="00F44E8F" w:rsidRPr="008962EC" w:rsidRDefault="00F44E8F" w:rsidP="00995F4A">
            <w:pPr>
              <w:jc w:val="both"/>
              <w:rPr>
                <w:b/>
                <w:sz w:val="20"/>
                <w:szCs w:val="20"/>
              </w:rPr>
            </w:pPr>
            <w:r w:rsidRPr="008962EC">
              <w:rPr>
                <w:b/>
                <w:sz w:val="20"/>
                <w:szCs w:val="20"/>
              </w:rPr>
              <w:t>Numarası</w:t>
            </w:r>
          </w:p>
        </w:tc>
        <w:tc>
          <w:tcPr>
            <w:tcW w:w="1701" w:type="dxa"/>
          </w:tcPr>
          <w:p w:rsidR="00F44E8F" w:rsidRPr="008962EC" w:rsidRDefault="00F44E8F" w:rsidP="00995F4A">
            <w:pPr>
              <w:jc w:val="both"/>
              <w:rPr>
                <w:b/>
                <w:sz w:val="20"/>
                <w:szCs w:val="20"/>
              </w:rPr>
            </w:pPr>
            <w:r w:rsidRPr="008962EC">
              <w:rPr>
                <w:b/>
                <w:sz w:val="20"/>
                <w:szCs w:val="20"/>
              </w:rPr>
              <w:t>Adı Soyadı</w:t>
            </w:r>
          </w:p>
        </w:tc>
        <w:tc>
          <w:tcPr>
            <w:tcW w:w="2693" w:type="dxa"/>
          </w:tcPr>
          <w:p w:rsidR="00F44E8F" w:rsidRPr="008962EC" w:rsidRDefault="00F44E8F" w:rsidP="00995F4A">
            <w:pPr>
              <w:jc w:val="both"/>
              <w:rPr>
                <w:b/>
                <w:sz w:val="20"/>
                <w:szCs w:val="20"/>
              </w:rPr>
            </w:pPr>
            <w:r w:rsidRPr="008962EC">
              <w:rPr>
                <w:b/>
                <w:sz w:val="20"/>
                <w:szCs w:val="20"/>
              </w:rPr>
              <w:t>Dersin Adı</w:t>
            </w:r>
          </w:p>
        </w:tc>
        <w:tc>
          <w:tcPr>
            <w:tcW w:w="2552" w:type="dxa"/>
          </w:tcPr>
          <w:p w:rsidR="00F44E8F" w:rsidRPr="008962EC" w:rsidRDefault="00F44E8F" w:rsidP="00995F4A">
            <w:pPr>
              <w:jc w:val="both"/>
              <w:rPr>
                <w:b/>
                <w:sz w:val="20"/>
                <w:szCs w:val="20"/>
              </w:rPr>
            </w:pPr>
            <w:r>
              <w:rPr>
                <w:b/>
                <w:sz w:val="20"/>
                <w:szCs w:val="20"/>
              </w:rPr>
              <w:t>Sınav Günü ve Saati</w:t>
            </w:r>
          </w:p>
        </w:tc>
      </w:tr>
      <w:tr w:rsidR="00F44E8F" w:rsidRPr="008962EC" w:rsidTr="00F44E8F">
        <w:tc>
          <w:tcPr>
            <w:tcW w:w="1526" w:type="dxa"/>
          </w:tcPr>
          <w:p w:rsidR="00F44E8F" w:rsidRPr="008962EC" w:rsidRDefault="00F44E8F" w:rsidP="00995F4A">
            <w:pPr>
              <w:jc w:val="both"/>
              <w:rPr>
                <w:sz w:val="20"/>
                <w:szCs w:val="20"/>
              </w:rPr>
            </w:pPr>
            <w:r>
              <w:rPr>
                <w:sz w:val="20"/>
                <w:szCs w:val="20"/>
              </w:rPr>
              <w:t>B1107.01026</w:t>
            </w:r>
          </w:p>
        </w:tc>
        <w:tc>
          <w:tcPr>
            <w:tcW w:w="1701" w:type="dxa"/>
          </w:tcPr>
          <w:p w:rsidR="00F44E8F" w:rsidRPr="008962EC" w:rsidRDefault="00F44E8F" w:rsidP="00995F4A">
            <w:pPr>
              <w:jc w:val="both"/>
              <w:rPr>
                <w:sz w:val="20"/>
                <w:szCs w:val="20"/>
              </w:rPr>
            </w:pPr>
            <w:r>
              <w:rPr>
                <w:sz w:val="20"/>
                <w:szCs w:val="20"/>
              </w:rPr>
              <w:t>Erman Çağıl ÇAĞLAR</w:t>
            </w:r>
          </w:p>
        </w:tc>
        <w:tc>
          <w:tcPr>
            <w:tcW w:w="2693" w:type="dxa"/>
          </w:tcPr>
          <w:p w:rsidR="00F44E8F" w:rsidRPr="008962EC" w:rsidRDefault="00F44E8F" w:rsidP="00995F4A">
            <w:pPr>
              <w:jc w:val="both"/>
              <w:rPr>
                <w:sz w:val="20"/>
                <w:szCs w:val="20"/>
              </w:rPr>
            </w:pPr>
            <w:r>
              <w:rPr>
                <w:sz w:val="20"/>
                <w:szCs w:val="20"/>
              </w:rPr>
              <w:t>Osmanlı Türkçesi I</w:t>
            </w:r>
          </w:p>
        </w:tc>
        <w:tc>
          <w:tcPr>
            <w:tcW w:w="2552" w:type="dxa"/>
          </w:tcPr>
          <w:p w:rsidR="00F44E8F" w:rsidRPr="008962EC" w:rsidRDefault="00F44E8F" w:rsidP="00995F4A">
            <w:pPr>
              <w:jc w:val="both"/>
              <w:rPr>
                <w:sz w:val="20"/>
                <w:szCs w:val="20"/>
              </w:rPr>
            </w:pPr>
            <w:r>
              <w:rPr>
                <w:sz w:val="20"/>
                <w:szCs w:val="20"/>
              </w:rPr>
              <w:t>19.06.2015 09.30-10.30</w:t>
            </w:r>
          </w:p>
        </w:tc>
      </w:tr>
      <w:tr w:rsidR="00F44E8F" w:rsidRPr="008962EC" w:rsidTr="00F44E8F">
        <w:tc>
          <w:tcPr>
            <w:tcW w:w="1526" w:type="dxa"/>
          </w:tcPr>
          <w:p w:rsidR="00F44E8F" w:rsidRPr="008962EC" w:rsidRDefault="00F44E8F" w:rsidP="00995F4A">
            <w:pPr>
              <w:jc w:val="both"/>
              <w:rPr>
                <w:sz w:val="20"/>
                <w:szCs w:val="20"/>
              </w:rPr>
            </w:pPr>
            <w:r>
              <w:rPr>
                <w:sz w:val="20"/>
                <w:szCs w:val="20"/>
              </w:rPr>
              <w:t>B1107.01017</w:t>
            </w:r>
          </w:p>
        </w:tc>
        <w:tc>
          <w:tcPr>
            <w:tcW w:w="1701" w:type="dxa"/>
          </w:tcPr>
          <w:p w:rsidR="00F44E8F" w:rsidRPr="008962EC" w:rsidRDefault="00F44E8F" w:rsidP="00995F4A">
            <w:pPr>
              <w:jc w:val="both"/>
              <w:rPr>
                <w:sz w:val="20"/>
                <w:szCs w:val="20"/>
              </w:rPr>
            </w:pPr>
            <w:r>
              <w:rPr>
                <w:sz w:val="20"/>
                <w:szCs w:val="20"/>
              </w:rPr>
              <w:t>Süheyla ÖZTÜRK</w:t>
            </w:r>
          </w:p>
        </w:tc>
        <w:tc>
          <w:tcPr>
            <w:tcW w:w="2693" w:type="dxa"/>
          </w:tcPr>
          <w:p w:rsidR="00F44E8F" w:rsidRPr="008962EC" w:rsidRDefault="00F44E8F" w:rsidP="00995F4A">
            <w:pPr>
              <w:jc w:val="both"/>
              <w:rPr>
                <w:sz w:val="20"/>
                <w:szCs w:val="20"/>
              </w:rPr>
            </w:pPr>
            <w:r>
              <w:rPr>
                <w:sz w:val="20"/>
                <w:szCs w:val="20"/>
              </w:rPr>
              <w:t>Teknik Resim ve Perspektif</w:t>
            </w:r>
          </w:p>
        </w:tc>
        <w:tc>
          <w:tcPr>
            <w:tcW w:w="2552" w:type="dxa"/>
          </w:tcPr>
          <w:p w:rsidR="00F44E8F" w:rsidRPr="008962EC" w:rsidRDefault="00F44E8F" w:rsidP="00F44E8F">
            <w:pPr>
              <w:jc w:val="both"/>
              <w:rPr>
                <w:sz w:val="20"/>
                <w:szCs w:val="20"/>
              </w:rPr>
            </w:pPr>
            <w:r>
              <w:rPr>
                <w:sz w:val="20"/>
                <w:szCs w:val="20"/>
              </w:rPr>
              <w:t>19.06.2015 13.00-14.00</w:t>
            </w:r>
          </w:p>
        </w:tc>
      </w:tr>
      <w:tr w:rsidR="00F44E8F" w:rsidRPr="008962EC" w:rsidTr="00F44E8F">
        <w:tc>
          <w:tcPr>
            <w:tcW w:w="1526" w:type="dxa"/>
          </w:tcPr>
          <w:p w:rsidR="00F44E8F" w:rsidRPr="008962EC" w:rsidRDefault="00F44E8F" w:rsidP="00F44E8F">
            <w:pPr>
              <w:jc w:val="both"/>
              <w:rPr>
                <w:sz w:val="20"/>
                <w:szCs w:val="20"/>
              </w:rPr>
            </w:pPr>
            <w:r>
              <w:rPr>
                <w:sz w:val="20"/>
                <w:szCs w:val="20"/>
              </w:rPr>
              <w:lastRenderedPageBreak/>
              <w:t>1007.00056</w:t>
            </w:r>
          </w:p>
        </w:tc>
        <w:tc>
          <w:tcPr>
            <w:tcW w:w="1701" w:type="dxa"/>
          </w:tcPr>
          <w:p w:rsidR="00F44E8F" w:rsidRPr="008962EC" w:rsidRDefault="00F44E8F" w:rsidP="00995F4A">
            <w:pPr>
              <w:jc w:val="both"/>
              <w:rPr>
                <w:sz w:val="20"/>
                <w:szCs w:val="20"/>
              </w:rPr>
            </w:pPr>
            <w:r>
              <w:rPr>
                <w:sz w:val="20"/>
                <w:szCs w:val="20"/>
              </w:rPr>
              <w:t>Seda SOLMAZ</w:t>
            </w:r>
          </w:p>
        </w:tc>
        <w:tc>
          <w:tcPr>
            <w:tcW w:w="2693" w:type="dxa"/>
          </w:tcPr>
          <w:p w:rsidR="00F44E8F" w:rsidRPr="008962EC" w:rsidRDefault="00F44E8F" w:rsidP="00995F4A">
            <w:pPr>
              <w:jc w:val="both"/>
              <w:rPr>
                <w:sz w:val="20"/>
                <w:szCs w:val="20"/>
              </w:rPr>
            </w:pPr>
            <w:r>
              <w:rPr>
                <w:sz w:val="20"/>
                <w:szCs w:val="20"/>
              </w:rPr>
              <w:t>Tekstil Restorasyonu</w:t>
            </w:r>
          </w:p>
        </w:tc>
        <w:tc>
          <w:tcPr>
            <w:tcW w:w="2552" w:type="dxa"/>
          </w:tcPr>
          <w:p w:rsidR="00F44E8F" w:rsidRPr="008962EC" w:rsidRDefault="00F44E8F" w:rsidP="00F44E8F">
            <w:pPr>
              <w:jc w:val="both"/>
              <w:rPr>
                <w:sz w:val="20"/>
                <w:szCs w:val="20"/>
              </w:rPr>
            </w:pPr>
            <w:r>
              <w:rPr>
                <w:sz w:val="20"/>
                <w:szCs w:val="20"/>
              </w:rPr>
              <w:t>19.06.2015 11.00-12.030</w:t>
            </w:r>
          </w:p>
        </w:tc>
      </w:tr>
      <w:tr w:rsidR="00F44E8F" w:rsidRPr="008962EC" w:rsidTr="00F44E8F">
        <w:tc>
          <w:tcPr>
            <w:tcW w:w="1526" w:type="dxa"/>
          </w:tcPr>
          <w:p w:rsidR="00F44E8F" w:rsidRPr="008962EC" w:rsidRDefault="00F44E8F" w:rsidP="00F44E8F">
            <w:pPr>
              <w:jc w:val="both"/>
              <w:rPr>
                <w:sz w:val="20"/>
                <w:szCs w:val="20"/>
              </w:rPr>
            </w:pPr>
            <w:r w:rsidRPr="008962EC">
              <w:rPr>
                <w:sz w:val="20"/>
                <w:szCs w:val="20"/>
              </w:rPr>
              <w:t>1007.</w:t>
            </w:r>
            <w:r>
              <w:rPr>
                <w:sz w:val="20"/>
                <w:szCs w:val="20"/>
              </w:rPr>
              <w:t>00012</w:t>
            </w:r>
          </w:p>
        </w:tc>
        <w:tc>
          <w:tcPr>
            <w:tcW w:w="1701" w:type="dxa"/>
          </w:tcPr>
          <w:p w:rsidR="00F44E8F" w:rsidRPr="008962EC" w:rsidRDefault="00F44E8F" w:rsidP="00995F4A">
            <w:pPr>
              <w:jc w:val="both"/>
              <w:rPr>
                <w:sz w:val="20"/>
                <w:szCs w:val="20"/>
              </w:rPr>
            </w:pPr>
            <w:r>
              <w:rPr>
                <w:sz w:val="20"/>
                <w:szCs w:val="20"/>
              </w:rPr>
              <w:t>Merve TERZİ</w:t>
            </w:r>
          </w:p>
        </w:tc>
        <w:tc>
          <w:tcPr>
            <w:tcW w:w="2693" w:type="dxa"/>
          </w:tcPr>
          <w:p w:rsidR="00F44E8F" w:rsidRPr="008962EC" w:rsidRDefault="00F44E8F" w:rsidP="00995F4A">
            <w:pPr>
              <w:jc w:val="both"/>
              <w:rPr>
                <w:sz w:val="20"/>
                <w:szCs w:val="20"/>
              </w:rPr>
            </w:pPr>
            <w:r>
              <w:rPr>
                <w:sz w:val="20"/>
                <w:szCs w:val="20"/>
              </w:rPr>
              <w:t>Bitirme Projesi II</w:t>
            </w:r>
          </w:p>
        </w:tc>
        <w:tc>
          <w:tcPr>
            <w:tcW w:w="2552" w:type="dxa"/>
          </w:tcPr>
          <w:p w:rsidR="00F44E8F" w:rsidRPr="008962EC" w:rsidRDefault="00F44E8F" w:rsidP="00F44E8F">
            <w:pPr>
              <w:jc w:val="both"/>
              <w:rPr>
                <w:sz w:val="20"/>
                <w:szCs w:val="20"/>
              </w:rPr>
            </w:pPr>
            <w:r>
              <w:rPr>
                <w:sz w:val="20"/>
                <w:szCs w:val="20"/>
              </w:rPr>
              <w:t>19.06.2015 13.30-14.30</w:t>
            </w:r>
          </w:p>
        </w:tc>
      </w:tr>
      <w:tr w:rsidR="00F44E8F" w:rsidRPr="008962EC" w:rsidTr="00F44E8F">
        <w:tc>
          <w:tcPr>
            <w:tcW w:w="1526" w:type="dxa"/>
          </w:tcPr>
          <w:p w:rsidR="00F44E8F" w:rsidRPr="008962EC" w:rsidRDefault="00F44E8F" w:rsidP="00F44E8F">
            <w:pPr>
              <w:jc w:val="both"/>
              <w:rPr>
                <w:sz w:val="20"/>
                <w:szCs w:val="20"/>
              </w:rPr>
            </w:pPr>
            <w:r w:rsidRPr="008962EC">
              <w:rPr>
                <w:sz w:val="20"/>
                <w:szCs w:val="20"/>
              </w:rPr>
              <w:t>1007.</w:t>
            </w:r>
            <w:r>
              <w:rPr>
                <w:sz w:val="20"/>
                <w:szCs w:val="20"/>
              </w:rPr>
              <w:t>00019</w:t>
            </w:r>
          </w:p>
        </w:tc>
        <w:tc>
          <w:tcPr>
            <w:tcW w:w="1701" w:type="dxa"/>
          </w:tcPr>
          <w:p w:rsidR="00F44E8F" w:rsidRPr="008962EC" w:rsidRDefault="00F44E8F" w:rsidP="00995F4A">
            <w:pPr>
              <w:jc w:val="both"/>
              <w:rPr>
                <w:sz w:val="20"/>
                <w:szCs w:val="20"/>
              </w:rPr>
            </w:pPr>
            <w:r>
              <w:rPr>
                <w:sz w:val="20"/>
                <w:szCs w:val="20"/>
              </w:rPr>
              <w:t>Hacer ÖZCAN</w:t>
            </w:r>
          </w:p>
        </w:tc>
        <w:tc>
          <w:tcPr>
            <w:tcW w:w="2693" w:type="dxa"/>
          </w:tcPr>
          <w:p w:rsidR="00F44E8F" w:rsidRPr="008962EC" w:rsidRDefault="00F44E8F" w:rsidP="00995F4A">
            <w:pPr>
              <w:jc w:val="both"/>
              <w:rPr>
                <w:sz w:val="20"/>
                <w:szCs w:val="20"/>
              </w:rPr>
            </w:pPr>
            <w:r>
              <w:rPr>
                <w:sz w:val="20"/>
                <w:szCs w:val="20"/>
              </w:rPr>
              <w:t>Bitirme Projesi II</w:t>
            </w:r>
          </w:p>
        </w:tc>
        <w:tc>
          <w:tcPr>
            <w:tcW w:w="2552" w:type="dxa"/>
          </w:tcPr>
          <w:p w:rsidR="00F44E8F" w:rsidRPr="008962EC" w:rsidRDefault="00F44E8F" w:rsidP="00995F4A">
            <w:pPr>
              <w:jc w:val="both"/>
              <w:rPr>
                <w:sz w:val="20"/>
                <w:szCs w:val="20"/>
              </w:rPr>
            </w:pPr>
            <w:r>
              <w:rPr>
                <w:sz w:val="20"/>
                <w:szCs w:val="20"/>
              </w:rPr>
              <w:t>19.06.2015 13.30-14.30</w:t>
            </w:r>
          </w:p>
        </w:tc>
      </w:tr>
      <w:tr w:rsidR="00F44E8F" w:rsidRPr="008962EC" w:rsidTr="00F44E8F">
        <w:tc>
          <w:tcPr>
            <w:tcW w:w="1526" w:type="dxa"/>
          </w:tcPr>
          <w:p w:rsidR="00F44E8F" w:rsidRPr="008962EC" w:rsidRDefault="00F44E8F" w:rsidP="00995F4A">
            <w:pPr>
              <w:jc w:val="both"/>
              <w:rPr>
                <w:sz w:val="20"/>
                <w:szCs w:val="20"/>
              </w:rPr>
            </w:pPr>
            <w:r>
              <w:rPr>
                <w:sz w:val="20"/>
                <w:szCs w:val="20"/>
              </w:rPr>
              <w:t>B1107.00027</w:t>
            </w:r>
          </w:p>
        </w:tc>
        <w:tc>
          <w:tcPr>
            <w:tcW w:w="1701" w:type="dxa"/>
          </w:tcPr>
          <w:p w:rsidR="00F44E8F" w:rsidRPr="008962EC" w:rsidRDefault="00F44E8F" w:rsidP="00995F4A">
            <w:pPr>
              <w:jc w:val="both"/>
              <w:rPr>
                <w:sz w:val="20"/>
                <w:szCs w:val="20"/>
              </w:rPr>
            </w:pPr>
            <w:r>
              <w:rPr>
                <w:sz w:val="20"/>
                <w:szCs w:val="20"/>
              </w:rPr>
              <w:t>Funda UÇAR</w:t>
            </w:r>
          </w:p>
        </w:tc>
        <w:tc>
          <w:tcPr>
            <w:tcW w:w="2693" w:type="dxa"/>
          </w:tcPr>
          <w:p w:rsidR="00F44E8F" w:rsidRPr="008962EC" w:rsidRDefault="00F44E8F" w:rsidP="00995F4A">
            <w:pPr>
              <w:jc w:val="both"/>
              <w:rPr>
                <w:sz w:val="20"/>
                <w:szCs w:val="20"/>
              </w:rPr>
            </w:pPr>
            <w:r>
              <w:rPr>
                <w:sz w:val="20"/>
                <w:szCs w:val="20"/>
              </w:rPr>
              <w:t>Bitirme Projesi II</w:t>
            </w:r>
          </w:p>
        </w:tc>
        <w:tc>
          <w:tcPr>
            <w:tcW w:w="2552" w:type="dxa"/>
          </w:tcPr>
          <w:p w:rsidR="00F44E8F" w:rsidRPr="008962EC" w:rsidRDefault="00F44E8F" w:rsidP="00995F4A">
            <w:pPr>
              <w:jc w:val="both"/>
              <w:rPr>
                <w:sz w:val="20"/>
                <w:szCs w:val="20"/>
              </w:rPr>
            </w:pPr>
            <w:r>
              <w:rPr>
                <w:sz w:val="20"/>
                <w:szCs w:val="20"/>
              </w:rPr>
              <w:t>19.06.2015 13.30-14.30</w:t>
            </w:r>
          </w:p>
        </w:tc>
      </w:tr>
    </w:tbl>
    <w:p w:rsidR="00F44E8F" w:rsidRDefault="00F44E8F" w:rsidP="00F44E8F">
      <w:pPr>
        <w:jc w:val="both"/>
      </w:pPr>
    </w:p>
    <w:p w:rsidR="006F3AB9" w:rsidRPr="00CC4968" w:rsidRDefault="006F3AB9" w:rsidP="006F3AB9">
      <w:pPr>
        <w:jc w:val="both"/>
      </w:pPr>
      <w:r>
        <w:rPr>
          <w:b/>
        </w:rPr>
        <w:t xml:space="preserve">12- </w:t>
      </w:r>
      <w:r>
        <w:t>Görsel İletişim Tasarımı</w:t>
      </w:r>
      <w:r w:rsidRPr="00CC4968">
        <w:t xml:space="preserve"> Bölüm Başkanlığının </w:t>
      </w:r>
      <w:proofErr w:type="gramStart"/>
      <w:r w:rsidRPr="00CC4968">
        <w:t>1</w:t>
      </w:r>
      <w:r>
        <w:t>7</w:t>
      </w:r>
      <w:r w:rsidRPr="00CC4968">
        <w:t>/06/2015</w:t>
      </w:r>
      <w:proofErr w:type="gramEnd"/>
      <w:r w:rsidRPr="00CC4968">
        <w:t xml:space="preserve"> tarih ve 106.</w:t>
      </w:r>
      <w:r>
        <w:t>09</w:t>
      </w:r>
      <w:r w:rsidRPr="00CC4968">
        <w:t>/260</w:t>
      </w:r>
      <w:r>
        <w:t>87</w:t>
      </w:r>
      <w:r w:rsidRPr="00CC4968">
        <w:t xml:space="preserve"> sayılı yazısı okundu.</w:t>
      </w:r>
    </w:p>
    <w:p w:rsidR="006F3AB9" w:rsidRDefault="006F3AB9" w:rsidP="006F3AB9">
      <w:pPr>
        <w:jc w:val="both"/>
      </w:pPr>
      <w:r w:rsidRPr="00CC4968">
        <w:t>Yapılan görüşmeler sonunda;</w:t>
      </w:r>
      <w:r>
        <w:rPr>
          <w:b/>
        </w:rPr>
        <w:t xml:space="preserve"> </w:t>
      </w:r>
      <w:r w:rsidRPr="008962EC">
        <w:t xml:space="preserve">2014-2015 Eğitim Öğretim Yılı Bahar yarıyılı sonunda aşağıda adı yazılı Fakültemiz </w:t>
      </w:r>
      <w:r>
        <w:t>Görsel İletişim Tasarımı</w:t>
      </w:r>
      <w:r w:rsidRPr="008962EC">
        <w:t xml:space="preserve"> Bölümü öğrencilerine SAÜ </w:t>
      </w:r>
      <w:proofErr w:type="spellStart"/>
      <w:r w:rsidRPr="008962EC">
        <w:t>LÖEY’nin</w:t>
      </w:r>
      <w:proofErr w:type="spellEnd"/>
      <w:r w:rsidRPr="008962EC">
        <w:t xml:space="preserve"> 22.maddesi gereğince, isimleri karşılarında yazılı derslerden Tek Ders sınav hakkı verilmesinin uygun olduğuna ve gereği için Öğrenci İşleri Dairesi Başkanlığına arzına oybirliği ile karar verildi.</w:t>
      </w:r>
    </w:p>
    <w:p w:rsidR="006F3AB9" w:rsidRDefault="006F3AB9" w:rsidP="006F3AB9">
      <w:pPr>
        <w:jc w:val="both"/>
      </w:pPr>
    </w:p>
    <w:tbl>
      <w:tblPr>
        <w:tblStyle w:val="TabloKlavuzu"/>
        <w:tblW w:w="8472" w:type="dxa"/>
        <w:tblLook w:val="04A0" w:firstRow="1" w:lastRow="0" w:firstColumn="1" w:lastColumn="0" w:noHBand="0" w:noVBand="1"/>
      </w:tblPr>
      <w:tblGrid>
        <w:gridCol w:w="1526"/>
        <w:gridCol w:w="1701"/>
        <w:gridCol w:w="2693"/>
        <w:gridCol w:w="2552"/>
      </w:tblGrid>
      <w:tr w:rsidR="006F3AB9" w:rsidRPr="008962EC" w:rsidTr="00FD7E68">
        <w:tc>
          <w:tcPr>
            <w:tcW w:w="1526" w:type="dxa"/>
          </w:tcPr>
          <w:p w:rsidR="006F3AB9" w:rsidRPr="008962EC" w:rsidRDefault="006F3AB9" w:rsidP="00FD7E68">
            <w:pPr>
              <w:jc w:val="both"/>
              <w:rPr>
                <w:b/>
                <w:sz w:val="20"/>
                <w:szCs w:val="20"/>
              </w:rPr>
            </w:pPr>
            <w:r w:rsidRPr="008962EC">
              <w:rPr>
                <w:b/>
                <w:sz w:val="20"/>
                <w:szCs w:val="20"/>
              </w:rPr>
              <w:t>Numarası</w:t>
            </w:r>
          </w:p>
        </w:tc>
        <w:tc>
          <w:tcPr>
            <w:tcW w:w="1701" w:type="dxa"/>
          </w:tcPr>
          <w:p w:rsidR="006F3AB9" w:rsidRPr="008962EC" w:rsidRDefault="006F3AB9" w:rsidP="00FD7E68">
            <w:pPr>
              <w:jc w:val="both"/>
              <w:rPr>
                <w:b/>
                <w:sz w:val="20"/>
                <w:szCs w:val="20"/>
              </w:rPr>
            </w:pPr>
            <w:r w:rsidRPr="008962EC">
              <w:rPr>
                <w:b/>
                <w:sz w:val="20"/>
                <w:szCs w:val="20"/>
              </w:rPr>
              <w:t>Adı Soyadı</w:t>
            </w:r>
          </w:p>
        </w:tc>
        <w:tc>
          <w:tcPr>
            <w:tcW w:w="2693" w:type="dxa"/>
          </w:tcPr>
          <w:p w:rsidR="006F3AB9" w:rsidRPr="008962EC" w:rsidRDefault="006F3AB9" w:rsidP="00FD7E68">
            <w:pPr>
              <w:jc w:val="both"/>
              <w:rPr>
                <w:b/>
                <w:sz w:val="20"/>
                <w:szCs w:val="20"/>
              </w:rPr>
            </w:pPr>
            <w:r w:rsidRPr="008962EC">
              <w:rPr>
                <w:b/>
                <w:sz w:val="20"/>
                <w:szCs w:val="20"/>
              </w:rPr>
              <w:t>Dersin Adı</w:t>
            </w:r>
          </w:p>
        </w:tc>
        <w:tc>
          <w:tcPr>
            <w:tcW w:w="2552" w:type="dxa"/>
          </w:tcPr>
          <w:p w:rsidR="006F3AB9" w:rsidRPr="008962EC" w:rsidRDefault="006F3AB9" w:rsidP="00FD7E68">
            <w:pPr>
              <w:jc w:val="both"/>
              <w:rPr>
                <w:b/>
                <w:sz w:val="20"/>
                <w:szCs w:val="20"/>
              </w:rPr>
            </w:pPr>
            <w:r>
              <w:rPr>
                <w:b/>
                <w:sz w:val="20"/>
                <w:szCs w:val="20"/>
              </w:rPr>
              <w:t>Sınav Günü ve Saati</w:t>
            </w:r>
          </w:p>
        </w:tc>
      </w:tr>
      <w:tr w:rsidR="006F3AB9" w:rsidRPr="008962EC" w:rsidTr="00FD7E68">
        <w:tc>
          <w:tcPr>
            <w:tcW w:w="1526" w:type="dxa"/>
          </w:tcPr>
          <w:p w:rsidR="006F3AB9" w:rsidRPr="008962EC" w:rsidRDefault="006F3AB9" w:rsidP="00FD7E68">
            <w:pPr>
              <w:jc w:val="both"/>
              <w:rPr>
                <w:sz w:val="20"/>
                <w:szCs w:val="20"/>
              </w:rPr>
            </w:pPr>
            <w:r>
              <w:rPr>
                <w:sz w:val="20"/>
                <w:szCs w:val="20"/>
              </w:rPr>
              <w:t>1107.08009</w:t>
            </w:r>
          </w:p>
        </w:tc>
        <w:tc>
          <w:tcPr>
            <w:tcW w:w="1701" w:type="dxa"/>
          </w:tcPr>
          <w:p w:rsidR="006F3AB9" w:rsidRPr="008962EC" w:rsidRDefault="00096805" w:rsidP="00FD7E68">
            <w:pPr>
              <w:jc w:val="both"/>
              <w:rPr>
                <w:sz w:val="20"/>
                <w:szCs w:val="20"/>
              </w:rPr>
            </w:pPr>
            <w:r>
              <w:rPr>
                <w:sz w:val="20"/>
                <w:szCs w:val="20"/>
              </w:rPr>
              <w:t>Gizem CEYLAN</w:t>
            </w:r>
          </w:p>
        </w:tc>
        <w:tc>
          <w:tcPr>
            <w:tcW w:w="2693" w:type="dxa"/>
          </w:tcPr>
          <w:p w:rsidR="006F3AB9" w:rsidRPr="008962EC" w:rsidRDefault="00096805" w:rsidP="00FD7E68">
            <w:pPr>
              <w:jc w:val="both"/>
              <w:rPr>
                <w:sz w:val="20"/>
                <w:szCs w:val="20"/>
              </w:rPr>
            </w:pPr>
            <w:r>
              <w:rPr>
                <w:sz w:val="20"/>
                <w:szCs w:val="20"/>
              </w:rPr>
              <w:t>SAÜ 701 Etkili İletişim ve Beden Dili</w:t>
            </w:r>
          </w:p>
        </w:tc>
        <w:tc>
          <w:tcPr>
            <w:tcW w:w="2552" w:type="dxa"/>
          </w:tcPr>
          <w:p w:rsidR="006F3AB9" w:rsidRPr="008962EC" w:rsidRDefault="006F3AB9" w:rsidP="00096805">
            <w:pPr>
              <w:jc w:val="both"/>
              <w:rPr>
                <w:sz w:val="20"/>
                <w:szCs w:val="20"/>
              </w:rPr>
            </w:pPr>
            <w:r>
              <w:rPr>
                <w:sz w:val="20"/>
                <w:szCs w:val="20"/>
              </w:rPr>
              <w:t xml:space="preserve">19.06.2015 </w:t>
            </w:r>
            <w:r w:rsidR="00096805">
              <w:rPr>
                <w:sz w:val="20"/>
                <w:szCs w:val="20"/>
              </w:rPr>
              <w:t>16.00</w:t>
            </w:r>
          </w:p>
        </w:tc>
      </w:tr>
      <w:tr w:rsidR="006F3AB9" w:rsidRPr="008962EC" w:rsidTr="00FD7E68">
        <w:tc>
          <w:tcPr>
            <w:tcW w:w="1526" w:type="dxa"/>
          </w:tcPr>
          <w:p w:rsidR="006F3AB9" w:rsidRPr="008962EC" w:rsidRDefault="006F3AB9" w:rsidP="00FD7E68">
            <w:pPr>
              <w:jc w:val="both"/>
              <w:rPr>
                <w:sz w:val="20"/>
                <w:szCs w:val="20"/>
              </w:rPr>
            </w:pPr>
            <w:r>
              <w:rPr>
                <w:sz w:val="20"/>
                <w:szCs w:val="20"/>
              </w:rPr>
              <w:t>1107.08011</w:t>
            </w:r>
          </w:p>
        </w:tc>
        <w:tc>
          <w:tcPr>
            <w:tcW w:w="1701" w:type="dxa"/>
          </w:tcPr>
          <w:p w:rsidR="006F3AB9" w:rsidRPr="008962EC" w:rsidRDefault="00096805" w:rsidP="00FD7E68">
            <w:pPr>
              <w:jc w:val="both"/>
              <w:rPr>
                <w:sz w:val="20"/>
                <w:szCs w:val="20"/>
              </w:rPr>
            </w:pPr>
            <w:r>
              <w:rPr>
                <w:sz w:val="20"/>
                <w:szCs w:val="20"/>
              </w:rPr>
              <w:t>Gülşah ÖZBALABAN</w:t>
            </w:r>
          </w:p>
        </w:tc>
        <w:tc>
          <w:tcPr>
            <w:tcW w:w="2693" w:type="dxa"/>
          </w:tcPr>
          <w:p w:rsidR="006F3AB9" w:rsidRPr="008962EC" w:rsidRDefault="00096805" w:rsidP="00FD7E68">
            <w:pPr>
              <w:jc w:val="both"/>
              <w:rPr>
                <w:sz w:val="20"/>
                <w:szCs w:val="20"/>
              </w:rPr>
            </w:pPr>
            <w:r>
              <w:rPr>
                <w:sz w:val="20"/>
                <w:szCs w:val="20"/>
              </w:rPr>
              <w:t>GİT 110 Sanat Tarihi II</w:t>
            </w:r>
          </w:p>
        </w:tc>
        <w:tc>
          <w:tcPr>
            <w:tcW w:w="2552" w:type="dxa"/>
          </w:tcPr>
          <w:p w:rsidR="006F3AB9" w:rsidRPr="008962EC" w:rsidRDefault="00096805" w:rsidP="00096805">
            <w:pPr>
              <w:jc w:val="both"/>
              <w:rPr>
                <w:sz w:val="20"/>
                <w:szCs w:val="20"/>
              </w:rPr>
            </w:pPr>
            <w:r>
              <w:rPr>
                <w:sz w:val="20"/>
                <w:szCs w:val="20"/>
              </w:rPr>
              <w:t>19.06.2015 10</w:t>
            </w:r>
            <w:r w:rsidR="006F3AB9">
              <w:rPr>
                <w:sz w:val="20"/>
                <w:szCs w:val="20"/>
              </w:rPr>
              <w:t>.00-1</w:t>
            </w:r>
            <w:r>
              <w:rPr>
                <w:sz w:val="20"/>
                <w:szCs w:val="20"/>
              </w:rPr>
              <w:t>1</w:t>
            </w:r>
            <w:r w:rsidR="006F3AB9">
              <w:rPr>
                <w:sz w:val="20"/>
                <w:szCs w:val="20"/>
              </w:rPr>
              <w:t>.00</w:t>
            </w:r>
          </w:p>
        </w:tc>
      </w:tr>
      <w:tr w:rsidR="006F3AB9" w:rsidRPr="008962EC" w:rsidTr="00FD7E68">
        <w:tc>
          <w:tcPr>
            <w:tcW w:w="1526" w:type="dxa"/>
          </w:tcPr>
          <w:p w:rsidR="006F3AB9" w:rsidRPr="008962EC" w:rsidRDefault="006F3AB9" w:rsidP="00FD7E68">
            <w:pPr>
              <w:jc w:val="both"/>
              <w:rPr>
                <w:sz w:val="20"/>
                <w:szCs w:val="20"/>
              </w:rPr>
            </w:pPr>
            <w:r>
              <w:rPr>
                <w:sz w:val="20"/>
                <w:szCs w:val="20"/>
              </w:rPr>
              <w:t>1107.08017</w:t>
            </w:r>
          </w:p>
        </w:tc>
        <w:tc>
          <w:tcPr>
            <w:tcW w:w="1701" w:type="dxa"/>
          </w:tcPr>
          <w:p w:rsidR="006F3AB9" w:rsidRPr="008962EC" w:rsidRDefault="00096805" w:rsidP="00FD7E68">
            <w:pPr>
              <w:jc w:val="both"/>
              <w:rPr>
                <w:sz w:val="20"/>
                <w:szCs w:val="20"/>
              </w:rPr>
            </w:pPr>
            <w:r>
              <w:rPr>
                <w:sz w:val="20"/>
                <w:szCs w:val="20"/>
              </w:rPr>
              <w:t>Emre GÜVEN</w:t>
            </w:r>
          </w:p>
        </w:tc>
        <w:tc>
          <w:tcPr>
            <w:tcW w:w="2693" w:type="dxa"/>
          </w:tcPr>
          <w:p w:rsidR="006F3AB9" w:rsidRPr="008962EC" w:rsidRDefault="00096805" w:rsidP="00FD7E68">
            <w:pPr>
              <w:jc w:val="both"/>
              <w:rPr>
                <w:sz w:val="20"/>
                <w:szCs w:val="20"/>
              </w:rPr>
            </w:pPr>
            <w:r>
              <w:rPr>
                <w:sz w:val="20"/>
                <w:szCs w:val="20"/>
              </w:rPr>
              <w:t>GİT 110 Sanat Tarihi II</w:t>
            </w:r>
          </w:p>
        </w:tc>
        <w:tc>
          <w:tcPr>
            <w:tcW w:w="2552" w:type="dxa"/>
          </w:tcPr>
          <w:p w:rsidR="006F3AB9" w:rsidRPr="008962EC" w:rsidRDefault="006F3AB9" w:rsidP="00096805">
            <w:pPr>
              <w:jc w:val="both"/>
              <w:rPr>
                <w:sz w:val="20"/>
                <w:szCs w:val="20"/>
              </w:rPr>
            </w:pPr>
            <w:r>
              <w:rPr>
                <w:sz w:val="20"/>
                <w:szCs w:val="20"/>
              </w:rPr>
              <w:t>19.06.2015 1</w:t>
            </w:r>
            <w:r w:rsidR="00096805">
              <w:rPr>
                <w:sz w:val="20"/>
                <w:szCs w:val="20"/>
              </w:rPr>
              <w:t>0</w:t>
            </w:r>
            <w:r>
              <w:rPr>
                <w:sz w:val="20"/>
                <w:szCs w:val="20"/>
              </w:rPr>
              <w:t>.00-</w:t>
            </w:r>
            <w:r w:rsidR="00096805">
              <w:rPr>
                <w:sz w:val="20"/>
                <w:szCs w:val="20"/>
              </w:rPr>
              <w:t>11.00</w:t>
            </w:r>
          </w:p>
        </w:tc>
      </w:tr>
      <w:tr w:rsidR="006F3AB9" w:rsidRPr="008962EC" w:rsidTr="00FD7E68">
        <w:tc>
          <w:tcPr>
            <w:tcW w:w="1526" w:type="dxa"/>
          </w:tcPr>
          <w:p w:rsidR="006F3AB9" w:rsidRPr="008962EC" w:rsidRDefault="006F3AB9" w:rsidP="00FD7E68">
            <w:pPr>
              <w:jc w:val="both"/>
              <w:rPr>
                <w:sz w:val="20"/>
                <w:szCs w:val="20"/>
              </w:rPr>
            </w:pPr>
            <w:r>
              <w:rPr>
                <w:sz w:val="20"/>
                <w:szCs w:val="20"/>
              </w:rPr>
              <w:t>1107.08033</w:t>
            </w:r>
          </w:p>
        </w:tc>
        <w:tc>
          <w:tcPr>
            <w:tcW w:w="1701" w:type="dxa"/>
          </w:tcPr>
          <w:p w:rsidR="006F3AB9" w:rsidRPr="008962EC" w:rsidRDefault="00096805" w:rsidP="00FD7E68">
            <w:pPr>
              <w:jc w:val="both"/>
              <w:rPr>
                <w:sz w:val="20"/>
                <w:szCs w:val="20"/>
              </w:rPr>
            </w:pPr>
            <w:r>
              <w:rPr>
                <w:sz w:val="20"/>
                <w:szCs w:val="20"/>
              </w:rPr>
              <w:t>Tuğba ÖZ</w:t>
            </w:r>
          </w:p>
        </w:tc>
        <w:tc>
          <w:tcPr>
            <w:tcW w:w="2693" w:type="dxa"/>
          </w:tcPr>
          <w:p w:rsidR="006F3AB9" w:rsidRPr="008962EC" w:rsidRDefault="00096805" w:rsidP="00FD7E68">
            <w:pPr>
              <w:jc w:val="both"/>
              <w:rPr>
                <w:sz w:val="20"/>
                <w:szCs w:val="20"/>
              </w:rPr>
            </w:pPr>
            <w:r>
              <w:rPr>
                <w:sz w:val="20"/>
                <w:szCs w:val="20"/>
              </w:rPr>
              <w:t>Git 322 Reklam Yazarlığı</w:t>
            </w:r>
          </w:p>
        </w:tc>
        <w:tc>
          <w:tcPr>
            <w:tcW w:w="2552" w:type="dxa"/>
          </w:tcPr>
          <w:p w:rsidR="006F3AB9" w:rsidRPr="008962EC" w:rsidRDefault="00096805" w:rsidP="00096805">
            <w:pPr>
              <w:jc w:val="both"/>
              <w:rPr>
                <w:sz w:val="20"/>
                <w:szCs w:val="20"/>
              </w:rPr>
            </w:pPr>
            <w:r>
              <w:rPr>
                <w:sz w:val="20"/>
                <w:szCs w:val="20"/>
              </w:rPr>
              <w:t xml:space="preserve">19.06.2015 </w:t>
            </w:r>
            <w:proofErr w:type="gramStart"/>
            <w:r>
              <w:rPr>
                <w:sz w:val="20"/>
                <w:szCs w:val="20"/>
              </w:rPr>
              <w:t>110.00</w:t>
            </w:r>
            <w:proofErr w:type="gramEnd"/>
            <w:r>
              <w:rPr>
                <w:sz w:val="20"/>
                <w:szCs w:val="20"/>
              </w:rPr>
              <w:t>-11.00</w:t>
            </w:r>
          </w:p>
        </w:tc>
      </w:tr>
      <w:tr w:rsidR="006F3AB9" w:rsidRPr="008962EC" w:rsidTr="00FD7E68">
        <w:tc>
          <w:tcPr>
            <w:tcW w:w="1526" w:type="dxa"/>
          </w:tcPr>
          <w:p w:rsidR="006F3AB9" w:rsidRPr="008962EC" w:rsidRDefault="006F3AB9" w:rsidP="00FD7E68">
            <w:pPr>
              <w:jc w:val="both"/>
              <w:rPr>
                <w:sz w:val="20"/>
                <w:szCs w:val="20"/>
              </w:rPr>
            </w:pPr>
            <w:r>
              <w:rPr>
                <w:sz w:val="20"/>
                <w:szCs w:val="20"/>
              </w:rPr>
              <w:t>1107.08022</w:t>
            </w:r>
          </w:p>
        </w:tc>
        <w:tc>
          <w:tcPr>
            <w:tcW w:w="1701" w:type="dxa"/>
          </w:tcPr>
          <w:p w:rsidR="006F3AB9" w:rsidRPr="008962EC" w:rsidRDefault="00096805" w:rsidP="00FD7E68">
            <w:pPr>
              <w:jc w:val="both"/>
              <w:rPr>
                <w:sz w:val="20"/>
                <w:szCs w:val="20"/>
              </w:rPr>
            </w:pPr>
            <w:r>
              <w:rPr>
                <w:sz w:val="20"/>
                <w:szCs w:val="20"/>
              </w:rPr>
              <w:t>Ufuk ARACIOĞLU</w:t>
            </w:r>
          </w:p>
        </w:tc>
        <w:tc>
          <w:tcPr>
            <w:tcW w:w="2693" w:type="dxa"/>
          </w:tcPr>
          <w:p w:rsidR="006F3AB9" w:rsidRPr="008962EC" w:rsidRDefault="00096805" w:rsidP="00FD7E68">
            <w:pPr>
              <w:jc w:val="both"/>
              <w:rPr>
                <w:sz w:val="20"/>
                <w:szCs w:val="20"/>
              </w:rPr>
            </w:pPr>
            <w:r>
              <w:rPr>
                <w:sz w:val="20"/>
                <w:szCs w:val="20"/>
              </w:rPr>
              <w:t>SAÜ 026 Afetler ve Afet Yönetimi</w:t>
            </w:r>
          </w:p>
        </w:tc>
        <w:tc>
          <w:tcPr>
            <w:tcW w:w="2552" w:type="dxa"/>
          </w:tcPr>
          <w:p w:rsidR="006F3AB9" w:rsidRPr="008962EC" w:rsidRDefault="006F3AB9" w:rsidP="00096805">
            <w:pPr>
              <w:jc w:val="both"/>
              <w:rPr>
                <w:sz w:val="20"/>
                <w:szCs w:val="20"/>
              </w:rPr>
            </w:pPr>
            <w:r>
              <w:rPr>
                <w:sz w:val="20"/>
                <w:szCs w:val="20"/>
              </w:rPr>
              <w:t xml:space="preserve">19.06.2015 </w:t>
            </w:r>
            <w:proofErr w:type="gramStart"/>
            <w:r w:rsidR="00096805">
              <w:rPr>
                <w:sz w:val="20"/>
                <w:szCs w:val="20"/>
              </w:rPr>
              <w:t>16.0</w:t>
            </w:r>
            <w:proofErr w:type="gramEnd"/>
          </w:p>
        </w:tc>
      </w:tr>
    </w:tbl>
    <w:p w:rsidR="006F3AB9" w:rsidRDefault="006F3AB9" w:rsidP="00F44E8F">
      <w:pPr>
        <w:jc w:val="both"/>
      </w:pPr>
    </w:p>
    <w:p w:rsidR="00B11D2B" w:rsidRDefault="00B11D2B" w:rsidP="00F44E8F">
      <w:pPr>
        <w:jc w:val="both"/>
      </w:pPr>
      <w:r w:rsidRPr="00B11D2B">
        <w:rPr>
          <w:b/>
        </w:rPr>
        <w:t>13-</w:t>
      </w:r>
      <w:r>
        <w:t xml:space="preserve"> Seramik ve Cam Bölüm Başkanlığının </w:t>
      </w:r>
      <w:proofErr w:type="gramStart"/>
      <w:r>
        <w:t>16/06/2015</w:t>
      </w:r>
      <w:proofErr w:type="gramEnd"/>
      <w:r>
        <w:t xml:space="preserve"> tarih ve 302.04.10/25993 sayılı yazısı okundu.</w:t>
      </w:r>
    </w:p>
    <w:p w:rsidR="00B11D2B" w:rsidRDefault="00B11D2B" w:rsidP="00F44E8F">
      <w:pPr>
        <w:jc w:val="both"/>
      </w:pPr>
      <w:r>
        <w:t>Yapılan görüşmeler sonunda; 2014-2015 Eğitim Öğretim yılı Bahar Yarıyılında 16.06.2015 tarihinde staj komisyonu tarafından yapılan “Staj Sınavı” sonucunda, aşağıda adı geçen öğrencinin sınav notunun ismi karşısında yazılı şekliyle aktarılmasının uygun olduğuna ve gereği için Öğrenci İşleri Dairesi Başkanlığına arzına oybirliği ile karar verildi.</w:t>
      </w:r>
    </w:p>
    <w:p w:rsidR="00B11D2B" w:rsidRDefault="00B11D2B" w:rsidP="00F44E8F">
      <w:pPr>
        <w:jc w:val="both"/>
      </w:pPr>
    </w:p>
    <w:tbl>
      <w:tblPr>
        <w:tblStyle w:val="TabloKlavuzu"/>
        <w:tblW w:w="0" w:type="auto"/>
        <w:tblLook w:val="04A0" w:firstRow="1" w:lastRow="0" w:firstColumn="1" w:lastColumn="0" w:noHBand="0" w:noVBand="1"/>
      </w:tblPr>
      <w:tblGrid>
        <w:gridCol w:w="2303"/>
        <w:gridCol w:w="2303"/>
        <w:gridCol w:w="2303"/>
      </w:tblGrid>
      <w:tr w:rsidR="00B11D2B" w:rsidRPr="00B11D2B" w:rsidTr="00B11D2B">
        <w:tc>
          <w:tcPr>
            <w:tcW w:w="2303" w:type="dxa"/>
          </w:tcPr>
          <w:p w:rsidR="00B11D2B" w:rsidRPr="00B11D2B" w:rsidRDefault="00B11D2B" w:rsidP="00F44E8F">
            <w:pPr>
              <w:jc w:val="both"/>
              <w:rPr>
                <w:b/>
              </w:rPr>
            </w:pPr>
            <w:r w:rsidRPr="00B11D2B">
              <w:rPr>
                <w:b/>
              </w:rPr>
              <w:t>Öğrenci No</w:t>
            </w:r>
          </w:p>
        </w:tc>
        <w:tc>
          <w:tcPr>
            <w:tcW w:w="2303" w:type="dxa"/>
          </w:tcPr>
          <w:p w:rsidR="00B11D2B" w:rsidRPr="00B11D2B" w:rsidRDefault="00B11D2B" w:rsidP="00F44E8F">
            <w:pPr>
              <w:jc w:val="both"/>
              <w:rPr>
                <w:b/>
              </w:rPr>
            </w:pPr>
            <w:r w:rsidRPr="00B11D2B">
              <w:rPr>
                <w:b/>
              </w:rPr>
              <w:t>Adı Soyadı</w:t>
            </w:r>
          </w:p>
        </w:tc>
        <w:tc>
          <w:tcPr>
            <w:tcW w:w="2303" w:type="dxa"/>
          </w:tcPr>
          <w:p w:rsidR="00B11D2B" w:rsidRPr="00B11D2B" w:rsidRDefault="00B11D2B" w:rsidP="00F44E8F">
            <w:pPr>
              <w:jc w:val="both"/>
              <w:rPr>
                <w:b/>
              </w:rPr>
            </w:pPr>
            <w:r w:rsidRPr="00B11D2B">
              <w:rPr>
                <w:b/>
              </w:rPr>
              <w:t>Değerlendirme</w:t>
            </w:r>
          </w:p>
        </w:tc>
      </w:tr>
      <w:tr w:rsidR="00B11D2B" w:rsidTr="00B11D2B">
        <w:tc>
          <w:tcPr>
            <w:tcW w:w="2303" w:type="dxa"/>
          </w:tcPr>
          <w:p w:rsidR="00B11D2B" w:rsidRDefault="00B11D2B" w:rsidP="00F44E8F">
            <w:pPr>
              <w:jc w:val="both"/>
            </w:pPr>
            <w:r>
              <w:t>1007.04008</w:t>
            </w:r>
          </w:p>
        </w:tc>
        <w:tc>
          <w:tcPr>
            <w:tcW w:w="2303" w:type="dxa"/>
          </w:tcPr>
          <w:p w:rsidR="00B11D2B" w:rsidRDefault="00B11D2B" w:rsidP="00F44E8F">
            <w:pPr>
              <w:jc w:val="both"/>
            </w:pPr>
            <w:r>
              <w:t>Duygu YILDIRIM</w:t>
            </w:r>
          </w:p>
        </w:tc>
        <w:tc>
          <w:tcPr>
            <w:tcW w:w="2303" w:type="dxa"/>
          </w:tcPr>
          <w:p w:rsidR="00B11D2B" w:rsidRDefault="00B11D2B" w:rsidP="00F44E8F">
            <w:pPr>
              <w:jc w:val="both"/>
            </w:pPr>
            <w:r>
              <w:t>Başarılı (YT)</w:t>
            </w:r>
          </w:p>
        </w:tc>
      </w:tr>
    </w:tbl>
    <w:p w:rsidR="00B11D2B" w:rsidRDefault="00B11D2B" w:rsidP="00F44E8F">
      <w:pPr>
        <w:jc w:val="both"/>
      </w:pPr>
    </w:p>
    <w:p w:rsidR="00B11D2B" w:rsidRPr="00B11D2B" w:rsidRDefault="00B11D2B" w:rsidP="00F44E8F">
      <w:pPr>
        <w:jc w:val="both"/>
      </w:pPr>
      <w:r w:rsidRPr="00B11D2B">
        <w:rPr>
          <w:b/>
        </w:rPr>
        <w:t>14-</w:t>
      </w:r>
      <w:r>
        <w:rPr>
          <w:b/>
        </w:rPr>
        <w:t xml:space="preserve"> </w:t>
      </w:r>
      <w:r w:rsidRPr="00B11D2B">
        <w:t xml:space="preserve">Resim Bölüm Başkanlığının </w:t>
      </w:r>
      <w:proofErr w:type="gramStart"/>
      <w:r w:rsidRPr="00B11D2B">
        <w:t>16/06/2015</w:t>
      </w:r>
      <w:proofErr w:type="gramEnd"/>
      <w:r w:rsidRPr="00B11D2B">
        <w:t xml:space="preserve"> tarih ve 302.02./25988 sayılı yazısı okundu.</w:t>
      </w:r>
    </w:p>
    <w:p w:rsidR="008C43CA" w:rsidRDefault="00B11D2B" w:rsidP="008C43CA">
      <w:pPr>
        <w:jc w:val="both"/>
        <w:rPr>
          <w:rFonts w:ascii="TimesNewRomanPSMT" w:eastAsiaTheme="minorHAnsi" w:hAnsi="TimesNewRomanPSMT" w:cs="TimesNewRomanPSMT"/>
          <w:lang w:eastAsia="en-US"/>
        </w:rPr>
      </w:pPr>
      <w:r w:rsidRPr="00B11D2B">
        <w:t>Yapılan görüşmeler sonunda;</w:t>
      </w:r>
      <w:r>
        <w:t xml:space="preserve"> </w:t>
      </w:r>
      <w:proofErr w:type="gramStart"/>
      <w:r w:rsidR="008C43CA">
        <w:rPr>
          <w:rFonts w:ascii="TimesNewRomanPSMT" w:eastAsiaTheme="minorHAnsi" w:hAnsi="TimesNewRomanPSMT" w:cs="TimesNewRomanPSMT"/>
          <w:lang w:eastAsia="en-US"/>
        </w:rPr>
        <w:t xml:space="preserve">Fakültemiz  </w:t>
      </w:r>
      <w:r w:rsidR="008C43CA">
        <w:rPr>
          <w:rFonts w:ascii="TimesNewRomanPSMT" w:eastAsiaTheme="minorHAnsi" w:hAnsi="TimesNewRomanPSMT" w:cs="TimesNewRomanPSMT"/>
          <w:lang w:eastAsia="en-US"/>
        </w:rPr>
        <w:t>Resim</w:t>
      </w:r>
      <w:proofErr w:type="gramEnd"/>
      <w:r w:rsidR="008C43CA">
        <w:rPr>
          <w:rFonts w:ascii="TimesNewRomanPSMT" w:eastAsiaTheme="minorHAnsi" w:hAnsi="TimesNewRomanPSMT" w:cs="TimesNewRomanPSMT"/>
          <w:lang w:eastAsia="en-US"/>
        </w:rPr>
        <w:t xml:space="preserve"> Bölümünden aşağıda isimi yazılı öğrencini</w:t>
      </w:r>
      <w:r w:rsidR="008C43CA">
        <w:rPr>
          <w:rFonts w:ascii="TimesNewRomanPSMT" w:eastAsiaTheme="minorHAnsi" w:hAnsi="TimesNewRomanPSMT" w:cs="TimesNewRomanPSMT"/>
          <w:lang w:eastAsia="en-US"/>
        </w:rPr>
        <w:t>n, 20.09.2015 tarih ve 396 sayılı Senato toplantısında alınan karar gereğince,  8 yarıyıllık planda yer alan tüm zorun</w:t>
      </w:r>
      <w:r w:rsidR="008C43CA">
        <w:rPr>
          <w:rFonts w:ascii="TimesNewRomanPSMT" w:eastAsiaTheme="minorHAnsi" w:hAnsi="TimesNewRomanPSMT" w:cs="TimesNewRomanPSMT"/>
          <w:lang w:eastAsia="en-US"/>
        </w:rPr>
        <w:t>lu ve seçimlik dersleri aldığı</w:t>
      </w:r>
      <w:r w:rsidR="008C43CA">
        <w:rPr>
          <w:rFonts w:ascii="TimesNewRomanPSMT" w:eastAsiaTheme="minorHAnsi" w:hAnsi="TimesNewRomanPSMT" w:cs="TimesNewRomanPSMT"/>
          <w:lang w:eastAsia="en-US"/>
        </w:rPr>
        <w:t>, ancak ortala</w:t>
      </w:r>
      <w:r w:rsidR="008C43CA">
        <w:rPr>
          <w:rFonts w:ascii="TimesNewRomanPSMT" w:eastAsiaTheme="minorHAnsi" w:hAnsi="TimesNewRomanPSMT" w:cs="TimesNewRomanPSMT"/>
          <w:lang w:eastAsia="en-US"/>
        </w:rPr>
        <w:t>ma yükseltmek amacıyla isimi karşısında yazılı</w:t>
      </w:r>
      <w:r w:rsidR="008C43CA">
        <w:rPr>
          <w:rFonts w:ascii="TimesNewRomanPSMT" w:eastAsiaTheme="minorHAnsi" w:hAnsi="TimesNewRomanPSMT" w:cs="TimesNewRomanPSMT"/>
          <w:lang w:eastAsia="en-US"/>
        </w:rPr>
        <w:t xml:space="preserve"> ders</w:t>
      </w:r>
      <w:r w:rsidR="008C43CA">
        <w:rPr>
          <w:rFonts w:ascii="TimesNewRomanPSMT" w:eastAsiaTheme="minorHAnsi" w:hAnsi="TimesNewRomanPSMT" w:cs="TimesNewRomanPSMT"/>
          <w:lang w:eastAsia="en-US"/>
        </w:rPr>
        <w:t>ten</w:t>
      </w:r>
      <w:r w:rsidR="008C43CA">
        <w:rPr>
          <w:rFonts w:ascii="TimesNewRomanPSMT" w:eastAsiaTheme="minorHAnsi" w:hAnsi="TimesNewRomanPSMT" w:cs="TimesNewRomanPSMT"/>
          <w:lang w:eastAsia="en-US"/>
        </w:rPr>
        <w:t xml:space="preserve"> “Sorumlu Değildir” işlemi yapılmasının uygun olduğuna ve gereği için Öğrenci İşleri Dairesi Başkanlığına arzına oybirliği ile karar verildi.</w:t>
      </w:r>
    </w:p>
    <w:p w:rsidR="00B11D2B" w:rsidRDefault="00B11D2B" w:rsidP="00F44E8F">
      <w:pPr>
        <w:jc w:val="both"/>
      </w:pPr>
    </w:p>
    <w:tbl>
      <w:tblPr>
        <w:tblStyle w:val="TabloKlavuzu"/>
        <w:tblW w:w="0" w:type="auto"/>
        <w:tblLook w:val="04A0" w:firstRow="1" w:lastRow="0" w:firstColumn="1" w:lastColumn="0" w:noHBand="0" w:noVBand="1"/>
      </w:tblPr>
      <w:tblGrid>
        <w:gridCol w:w="1166"/>
        <w:gridCol w:w="1352"/>
        <w:gridCol w:w="1276"/>
        <w:gridCol w:w="2346"/>
        <w:gridCol w:w="772"/>
        <w:gridCol w:w="709"/>
      </w:tblGrid>
      <w:tr w:rsidR="008C43CA" w:rsidRPr="008C43CA" w:rsidTr="008C43CA">
        <w:tc>
          <w:tcPr>
            <w:tcW w:w="1166" w:type="dxa"/>
          </w:tcPr>
          <w:p w:rsidR="008C43CA" w:rsidRPr="008C43CA" w:rsidRDefault="008C43CA" w:rsidP="00F44E8F">
            <w:pPr>
              <w:jc w:val="both"/>
              <w:rPr>
                <w:b/>
                <w:sz w:val="20"/>
                <w:szCs w:val="20"/>
              </w:rPr>
            </w:pPr>
            <w:r w:rsidRPr="008C43CA">
              <w:rPr>
                <w:b/>
                <w:sz w:val="20"/>
                <w:szCs w:val="20"/>
              </w:rPr>
              <w:t>Numarası</w:t>
            </w:r>
          </w:p>
        </w:tc>
        <w:tc>
          <w:tcPr>
            <w:tcW w:w="1352" w:type="dxa"/>
          </w:tcPr>
          <w:p w:rsidR="008C43CA" w:rsidRPr="008C43CA" w:rsidRDefault="008C43CA" w:rsidP="00F44E8F">
            <w:pPr>
              <w:jc w:val="both"/>
              <w:rPr>
                <w:b/>
                <w:sz w:val="20"/>
                <w:szCs w:val="20"/>
              </w:rPr>
            </w:pPr>
            <w:r w:rsidRPr="008C43CA">
              <w:rPr>
                <w:b/>
                <w:sz w:val="20"/>
                <w:szCs w:val="20"/>
              </w:rPr>
              <w:t>Adı Soyadı</w:t>
            </w:r>
          </w:p>
        </w:tc>
        <w:tc>
          <w:tcPr>
            <w:tcW w:w="1276" w:type="dxa"/>
          </w:tcPr>
          <w:p w:rsidR="008C43CA" w:rsidRPr="008C43CA" w:rsidRDefault="008C43CA" w:rsidP="00F44E8F">
            <w:pPr>
              <w:jc w:val="both"/>
              <w:rPr>
                <w:b/>
                <w:sz w:val="20"/>
                <w:szCs w:val="20"/>
              </w:rPr>
            </w:pPr>
            <w:r w:rsidRPr="008C43CA">
              <w:rPr>
                <w:b/>
                <w:sz w:val="20"/>
                <w:szCs w:val="20"/>
              </w:rPr>
              <w:t>Dersin Kodu</w:t>
            </w:r>
          </w:p>
        </w:tc>
        <w:tc>
          <w:tcPr>
            <w:tcW w:w="2346" w:type="dxa"/>
          </w:tcPr>
          <w:p w:rsidR="008C43CA" w:rsidRPr="008C43CA" w:rsidRDefault="008C43CA" w:rsidP="00F44E8F">
            <w:pPr>
              <w:jc w:val="both"/>
              <w:rPr>
                <w:b/>
                <w:sz w:val="20"/>
                <w:szCs w:val="20"/>
              </w:rPr>
            </w:pPr>
            <w:r w:rsidRPr="008C43CA">
              <w:rPr>
                <w:b/>
                <w:sz w:val="20"/>
                <w:szCs w:val="20"/>
              </w:rPr>
              <w:t>Dersin Adı</w:t>
            </w:r>
          </w:p>
        </w:tc>
        <w:tc>
          <w:tcPr>
            <w:tcW w:w="772" w:type="dxa"/>
          </w:tcPr>
          <w:p w:rsidR="008C43CA" w:rsidRPr="008C43CA" w:rsidRDefault="008C43CA" w:rsidP="00F44E8F">
            <w:pPr>
              <w:jc w:val="both"/>
              <w:rPr>
                <w:b/>
                <w:sz w:val="20"/>
                <w:szCs w:val="20"/>
              </w:rPr>
            </w:pPr>
            <w:r w:rsidRPr="008C43CA">
              <w:rPr>
                <w:b/>
                <w:sz w:val="20"/>
                <w:szCs w:val="20"/>
              </w:rPr>
              <w:t>T+U</w:t>
            </w:r>
          </w:p>
        </w:tc>
        <w:tc>
          <w:tcPr>
            <w:tcW w:w="709" w:type="dxa"/>
          </w:tcPr>
          <w:p w:rsidR="008C43CA" w:rsidRPr="008C43CA" w:rsidRDefault="008C43CA" w:rsidP="00F44E8F">
            <w:pPr>
              <w:jc w:val="both"/>
              <w:rPr>
                <w:b/>
                <w:sz w:val="20"/>
                <w:szCs w:val="20"/>
              </w:rPr>
            </w:pPr>
            <w:r w:rsidRPr="008C43CA">
              <w:rPr>
                <w:b/>
                <w:sz w:val="20"/>
                <w:szCs w:val="20"/>
              </w:rPr>
              <w:t>Notu</w:t>
            </w:r>
          </w:p>
        </w:tc>
      </w:tr>
      <w:tr w:rsidR="008C43CA" w:rsidRPr="008C43CA" w:rsidTr="008C43CA">
        <w:tc>
          <w:tcPr>
            <w:tcW w:w="1166" w:type="dxa"/>
          </w:tcPr>
          <w:p w:rsidR="008C43CA" w:rsidRPr="008C43CA" w:rsidRDefault="008C43CA" w:rsidP="00F44E8F">
            <w:pPr>
              <w:jc w:val="both"/>
              <w:rPr>
                <w:sz w:val="20"/>
                <w:szCs w:val="20"/>
              </w:rPr>
            </w:pPr>
            <w:r w:rsidRPr="008C43CA">
              <w:rPr>
                <w:sz w:val="20"/>
                <w:szCs w:val="20"/>
              </w:rPr>
              <w:t>0707.03026</w:t>
            </w:r>
          </w:p>
        </w:tc>
        <w:tc>
          <w:tcPr>
            <w:tcW w:w="1352" w:type="dxa"/>
          </w:tcPr>
          <w:p w:rsidR="008C43CA" w:rsidRPr="008C43CA" w:rsidRDefault="008C43CA" w:rsidP="00F44E8F">
            <w:pPr>
              <w:jc w:val="both"/>
              <w:rPr>
                <w:sz w:val="20"/>
                <w:szCs w:val="20"/>
              </w:rPr>
            </w:pPr>
            <w:r w:rsidRPr="008C43CA">
              <w:rPr>
                <w:sz w:val="20"/>
                <w:szCs w:val="20"/>
              </w:rPr>
              <w:t>Ceren KOÇAK</w:t>
            </w:r>
          </w:p>
        </w:tc>
        <w:tc>
          <w:tcPr>
            <w:tcW w:w="1276" w:type="dxa"/>
          </w:tcPr>
          <w:p w:rsidR="008C43CA" w:rsidRPr="008C43CA" w:rsidRDefault="008C43CA" w:rsidP="00F44E8F">
            <w:pPr>
              <w:jc w:val="both"/>
              <w:rPr>
                <w:sz w:val="20"/>
                <w:szCs w:val="20"/>
              </w:rPr>
            </w:pPr>
            <w:r>
              <w:rPr>
                <w:sz w:val="20"/>
                <w:szCs w:val="20"/>
              </w:rPr>
              <w:t>GSF003</w:t>
            </w:r>
          </w:p>
        </w:tc>
        <w:tc>
          <w:tcPr>
            <w:tcW w:w="2346" w:type="dxa"/>
          </w:tcPr>
          <w:p w:rsidR="008C43CA" w:rsidRPr="008C43CA" w:rsidRDefault="008C43CA" w:rsidP="00F44E8F">
            <w:pPr>
              <w:jc w:val="both"/>
              <w:rPr>
                <w:sz w:val="20"/>
                <w:szCs w:val="20"/>
              </w:rPr>
            </w:pPr>
            <w:r>
              <w:rPr>
                <w:sz w:val="20"/>
                <w:szCs w:val="20"/>
              </w:rPr>
              <w:t>Bilgisayar Destekli Tasarım</w:t>
            </w:r>
          </w:p>
        </w:tc>
        <w:tc>
          <w:tcPr>
            <w:tcW w:w="772" w:type="dxa"/>
          </w:tcPr>
          <w:p w:rsidR="008C43CA" w:rsidRPr="008C43CA" w:rsidRDefault="008C43CA" w:rsidP="00F44E8F">
            <w:pPr>
              <w:jc w:val="both"/>
              <w:rPr>
                <w:sz w:val="20"/>
                <w:szCs w:val="20"/>
              </w:rPr>
            </w:pPr>
            <w:r>
              <w:rPr>
                <w:sz w:val="20"/>
                <w:szCs w:val="20"/>
              </w:rPr>
              <w:t>1+2</w:t>
            </w:r>
          </w:p>
        </w:tc>
        <w:tc>
          <w:tcPr>
            <w:tcW w:w="709" w:type="dxa"/>
          </w:tcPr>
          <w:p w:rsidR="008C43CA" w:rsidRPr="008C43CA" w:rsidRDefault="008C43CA" w:rsidP="00F44E8F">
            <w:pPr>
              <w:jc w:val="both"/>
              <w:rPr>
                <w:sz w:val="20"/>
                <w:szCs w:val="20"/>
              </w:rPr>
            </w:pPr>
            <w:r>
              <w:rPr>
                <w:sz w:val="20"/>
                <w:szCs w:val="20"/>
              </w:rPr>
              <w:t>DC</w:t>
            </w:r>
          </w:p>
        </w:tc>
        <w:bookmarkStart w:id="0" w:name="_GoBack"/>
        <w:bookmarkEnd w:id="0"/>
      </w:tr>
    </w:tbl>
    <w:p w:rsidR="008C43CA" w:rsidRPr="00B11D2B" w:rsidRDefault="008C43CA" w:rsidP="00F44E8F">
      <w:pPr>
        <w:jc w:val="both"/>
      </w:pPr>
    </w:p>
    <w:p w:rsidR="00F44E8F" w:rsidRDefault="00CC4968" w:rsidP="00660107">
      <w:pPr>
        <w:jc w:val="both"/>
      </w:pPr>
      <w:r>
        <w:rPr>
          <w:b/>
        </w:rPr>
        <w:t>1</w:t>
      </w:r>
      <w:r w:rsidR="00B11D2B">
        <w:rPr>
          <w:b/>
        </w:rPr>
        <w:t>5</w:t>
      </w:r>
      <w:r>
        <w:rPr>
          <w:b/>
        </w:rPr>
        <w:t xml:space="preserve">- </w:t>
      </w:r>
      <w:r w:rsidRPr="00CC4968">
        <w:t>Gündemde başka madde olmadığından oturuma son verildi.</w:t>
      </w:r>
    </w:p>
    <w:p w:rsidR="00CC4968" w:rsidRDefault="00CC4968" w:rsidP="00660107">
      <w:pPr>
        <w:jc w:val="both"/>
      </w:pPr>
    </w:p>
    <w:p w:rsidR="00CC4968" w:rsidRDefault="00CC4968" w:rsidP="00660107">
      <w:pPr>
        <w:jc w:val="both"/>
      </w:pPr>
    </w:p>
    <w:p w:rsidR="00CC4968" w:rsidRDefault="00CC4968" w:rsidP="00660107">
      <w:pPr>
        <w:jc w:val="both"/>
      </w:pPr>
    </w:p>
    <w:p w:rsidR="00CC4968" w:rsidRPr="00CC4968" w:rsidRDefault="00CC4968" w:rsidP="00660107">
      <w:pPr>
        <w:jc w:val="both"/>
        <w:rPr>
          <w:b/>
        </w:rPr>
      </w:pPr>
      <w:r w:rsidRPr="00CC4968">
        <w:rPr>
          <w:b/>
        </w:rPr>
        <w:t>Prof. Dr. Besim F.DELLALOĞLU</w:t>
      </w:r>
      <w:r w:rsidRPr="00CC4968">
        <w:rPr>
          <w:b/>
        </w:rPr>
        <w:tab/>
      </w:r>
      <w:r w:rsidRPr="00CC4968">
        <w:rPr>
          <w:b/>
        </w:rPr>
        <w:tab/>
        <w:t>Prof. Dr. Ayşe ÜSTÜN</w:t>
      </w:r>
    </w:p>
    <w:p w:rsidR="00CC4968" w:rsidRPr="00CC4968" w:rsidRDefault="00CC4968" w:rsidP="00660107">
      <w:pPr>
        <w:jc w:val="both"/>
        <w:rPr>
          <w:b/>
        </w:rPr>
      </w:pPr>
      <w:r w:rsidRPr="00CC4968">
        <w:rPr>
          <w:b/>
        </w:rPr>
        <w:t>DEKAN</w:t>
      </w:r>
      <w:r w:rsidRPr="00CC4968">
        <w:rPr>
          <w:b/>
        </w:rPr>
        <w:tab/>
      </w:r>
      <w:r w:rsidRPr="00CC4968">
        <w:rPr>
          <w:b/>
        </w:rPr>
        <w:tab/>
      </w:r>
      <w:r w:rsidRPr="00CC4968">
        <w:rPr>
          <w:b/>
        </w:rPr>
        <w:tab/>
      </w:r>
      <w:r w:rsidRPr="00CC4968">
        <w:rPr>
          <w:b/>
        </w:rPr>
        <w:tab/>
      </w:r>
      <w:r w:rsidRPr="00CC4968">
        <w:rPr>
          <w:b/>
        </w:rPr>
        <w:tab/>
      </w:r>
      <w:r w:rsidRPr="00CC4968">
        <w:rPr>
          <w:b/>
        </w:rPr>
        <w:tab/>
        <w:t>ÜYE</w:t>
      </w:r>
    </w:p>
    <w:p w:rsidR="00CC4968" w:rsidRPr="00CC4968" w:rsidRDefault="00CC4968" w:rsidP="00660107">
      <w:pPr>
        <w:jc w:val="both"/>
        <w:rPr>
          <w:b/>
        </w:rPr>
      </w:pPr>
    </w:p>
    <w:p w:rsidR="00CC4968" w:rsidRPr="00CC4968" w:rsidRDefault="00CC4968" w:rsidP="00660107">
      <w:pPr>
        <w:jc w:val="both"/>
        <w:rPr>
          <w:b/>
        </w:rPr>
      </w:pPr>
    </w:p>
    <w:p w:rsidR="00CC4968" w:rsidRPr="00CC4968" w:rsidRDefault="00CC4968" w:rsidP="00660107">
      <w:pPr>
        <w:jc w:val="both"/>
        <w:rPr>
          <w:b/>
        </w:rPr>
      </w:pPr>
      <w:r w:rsidRPr="00CC4968">
        <w:rPr>
          <w:b/>
        </w:rPr>
        <w:t>Prof. Füsun ÇAĞLAYAN</w:t>
      </w:r>
      <w:r w:rsidRPr="00CC4968">
        <w:rPr>
          <w:b/>
        </w:rPr>
        <w:tab/>
      </w:r>
      <w:r w:rsidRPr="00CC4968">
        <w:rPr>
          <w:b/>
        </w:rPr>
        <w:tab/>
      </w:r>
      <w:r w:rsidRPr="00CC4968">
        <w:rPr>
          <w:b/>
        </w:rPr>
        <w:tab/>
      </w:r>
      <w:r w:rsidRPr="00CC4968">
        <w:rPr>
          <w:b/>
        </w:rPr>
        <w:tab/>
      </w:r>
      <w:proofErr w:type="spellStart"/>
      <w:r w:rsidRPr="00CC4968">
        <w:rPr>
          <w:b/>
        </w:rPr>
        <w:t>Doç.Didem</w:t>
      </w:r>
      <w:proofErr w:type="spellEnd"/>
      <w:r w:rsidRPr="00CC4968">
        <w:rPr>
          <w:b/>
        </w:rPr>
        <w:t xml:space="preserve"> ATİŞ ÖZHEKİM</w:t>
      </w:r>
    </w:p>
    <w:p w:rsidR="00CC4968" w:rsidRPr="00CC4968" w:rsidRDefault="00CC4968" w:rsidP="00660107">
      <w:pPr>
        <w:jc w:val="both"/>
        <w:rPr>
          <w:b/>
        </w:rPr>
      </w:pPr>
      <w:r w:rsidRPr="00CC4968">
        <w:rPr>
          <w:b/>
        </w:rPr>
        <w:t>ÜYE</w:t>
      </w:r>
      <w:r w:rsidRPr="00CC4968">
        <w:rPr>
          <w:b/>
        </w:rPr>
        <w:tab/>
      </w:r>
      <w:r w:rsidRPr="00CC4968">
        <w:rPr>
          <w:b/>
        </w:rPr>
        <w:tab/>
      </w:r>
      <w:r w:rsidRPr="00CC4968">
        <w:rPr>
          <w:b/>
        </w:rPr>
        <w:tab/>
      </w:r>
      <w:r w:rsidRPr="00CC4968">
        <w:rPr>
          <w:b/>
        </w:rPr>
        <w:tab/>
      </w:r>
      <w:r w:rsidRPr="00CC4968">
        <w:rPr>
          <w:b/>
        </w:rPr>
        <w:tab/>
      </w:r>
      <w:r w:rsidRPr="00CC4968">
        <w:rPr>
          <w:b/>
        </w:rPr>
        <w:tab/>
      </w:r>
      <w:r w:rsidRPr="00CC4968">
        <w:rPr>
          <w:b/>
        </w:rPr>
        <w:tab/>
      </w:r>
      <w:proofErr w:type="spellStart"/>
      <w:r w:rsidRPr="00CC4968">
        <w:rPr>
          <w:b/>
        </w:rPr>
        <w:t>ÜYE</w:t>
      </w:r>
      <w:proofErr w:type="spellEnd"/>
    </w:p>
    <w:p w:rsidR="00CC4968" w:rsidRPr="00CC4968" w:rsidRDefault="00CC4968" w:rsidP="00660107">
      <w:pPr>
        <w:jc w:val="both"/>
        <w:rPr>
          <w:b/>
        </w:rPr>
      </w:pPr>
    </w:p>
    <w:p w:rsidR="00CC4968" w:rsidRPr="00CC4968" w:rsidRDefault="00CC4968" w:rsidP="00660107">
      <w:pPr>
        <w:jc w:val="both"/>
        <w:rPr>
          <w:b/>
        </w:rPr>
      </w:pPr>
    </w:p>
    <w:p w:rsidR="00CC4968" w:rsidRPr="00CC4968" w:rsidRDefault="00CC4968" w:rsidP="00660107">
      <w:pPr>
        <w:jc w:val="both"/>
        <w:rPr>
          <w:b/>
        </w:rPr>
      </w:pPr>
      <w:proofErr w:type="spellStart"/>
      <w:proofErr w:type="gramStart"/>
      <w:r w:rsidRPr="00CC4968">
        <w:rPr>
          <w:b/>
        </w:rPr>
        <w:t>Doç.Dr.Tahsin</w:t>
      </w:r>
      <w:proofErr w:type="spellEnd"/>
      <w:proofErr w:type="gramEnd"/>
      <w:r w:rsidRPr="00CC4968">
        <w:rPr>
          <w:b/>
        </w:rPr>
        <w:t xml:space="preserve"> TURGAY</w:t>
      </w:r>
      <w:r w:rsidRPr="00CC4968">
        <w:rPr>
          <w:b/>
        </w:rPr>
        <w:tab/>
      </w:r>
      <w:r w:rsidRPr="00CC4968">
        <w:rPr>
          <w:b/>
        </w:rPr>
        <w:tab/>
      </w:r>
      <w:r w:rsidRPr="00CC4968">
        <w:rPr>
          <w:b/>
        </w:rPr>
        <w:tab/>
      </w:r>
      <w:r w:rsidRPr="00CC4968">
        <w:rPr>
          <w:b/>
        </w:rPr>
        <w:tab/>
      </w:r>
      <w:proofErr w:type="spellStart"/>
      <w:r w:rsidRPr="00CC4968">
        <w:rPr>
          <w:b/>
        </w:rPr>
        <w:t>Yrd.Doç.Buket</w:t>
      </w:r>
      <w:proofErr w:type="spellEnd"/>
      <w:r w:rsidRPr="00CC4968">
        <w:rPr>
          <w:b/>
        </w:rPr>
        <w:t xml:space="preserve"> ACARTÜRK</w:t>
      </w:r>
    </w:p>
    <w:p w:rsidR="00CC4968" w:rsidRPr="00CC4968" w:rsidRDefault="00CC4968" w:rsidP="00660107">
      <w:pPr>
        <w:jc w:val="both"/>
        <w:rPr>
          <w:b/>
        </w:rPr>
      </w:pPr>
      <w:r w:rsidRPr="00CC4968">
        <w:rPr>
          <w:b/>
        </w:rPr>
        <w:t>ÜYE</w:t>
      </w:r>
      <w:r w:rsidRPr="00CC4968">
        <w:rPr>
          <w:b/>
        </w:rPr>
        <w:tab/>
      </w:r>
      <w:r w:rsidRPr="00CC4968">
        <w:rPr>
          <w:b/>
        </w:rPr>
        <w:tab/>
      </w:r>
      <w:r w:rsidRPr="00CC4968">
        <w:rPr>
          <w:b/>
        </w:rPr>
        <w:tab/>
      </w:r>
      <w:r w:rsidRPr="00CC4968">
        <w:rPr>
          <w:b/>
        </w:rPr>
        <w:tab/>
      </w:r>
      <w:r w:rsidRPr="00CC4968">
        <w:rPr>
          <w:b/>
        </w:rPr>
        <w:tab/>
      </w:r>
      <w:r w:rsidRPr="00CC4968">
        <w:rPr>
          <w:b/>
        </w:rPr>
        <w:tab/>
      </w:r>
      <w:r w:rsidRPr="00CC4968">
        <w:rPr>
          <w:b/>
        </w:rPr>
        <w:tab/>
      </w:r>
      <w:proofErr w:type="spellStart"/>
      <w:r w:rsidRPr="00CC4968">
        <w:rPr>
          <w:b/>
        </w:rPr>
        <w:t>ÜYE</w:t>
      </w:r>
      <w:proofErr w:type="spellEnd"/>
    </w:p>
    <w:sectPr w:rsidR="00CC4968" w:rsidRPr="00CC4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0435"/>
    <w:multiLevelType w:val="hybridMultilevel"/>
    <w:tmpl w:val="6D7ED9A6"/>
    <w:lvl w:ilvl="0" w:tplc="D486AD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6E7A38"/>
    <w:multiLevelType w:val="hybridMultilevel"/>
    <w:tmpl w:val="5E8A4A3C"/>
    <w:lvl w:ilvl="0" w:tplc="163094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37"/>
    <w:rsid w:val="00037E87"/>
    <w:rsid w:val="00096805"/>
    <w:rsid w:val="00142066"/>
    <w:rsid w:val="0022208B"/>
    <w:rsid w:val="003D5451"/>
    <w:rsid w:val="00530787"/>
    <w:rsid w:val="00552C85"/>
    <w:rsid w:val="00562CBB"/>
    <w:rsid w:val="00660107"/>
    <w:rsid w:val="006F3AB9"/>
    <w:rsid w:val="006F5C82"/>
    <w:rsid w:val="00751FDC"/>
    <w:rsid w:val="00760EAA"/>
    <w:rsid w:val="00810B49"/>
    <w:rsid w:val="008962EC"/>
    <w:rsid w:val="008C43CA"/>
    <w:rsid w:val="00AE6A6F"/>
    <w:rsid w:val="00B11D2B"/>
    <w:rsid w:val="00B55681"/>
    <w:rsid w:val="00B8346A"/>
    <w:rsid w:val="00C74181"/>
    <w:rsid w:val="00CC4968"/>
    <w:rsid w:val="00D17237"/>
    <w:rsid w:val="00E00972"/>
    <w:rsid w:val="00E32805"/>
    <w:rsid w:val="00F44E8F"/>
    <w:rsid w:val="00F82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B49"/>
    <w:pPr>
      <w:ind w:left="720"/>
      <w:contextualSpacing/>
    </w:pPr>
  </w:style>
  <w:style w:type="table" w:styleId="TabloKlavuzu">
    <w:name w:val="Table Grid"/>
    <w:basedOn w:val="NormalTablo"/>
    <w:uiPriority w:val="59"/>
    <w:rsid w:val="00B83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B49"/>
    <w:pPr>
      <w:ind w:left="720"/>
      <w:contextualSpacing/>
    </w:pPr>
  </w:style>
  <w:style w:type="table" w:styleId="TabloKlavuzu">
    <w:name w:val="Table Grid"/>
    <w:basedOn w:val="NormalTablo"/>
    <w:uiPriority w:val="59"/>
    <w:rsid w:val="00B83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1622</Words>
  <Characters>9250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28</cp:revision>
  <dcterms:created xsi:type="dcterms:W3CDTF">2015-06-16T09:29:00Z</dcterms:created>
  <dcterms:modified xsi:type="dcterms:W3CDTF">2015-06-17T10:58:00Z</dcterms:modified>
</cp:coreProperties>
</file>