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85" w:rsidRDefault="00453A85" w:rsidP="00453A85">
      <w:pPr>
        <w:rPr>
          <w:b/>
        </w:rPr>
      </w:pPr>
      <w:r>
        <w:rPr>
          <w:b/>
          <w:u w:val="single"/>
        </w:rPr>
        <w:t>TOPLANTIYA KATILANLAR</w:t>
      </w:r>
      <w:r>
        <w:rPr>
          <w:b/>
        </w:rPr>
        <w:tab/>
      </w:r>
      <w:r>
        <w:rPr>
          <w:b/>
        </w:rPr>
        <w:tab/>
      </w:r>
      <w:r>
        <w:rPr>
          <w:b/>
        </w:rPr>
        <w:tab/>
      </w:r>
      <w:r>
        <w:rPr>
          <w:b/>
          <w:u w:val="single"/>
        </w:rPr>
        <w:t>TOPLANTIYA KATILMAYANLAR</w:t>
      </w:r>
    </w:p>
    <w:p w:rsidR="00C374DD" w:rsidRDefault="003E62A1" w:rsidP="00453A85">
      <w:proofErr w:type="spellStart"/>
      <w:proofErr w:type="gramStart"/>
      <w:r>
        <w:t>Yrd.Doç.Dr</w:t>
      </w:r>
      <w:proofErr w:type="gramEnd"/>
      <w:r>
        <w:t>.Tuğba</w:t>
      </w:r>
      <w:proofErr w:type="spellEnd"/>
      <w:r>
        <w:t xml:space="preserve"> AYAS</w:t>
      </w:r>
      <w:r w:rsidR="00293C67">
        <w:t xml:space="preserve"> ÖNOL</w:t>
      </w:r>
      <w:r w:rsidR="00453A85">
        <w:tab/>
      </w:r>
      <w:r w:rsidR="00C374DD">
        <w:tab/>
      </w:r>
      <w:r w:rsidR="00C374DD">
        <w:tab/>
        <w:t>Prof. Füsun ÇAĞLAYAN</w:t>
      </w:r>
      <w:r w:rsidR="00C374DD">
        <w:tab/>
      </w:r>
      <w:r w:rsidR="00C374DD">
        <w:tab/>
      </w:r>
    </w:p>
    <w:p w:rsidR="00453A85" w:rsidRDefault="00453A85" w:rsidP="00453A85">
      <w:r>
        <w:t>Prof. Dr. Ayşe ÜSTÜN</w:t>
      </w:r>
    </w:p>
    <w:p w:rsidR="003E62A1" w:rsidRDefault="00453A85" w:rsidP="00453A85">
      <w:r>
        <w:t>Prof. Hayriye KOÇ BAŞARA</w:t>
      </w:r>
      <w:r>
        <w:tab/>
      </w:r>
      <w:r>
        <w:tab/>
      </w:r>
    </w:p>
    <w:p w:rsidR="00453A85" w:rsidRDefault="003E62A1" w:rsidP="00453A85">
      <w:proofErr w:type="spellStart"/>
      <w:r>
        <w:t>Doç.Buket</w:t>
      </w:r>
      <w:proofErr w:type="spellEnd"/>
      <w:r>
        <w:t xml:space="preserve"> ACARTÜRK</w:t>
      </w:r>
      <w:r w:rsidR="00453A85">
        <w:tab/>
      </w:r>
    </w:p>
    <w:p w:rsidR="00453A85" w:rsidRDefault="00453A85" w:rsidP="00453A85">
      <w:r>
        <w:t>Doç. Dr. Tahsin TURGAY</w:t>
      </w:r>
    </w:p>
    <w:p w:rsidR="00453A85" w:rsidRDefault="00453A85" w:rsidP="00453A85">
      <w:proofErr w:type="spellStart"/>
      <w:proofErr w:type="gramStart"/>
      <w:r>
        <w:t>Yrd.Doç.Suzan</w:t>
      </w:r>
      <w:proofErr w:type="spellEnd"/>
      <w:proofErr w:type="gramEnd"/>
      <w:r>
        <w:t xml:space="preserve"> ORHAN</w:t>
      </w:r>
    </w:p>
    <w:p w:rsidR="00453A85" w:rsidRDefault="00453A85" w:rsidP="00453A85">
      <w:r>
        <w:tab/>
      </w:r>
      <w:r>
        <w:tab/>
      </w:r>
      <w:r>
        <w:tab/>
      </w:r>
      <w:r>
        <w:tab/>
      </w:r>
    </w:p>
    <w:p w:rsidR="00453A85" w:rsidRDefault="00453A85" w:rsidP="00453A85">
      <w:pPr>
        <w:jc w:val="center"/>
        <w:rPr>
          <w:b/>
        </w:rPr>
      </w:pPr>
      <w:r>
        <w:rPr>
          <w:b/>
        </w:rPr>
        <w:t>SAKARYA ÜNİVERSİTESİ</w:t>
      </w:r>
    </w:p>
    <w:p w:rsidR="00453A85" w:rsidRDefault="00453A85" w:rsidP="00453A85">
      <w:pPr>
        <w:jc w:val="center"/>
        <w:rPr>
          <w:b/>
        </w:rPr>
      </w:pPr>
      <w:r>
        <w:rPr>
          <w:b/>
        </w:rPr>
        <w:t>GÜZEL SANATLAR FAKÜLTESİ</w:t>
      </w:r>
    </w:p>
    <w:p w:rsidR="00453A85" w:rsidRDefault="00453A85" w:rsidP="00453A85">
      <w:pPr>
        <w:jc w:val="center"/>
        <w:rPr>
          <w:b/>
        </w:rPr>
      </w:pPr>
      <w:r>
        <w:rPr>
          <w:b/>
        </w:rPr>
        <w:t>FAKÜLTE YÖNETİM KURULU TOPLANTI TUTANAĞI</w:t>
      </w:r>
    </w:p>
    <w:p w:rsidR="00453A85" w:rsidRDefault="00453A85" w:rsidP="00453A85">
      <w:pPr>
        <w:jc w:val="both"/>
      </w:pPr>
    </w:p>
    <w:p w:rsidR="00453A85" w:rsidRDefault="00453A85" w:rsidP="00453A85">
      <w:pPr>
        <w:jc w:val="both"/>
        <w:rPr>
          <w:b/>
        </w:rPr>
      </w:pPr>
      <w:r>
        <w:rPr>
          <w:b/>
        </w:rPr>
        <w:t>TOPLANTI TARİHİ</w:t>
      </w:r>
      <w:r>
        <w:rPr>
          <w:b/>
        </w:rPr>
        <w:tab/>
        <w:t xml:space="preserve">: </w:t>
      </w:r>
      <w:proofErr w:type="gramStart"/>
      <w:r w:rsidR="003E62A1">
        <w:rPr>
          <w:b/>
        </w:rPr>
        <w:t>02/12</w:t>
      </w:r>
      <w:r>
        <w:rPr>
          <w:b/>
        </w:rPr>
        <w:t>/2015</w:t>
      </w:r>
      <w:proofErr w:type="gramEnd"/>
    </w:p>
    <w:p w:rsidR="00453A85" w:rsidRDefault="00453A85" w:rsidP="00453A85">
      <w:pPr>
        <w:jc w:val="both"/>
        <w:rPr>
          <w:b/>
        </w:rPr>
      </w:pPr>
      <w:proofErr w:type="gramStart"/>
      <w:r>
        <w:rPr>
          <w:b/>
        </w:rPr>
        <w:t>TOPLANTI  NO</w:t>
      </w:r>
      <w:proofErr w:type="gramEnd"/>
      <w:r>
        <w:rPr>
          <w:b/>
        </w:rPr>
        <w:tab/>
      </w:r>
      <w:r>
        <w:rPr>
          <w:b/>
        </w:rPr>
        <w:tab/>
        <w:t xml:space="preserve">: </w:t>
      </w:r>
      <w:r w:rsidR="003E62A1">
        <w:rPr>
          <w:b/>
        </w:rPr>
        <w:t>430</w:t>
      </w:r>
    </w:p>
    <w:p w:rsidR="00453A85" w:rsidRDefault="00453A85" w:rsidP="00453A85">
      <w:pPr>
        <w:jc w:val="both"/>
      </w:pPr>
    </w:p>
    <w:p w:rsidR="00453A85" w:rsidRDefault="00453A85" w:rsidP="00453A85">
      <w:pPr>
        <w:jc w:val="both"/>
      </w:pPr>
      <w:r>
        <w:t xml:space="preserve">Fakülte Yönetim Kurulu </w:t>
      </w:r>
      <w:r w:rsidR="003E62A1">
        <w:rPr>
          <w:b/>
        </w:rPr>
        <w:t>02/12</w:t>
      </w:r>
      <w:r>
        <w:rPr>
          <w:b/>
        </w:rPr>
        <w:t>/2015</w:t>
      </w:r>
      <w:r>
        <w:t xml:space="preserve"> tarihinde Dekan  </w:t>
      </w:r>
      <w:r w:rsidR="003E62A1">
        <w:t xml:space="preserve">V. </w:t>
      </w:r>
      <w:proofErr w:type="spellStart"/>
      <w:proofErr w:type="gramStart"/>
      <w:r w:rsidR="003E62A1">
        <w:t>Yrd.Doç.Dr</w:t>
      </w:r>
      <w:proofErr w:type="gramEnd"/>
      <w:r w:rsidR="003E62A1">
        <w:t>.Tuğba</w:t>
      </w:r>
      <w:proofErr w:type="spellEnd"/>
      <w:r w:rsidR="003E62A1">
        <w:t xml:space="preserve"> AYAS </w:t>
      </w:r>
      <w:r>
        <w:t>başkanlığında  toplanmış  aşağıdaki kararlar alınmıştır.</w:t>
      </w:r>
    </w:p>
    <w:p w:rsidR="003E62A1" w:rsidRDefault="003E62A1" w:rsidP="00453A85">
      <w:pPr>
        <w:jc w:val="both"/>
      </w:pPr>
    </w:p>
    <w:p w:rsidR="003E62A1" w:rsidRDefault="00C51A8E" w:rsidP="00C51A8E">
      <w:pPr>
        <w:jc w:val="both"/>
      </w:pPr>
      <w:r w:rsidRPr="00C51A8E">
        <w:rPr>
          <w:b/>
        </w:rPr>
        <w:t>1-</w:t>
      </w:r>
      <w:r w:rsidR="003E62A1">
        <w:t xml:space="preserve">Seramik ve Cam Bölüm Başkanlığının </w:t>
      </w:r>
      <w:proofErr w:type="gramStart"/>
      <w:r w:rsidR="003E62A1">
        <w:t>30/11/2015</w:t>
      </w:r>
      <w:proofErr w:type="gramEnd"/>
      <w:r w:rsidR="003E62A1">
        <w:t xml:space="preserve"> tarih ve 903.07.03/52121sayılı yazısı okundu.</w:t>
      </w:r>
    </w:p>
    <w:p w:rsidR="00310439" w:rsidRDefault="003E62A1" w:rsidP="00310439">
      <w:pPr>
        <w:pStyle w:val="ListeParagraf"/>
        <w:ind w:left="0"/>
        <w:jc w:val="both"/>
      </w:pPr>
      <w:r>
        <w:t xml:space="preserve">Yapılan görüşmeler sonunda; Fakültemiz Seramik ve Cam Bölümü öğretim üyesi </w:t>
      </w:r>
      <w:proofErr w:type="spellStart"/>
      <w:proofErr w:type="gramStart"/>
      <w:r>
        <w:t>Yrd.Doç.Burak</w:t>
      </w:r>
      <w:proofErr w:type="spellEnd"/>
      <w:proofErr w:type="gramEnd"/>
      <w:r>
        <w:t xml:space="preserve"> </w:t>
      </w:r>
      <w:proofErr w:type="spellStart"/>
      <w:r>
        <w:t>DELİER’in</w:t>
      </w:r>
      <w:proofErr w:type="spellEnd"/>
      <w:r>
        <w:t xml:space="preserve">, İtalya’nın Roma kentinde bulunan MAXXI Galerisinde, 10 Aralık 2015-30 Nisan 2016 tarihleri arasında küratör Hu </w:t>
      </w:r>
      <w:proofErr w:type="spellStart"/>
      <w:r>
        <w:t>Hanru</w:t>
      </w:r>
      <w:proofErr w:type="spellEnd"/>
      <w:r>
        <w:t xml:space="preserve"> tarafından düzenlenen “İstanbul: Tutku, Neşe, Öfke” (</w:t>
      </w:r>
      <w:proofErr w:type="spellStart"/>
      <w:r>
        <w:t>İstanbul:Fassione</w:t>
      </w:r>
      <w:proofErr w:type="spellEnd"/>
      <w:r>
        <w:t xml:space="preserve">, </w:t>
      </w:r>
      <w:proofErr w:type="spellStart"/>
      <w:r>
        <w:t>Gioia,Furore</w:t>
      </w:r>
      <w:proofErr w:type="spellEnd"/>
      <w:r>
        <w:t>) adlı sergiye ve 10 Aralık tarihindeki sergi kapsamında düzenlenen açılışa katılmak üzere; 09-11 Aralık 2015 tarihleri arasında, 2547 Sayılı</w:t>
      </w:r>
      <w:r w:rsidR="00310439">
        <w:t xml:space="preserve"> Sayılı Kanunun 39.maddesi ile Yurt İçinde ve Yurt İçinde ve Yurt Dışında Görevlendirmelerde Uyulacak Esaslara İlişkin Yönetmeliğin 2.maddesinin (a) fıkrası ve 3.maddesi gereğince, yolluksuz-</w:t>
      </w:r>
      <w:proofErr w:type="spellStart"/>
      <w:r w:rsidR="00310439">
        <w:t>yevmiyesiz</w:t>
      </w:r>
      <w:proofErr w:type="spellEnd"/>
      <w:r w:rsidR="00310439">
        <w:t>, maaşlı-izinli olarak Roma/</w:t>
      </w:r>
      <w:proofErr w:type="spellStart"/>
      <w:r w:rsidR="00310439">
        <w:t>İTALYA’da</w:t>
      </w:r>
      <w:proofErr w:type="spellEnd"/>
      <w:r w:rsidR="00310439">
        <w:t xml:space="preserve"> görevlendirilmesinin uygun olduğuna oybirliği ile karar verildi. </w:t>
      </w:r>
    </w:p>
    <w:p w:rsidR="003E62A1" w:rsidRDefault="003E62A1" w:rsidP="00453A85">
      <w:pPr>
        <w:jc w:val="both"/>
      </w:pPr>
    </w:p>
    <w:p w:rsidR="00453A85" w:rsidRPr="00C51A8E" w:rsidRDefault="00C51A8E" w:rsidP="00C51A8E">
      <w:pPr>
        <w:jc w:val="both"/>
      </w:pPr>
      <w:r w:rsidRPr="00C51A8E">
        <w:rPr>
          <w:b/>
        </w:rPr>
        <w:t>2-</w:t>
      </w:r>
      <w:r w:rsidRPr="00C51A8E">
        <w:t>2016-2017 Eğitim Öğretim Yılı Fakültemiz Bölümleri öğrenci kontenjanları hususu görüşmeye açıldı.</w:t>
      </w:r>
    </w:p>
    <w:p w:rsidR="00C51A8E" w:rsidRPr="00C51A8E" w:rsidRDefault="00C51A8E" w:rsidP="00C51A8E">
      <w:pPr>
        <w:jc w:val="both"/>
      </w:pPr>
      <w:r w:rsidRPr="00C51A8E">
        <w:t xml:space="preserve">Yapılan görüşmeler sonunda; 2016-2017 Eğitim Öğretim Yılı Fakültemiz Bölümleri </w:t>
      </w:r>
      <w:proofErr w:type="gramStart"/>
      <w:r w:rsidRPr="00C51A8E">
        <w:t>öğrenci  kontenjanlarının</w:t>
      </w:r>
      <w:proofErr w:type="gramEnd"/>
      <w:r w:rsidRPr="00C51A8E">
        <w:t xml:space="preserve"> ekli tabloda belirtildiği şekilde uygun olduğuna ve gereği için Öğrenci İşleri Dairesi Başkanlığına arzına oybirliği ile karar verildi.</w:t>
      </w:r>
    </w:p>
    <w:p w:rsidR="00003458" w:rsidRDefault="00003458" w:rsidP="00C51A8E">
      <w:pPr>
        <w:jc w:val="both"/>
      </w:pPr>
    </w:p>
    <w:p w:rsidR="00F55A10" w:rsidRPr="00EB5685" w:rsidRDefault="00F55A10" w:rsidP="00C51A8E">
      <w:pPr>
        <w:jc w:val="both"/>
      </w:pPr>
      <w:r w:rsidRPr="00637C65">
        <w:rPr>
          <w:b/>
        </w:rPr>
        <w:t>3-</w:t>
      </w:r>
      <w:r w:rsidR="00637C65">
        <w:rPr>
          <w:b/>
        </w:rPr>
        <w:t xml:space="preserve"> </w:t>
      </w:r>
      <w:r w:rsidR="00637C65" w:rsidRPr="00EB5685">
        <w:t xml:space="preserve">Geleneksel Türk Sanatları Bölüm Başkanlığının </w:t>
      </w:r>
      <w:proofErr w:type="gramStart"/>
      <w:r w:rsidR="00637C65" w:rsidRPr="00EB5685">
        <w:t>01/12/2015</w:t>
      </w:r>
      <w:proofErr w:type="gramEnd"/>
      <w:r w:rsidR="00637C65" w:rsidRPr="00EB5685">
        <w:t xml:space="preserve"> tarih ve 903.07.03/52311 sayılı yazısı okundu.</w:t>
      </w:r>
    </w:p>
    <w:p w:rsidR="00EB5685" w:rsidRDefault="00637C65" w:rsidP="00EB5685">
      <w:pPr>
        <w:pStyle w:val="ListeParagraf"/>
        <w:ind w:left="0"/>
        <w:jc w:val="both"/>
      </w:pPr>
      <w:r w:rsidRPr="00EB5685">
        <w:t xml:space="preserve">Yapılan görüşmeler sonunda; Fakültemiz Geleneksel Türk Sanatları Bölüm Başkanı </w:t>
      </w:r>
      <w:proofErr w:type="spellStart"/>
      <w:proofErr w:type="gramStart"/>
      <w:r w:rsidRPr="00EB5685">
        <w:t>Yrd.Doç.M</w:t>
      </w:r>
      <w:proofErr w:type="gramEnd"/>
      <w:r w:rsidRPr="00EB5685">
        <w:t>.Hülya</w:t>
      </w:r>
      <w:proofErr w:type="spellEnd"/>
      <w:r w:rsidRPr="00EB5685">
        <w:t xml:space="preserve"> </w:t>
      </w:r>
      <w:proofErr w:type="spellStart"/>
      <w:r w:rsidRPr="00EB5685">
        <w:t>DOĞRU’nun</w:t>
      </w:r>
      <w:proofErr w:type="spellEnd"/>
      <w:r w:rsidRPr="00EB5685">
        <w:t xml:space="preserve">, 11-15 Aralık 2015 tarihleri arasında, Budapeşte Yunus Emre Enstitüsü’nde, “El Sanatları Sergisi” başlığı ile düzenlenen programa katılmak üzere, </w:t>
      </w:r>
      <w:r w:rsidR="00EB5685" w:rsidRPr="00EB5685">
        <w:t>ulaşım, konaklama, iaşe vb. giderleri, adı geçen kurum tarafından karşılanmak üzere;</w:t>
      </w:r>
      <w:r w:rsidR="00EB5685">
        <w:rPr>
          <w:b/>
        </w:rPr>
        <w:t xml:space="preserve"> </w:t>
      </w:r>
      <w:r w:rsidR="00EB5685">
        <w:t>2547 Sayılı Sayılı Kanunun 39.maddesi ile Yurt İçinde ve Yurt İçinde ve Yurt Dışında Görevlendirmelerde Uyulacak Esaslara İlişkin Yönetmeliğin 2.maddesinin (a) fıkrası ve 3.maddesi gereğince, yolluksuz-</w:t>
      </w:r>
      <w:proofErr w:type="spellStart"/>
      <w:r w:rsidR="00EB5685">
        <w:t>yevmiyesiz</w:t>
      </w:r>
      <w:proofErr w:type="spellEnd"/>
      <w:r w:rsidR="00EB5685">
        <w:t>, maaşlı-izinli olarak Budapeşte/</w:t>
      </w:r>
      <w:proofErr w:type="spellStart"/>
      <w:r w:rsidR="00F813A4">
        <w:t>MACERİSTAN’da</w:t>
      </w:r>
      <w:proofErr w:type="spellEnd"/>
      <w:r w:rsidR="00EB5685">
        <w:t xml:space="preserve"> görevlendirilmesinin uygun olduğuna oybirliği ile karar verildi. </w:t>
      </w:r>
    </w:p>
    <w:p w:rsidR="0027576B" w:rsidRDefault="0027576B" w:rsidP="00EB5685">
      <w:pPr>
        <w:pStyle w:val="ListeParagraf"/>
        <w:ind w:left="0"/>
        <w:jc w:val="both"/>
        <w:rPr>
          <w:b/>
        </w:rPr>
      </w:pPr>
    </w:p>
    <w:p w:rsidR="00C0734E" w:rsidRPr="0027576B" w:rsidRDefault="00801CAB" w:rsidP="00EB5685">
      <w:pPr>
        <w:pStyle w:val="ListeParagraf"/>
        <w:ind w:left="0"/>
        <w:jc w:val="both"/>
      </w:pPr>
      <w:r w:rsidRPr="00801CAB">
        <w:rPr>
          <w:b/>
        </w:rPr>
        <w:t>4-</w:t>
      </w:r>
      <w:r>
        <w:rPr>
          <w:b/>
        </w:rPr>
        <w:t xml:space="preserve"> </w:t>
      </w:r>
      <w:r w:rsidRPr="0027576B">
        <w:t xml:space="preserve">Resim Bölüm Başkanlığının </w:t>
      </w:r>
      <w:proofErr w:type="gramStart"/>
      <w:r w:rsidRPr="0027576B">
        <w:t>01/12/2015</w:t>
      </w:r>
      <w:proofErr w:type="gramEnd"/>
      <w:r w:rsidRPr="0027576B">
        <w:t xml:space="preserve"> tarih ve 903.07.02/52409 sayılı yazısı okundu.</w:t>
      </w:r>
    </w:p>
    <w:p w:rsidR="0027576B" w:rsidRDefault="00801CAB" w:rsidP="0027576B">
      <w:pPr>
        <w:pStyle w:val="ListeParagraf"/>
        <w:ind w:left="0"/>
        <w:jc w:val="both"/>
      </w:pPr>
      <w:r w:rsidRPr="0027576B">
        <w:lastRenderedPageBreak/>
        <w:t xml:space="preserve">Yapılan görüşmeler sonunda; Fakültemiz Resim Bölüm Başkanı Prof. Hayriye KOÇ </w:t>
      </w:r>
      <w:proofErr w:type="spellStart"/>
      <w:r w:rsidRPr="0027576B">
        <w:t>BAŞARA’</w:t>
      </w:r>
      <w:r w:rsidR="0027576B" w:rsidRPr="0027576B">
        <w:t>nın</w:t>
      </w:r>
      <w:proofErr w:type="spellEnd"/>
      <w:r w:rsidR="0027576B" w:rsidRPr="0027576B">
        <w:t>, 14.12.</w:t>
      </w:r>
      <w:proofErr w:type="gramStart"/>
      <w:r w:rsidR="0027576B" w:rsidRPr="0027576B">
        <w:t>2015  Pazartesi</w:t>
      </w:r>
      <w:proofErr w:type="gramEnd"/>
      <w:r w:rsidR="0027576B" w:rsidRPr="0027576B">
        <w:t xml:space="preserve"> günü saat 10.00’da Ankara Hacettepe Üniversitesi Güzel Sanatlar Fakültesi’nde gerçekleştirilecek olan </w:t>
      </w:r>
      <w:proofErr w:type="spellStart"/>
      <w:r w:rsidR="0027576B" w:rsidRPr="0027576B">
        <w:t>Dr.Serdar</w:t>
      </w:r>
      <w:proofErr w:type="spellEnd"/>
      <w:r w:rsidR="0027576B" w:rsidRPr="0027576B">
        <w:t xml:space="preserve"> TOKA, Dr. Orçun ÇADIRCI ve </w:t>
      </w:r>
      <w:proofErr w:type="spellStart"/>
      <w:r w:rsidR="0027576B" w:rsidRPr="0027576B">
        <w:t>Dr.Saime</w:t>
      </w:r>
      <w:proofErr w:type="spellEnd"/>
      <w:r w:rsidR="0027576B" w:rsidRPr="0027576B">
        <w:t xml:space="preserve"> Özlem </w:t>
      </w:r>
      <w:proofErr w:type="spellStart"/>
      <w:r w:rsidR="0027576B" w:rsidRPr="0027576B">
        <w:t>ÜNER’i</w:t>
      </w:r>
      <w:proofErr w:type="spellEnd"/>
      <w:r w:rsidR="0027576B" w:rsidRPr="0027576B">
        <w:t>, Doçentlik Sözlü Sınav Jürisinde Üniversitelerarası Kurul Başkanlığı tarafından “Asıl Üye” olarak görevlendirilmesi sebebiyle,</w:t>
      </w:r>
      <w:r w:rsidR="0027576B">
        <w:rPr>
          <w:b/>
        </w:rPr>
        <w:t xml:space="preserve"> </w:t>
      </w:r>
      <w:r w:rsidR="0027576B">
        <w:t xml:space="preserve">2547 Sayılı Sayılı Kanunun 39.maddesi ile Yurt İçinde ve Yurt İçinde ve Yurt Dışında Görevlendirmelerde Uyulacak Esaslara İlişkin Yönetmeliğin 2.maddesinin (a) fıkrası ve 3.maddesi gereğince, </w:t>
      </w:r>
      <w:r w:rsidR="0027576B" w:rsidRPr="0027576B">
        <w:rPr>
          <w:b/>
        </w:rPr>
        <w:t>13-14 Aralık 2015</w:t>
      </w:r>
      <w:r w:rsidR="0027576B">
        <w:t xml:space="preserve"> tarihlerinde </w:t>
      </w:r>
      <w:proofErr w:type="spellStart"/>
      <w:r w:rsidR="0027576B">
        <w:t>yolluklu</w:t>
      </w:r>
      <w:proofErr w:type="spellEnd"/>
      <w:r w:rsidR="0027576B">
        <w:t xml:space="preserve">-yevmiyeli, maaşlı-izinli olarak Ankara’da görevlendirilmesinin uygun olduğuna oybirliği ile karar verildi. </w:t>
      </w:r>
    </w:p>
    <w:p w:rsidR="0027576B" w:rsidRDefault="0027576B" w:rsidP="0027576B">
      <w:pPr>
        <w:pStyle w:val="ListeParagraf"/>
        <w:ind w:left="0"/>
        <w:jc w:val="both"/>
      </w:pPr>
    </w:p>
    <w:p w:rsidR="004F5ADC" w:rsidRPr="004F5ADC" w:rsidRDefault="004F5ADC" w:rsidP="00CE4EF9">
      <w:pPr>
        <w:autoSpaceDE w:val="0"/>
        <w:autoSpaceDN w:val="0"/>
        <w:adjustRightInd w:val="0"/>
        <w:jc w:val="both"/>
      </w:pPr>
      <w:r w:rsidRPr="00CE4EF9">
        <w:rPr>
          <w:b/>
        </w:rPr>
        <w:t>5-</w:t>
      </w:r>
      <w:r>
        <w:rPr>
          <w:b/>
        </w:rPr>
        <w:t xml:space="preserve"> </w:t>
      </w:r>
      <w:r w:rsidRPr="004F5ADC">
        <w:t xml:space="preserve">Mimarlık Bölüm Başkanlığının </w:t>
      </w:r>
      <w:proofErr w:type="gramStart"/>
      <w:r w:rsidRPr="004F5ADC">
        <w:t>01/12/2015</w:t>
      </w:r>
      <w:proofErr w:type="gramEnd"/>
      <w:r w:rsidRPr="004F5ADC">
        <w:t xml:space="preserve"> tarih ve 301.01.02/52403 sayılı yazısı okundu. </w:t>
      </w:r>
    </w:p>
    <w:p w:rsidR="004F5ADC" w:rsidRDefault="004F5ADC" w:rsidP="00CE4EF9">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w:t>
      </w:r>
    </w:p>
    <w:p w:rsidR="00C0734E" w:rsidRDefault="004F5ADC" w:rsidP="00CE4EF9">
      <w:pPr>
        <w:autoSpaceDE w:val="0"/>
        <w:autoSpaceDN w:val="0"/>
        <w:adjustRightInd w:val="0"/>
        <w:jc w:val="both"/>
      </w:pPr>
      <w:r>
        <w:rPr>
          <w:rFonts w:ascii="TimesNewRomanPSMT" w:eastAsiaTheme="minorHAnsi" w:hAnsi="TimesNewRomanPSMT" w:cs="TimesNewRomanPSMT"/>
          <w:lang w:eastAsia="en-US"/>
        </w:rPr>
        <w:t xml:space="preserve">Yapılan görüşmeler sonunda; Fakültemiz Mimarlık Bölümünün gerekli fiziki mekana sahip olmaması </w:t>
      </w:r>
      <w:proofErr w:type="gramStart"/>
      <w:r>
        <w:rPr>
          <w:rFonts w:ascii="TimesNewRomanPSMT" w:eastAsiaTheme="minorHAnsi" w:hAnsi="TimesNewRomanPSMT" w:cs="TimesNewRomanPSMT"/>
          <w:lang w:eastAsia="en-US"/>
        </w:rPr>
        <w:t>ve  bölümde</w:t>
      </w:r>
      <w:proofErr w:type="gramEnd"/>
      <w:r>
        <w:rPr>
          <w:rFonts w:ascii="TimesNewRomanPSMT" w:eastAsiaTheme="minorHAnsi" w:hAnsi="TimesNewRomanPSMT" w:cs="TimesNewRomanPSMT"/>
          <w:lang w:eastAsia="en-US"/>
        </w:rPr>
        <w:t xml:space="preserve"> sadece 1 (bir) mimar Öğretim Üyesi bulunmasından dolayı, derslerin planlandığı gibi sağlıklı ve verimli olarak işlenememesi sebebiyle, "2015-2016 Eğitim Öğretim Yılında, 60 (altmış)’a çıkarılmış olan öğrenci kontenjanının tekrar 30 (otuz) olarak belirlenmesinin uygun olduğuna ve gerekçeli kararın ÖSYM Başkanlığına gönderilmek üzere, Öğrenci İşleri Dairesi Başkanlığına arzına oybirliği ile karar verildi</w:t>
      </w:r>
    </w:p>
    <w:p w:rsidR="00C0734E" w:rsidRDefault="00C0734E" w:rsidP="00EB5685">
      <w:pPr>
        <w:pStyle w:val="ListeParagraf"/>
        <w:ind w:left="0"/>
        <w:jc w:val="both"/>
      </w:pPr>
    </w:p>
    <w:p w:rsidR="00C0734E" w:rsidRDefault="00293C67" w:rsidP="00EB5685">
      <w:pPr>
        <w:pStyle w:val="ListeParagraf"/>
        <w:ind w:left="0"/>
        <w:jc w:val="both"/>
      </w:pPr>
      <w:r w:rsidRPr="00293C67">
        <w:rPr>
          <w:b/>
        </w:rPr>
        <w:t>6-</w:t>
      </w:r>
      <w:r>
        <w:t xml:space="preserve"> Gündemde başka madde olmadığından oturuma son verildi.</w:t>
      </w:r>
    </w:p>
    <w:p w:rsidR="00C0734E" w:rsidRDefault="00C0734E" w:rsidP="00EB5685">
      <w:pPr>
        <w:pStyle w:val="ListeParagraf"/>
        <w:ind w:left="0"/>
        <w:jc w:val="both"/>
      </w:pPr>
    </w:p>
    <w:p w:rsidR="00C0734E" w:rsidRDefault="00C0734E" w:rsidP="00EB5685">
      <w:pPr>
        <w:pStyle w:val="ListeParagraf"/>
        <w:ind w:left="0"/>
        <w:jc w:val="both"/>
      </w:pPr>
    </w:p>
    <w:p w:rsidR="00C0734E" w:rsidRDefault="00C0734E" w:rsidP="00EB5685">
      <w:pPr>
        <w:pStyle w:val="ListeParagraf"/>
        <w:ind w:left="0"/>
        <w:jc w:val="both"/>
      </w:pPr>
    </w:p>
    <w:p w:rsidR="00C0734E" w:rsidRDefault="00C0734E" w:rsidP="00EB5685">
      <w:pPr>
        <w:pStyle w:val="ListeParagraf"/>
        <w:ind w:left="0"/>
        <w:jc w:val="both"/>
      </w:pPr>
    </w:p>
    <w:p w:rsidR="00C0734E" w:rsidRPr="00293C67" w:rsidRDefault="00293C67" w:rsidP="00C0734E">
      <w:pPr>
        <w:rPr>
          <w:b/>
        </w:rPr>
      </w:pPr>
      <w:proofErr w:type="spellStart"/>
      <w:proofErr w:type="gramStart"/>
      <w:r w:rsidRPr="00293C67">
        <w:rPr>
          <w:b/>
        </w:rPr>
        <w:t>Yrd.Doç.Dr</w:t>
      </w:r>
      <w:proofErr w:type="spellEnd"/>
      <w:proofErr w:type="gramEnd"/>
      <w:r w:rsidRPr="00293C67">
        <w:rPr>
          <w:b/>
        </w:rPr>
        <w:t>. Tuğba AYAS ÖNOL</w:t>
      </w:r>
      <w:r w:rsidRPr="00293C67">
        <w:rPr>
          <w:b/>
        </w:rPr>
        <w:tab/>
      </w:r>
      <w:r w:rsidRPr="00293C67">
        <w:rPr>
          <w:b/>
        </w:rPr>
        <w:tab/>
      </w:r>
      <w:r w:rsidRPr="00293C67">
        <w:rPr>
          <w:b/>
        </w:rPr>
        <w:tab/>
        <w:t>Prof. Dr. Ayşe ÜSTÜN</w:t>
      </w:r>
    </w:p>
    <w:p w:rsidR="00293C67" w:rsidRPr="00293C67" w:rsidRDefault="00293C67" w:rsidP="00C0734E">
      <w:pPr>
        <w:rPr>
          <w:b/>
        </w:rPr>
      </w:pPr>
      <w:r w:rsidRPr="00293C67">
        <w:rPr>
          <w:b/>
        </w:rPr>
        <w:t>DEKAN V.</w:t>
      </w:r>
      <w:r w:rsidRPr="00293C67">
        <w:rPr>
          <w:b/>
        </w:rPr>
        <w:tab/>
      </w:r>
      <w:r w:rsidRPr="00293C67">
        <w:rPr>
          <w:b/>
        </w:rPr>
        <w:tab/>
      </w:r>
      <w:r w:rsidRPr="00293C67">
        <w:rPr>
          <w:b/>
        </w:rPr>
        <w:tab/>
      </w:r>
      <w:r w:rsidRPr="00293C67">
        <w:rPr>
          <w:b/>
        </w:rPr>
        <w:tab/>
      </w:r>
      <w:r w:rsidRPr="00293C67">
        <w:rPr>
          <w:b/>
        </w:rPr>
        <w:tab/>
      </w:r>
      <w:r w:rsidRPr="00293C67">
        <w:rPr>
          <w:b/>
        </w:rPr>
        <w:tab/>
        <w:t>ÜYE</w:t>
      </w:r>
    </w:p>
    <w:p w:rsidR="00293C67" w:rsidRPr="00293C67" w:rsidRDefault="00293C67" w:rsidP="00C0734E">
      <w:pPr>
        <w:rPr>
          <w:b/>
        </w:rPr>
      </w:pPr>
    </w:p>
    <w:p w:rsidR="00293C67" w:rsidRPr="00293C67" w:rsidRDefault="00293C67" w:rsidP="00C0734E">
      <w:pPr>
        <w:rPr>
          <w:b/>
        </w:rPr>
      </w:pPr>
    </w:p>
    <w:p w:rsidR="00293C67" w:rsidRPr="00293C67" w:rsidRDefault="00293C67" w:rsidP="00C0734E">
      <w:pPr>
        <w:rPr>
          <w:b/>
        </w:rPr>
      </w:pPr>
      <w:r w:rsidRPr="00293C67">
        <w:rPr>
          <w:b/>
        </w:rPr>
        <w:t>Prof. Hayriye KOÇ BAŞARA</w:t>
      </w:r>
      <w:r w:rsidRPr="00293C67">
        <w:rPr>
          <w:b/>
        </w:rPr>
        <w:tab/>
      </w:r>
      <w:r w:rsidR="00C374DD">
        <w:rPr>
          <w:b/>
        </w:rPr>
        <w:tab/>
      </w:r>
      <w:r w:rsidR="00C374DD">
        <w:rPr>
          <w:b/>
        </w:rPr>
        <w:tab/>
      </w:r>
      <w:proofErr w:type="spellStart"/>
      <w:r w:rsidR="00C374DD" w:rsidRPr="00293C67">
        <w:rPr>
          <w:b/>
        </w:rPr>
        <w:t>Doç.Buket</w:t>
      </w:r>
      <w:proofErr w:type="spellEnd"/>
      <w:r w:rsidR="00C374DD" w:rsidRPr="00293C67">
        <w:rPr>
          <w:b/>
        </w:rPr>
        <w:t xml:space="preserve"> ACARTÜRK</w:t>
      </w:r>
      <w:r w:rsidRPr="00293C67">
        <w:rPr>
          <w:b/>
        </w:rPr>
        <w:tab/>
      </w:r>
      <w:r w:rsidRPr="00293C67">
        <w:rPr>
          <w:b/>
        </w:rPr>
        <w:tab/>
      </w:r>
    </w:p>
    <w:p w:rsidR="00293C67" w:rsidRPr="00293C67" w:rsidRDefault="00293C67" w:rsidP="00C0734E">
      <w:pPr>
        <w:rPr>
          <w:b/>
        </w:rPr>
      </w:pPr>
      <w:r w:rsidRPr="00293C67">
        <w:rPr>
          <w:b/>
        </w:rPr>
        <w:t>ÜYE</w:t>
      </w:r>
      <w:r w:rsidRPr="00293C67">
        <w:rPr>
          <w:b/>
        </w:rPr>
        <w:tab/>
      </w:r>
      <w:r w:rsidRPr="00293C67">
        <w:rPr>
          <w:b/>
        </w:rPr>
        <w:tab/>
      </w:r>
      <w:r w:rsidRPr="00293C67">
        <w:rPr>
          <w:b/>
        </w:rPr>
        <w:tab/>
      </w:r>
      <w:r w:rsidRPr="00293C67">
        <w:rPr>
          <w:b/>
        </w:rPr>
        <w:tab/>
      </w:r>
      <w:r w:rsidRPr="00293C67">
        <w:rPr>
          <w:b/>
        </w:rPr>
        <w:tab/>
      </w:r>
      <w:r w:rsidRPr="00293C67">
        <w:rPr>
          <w:b/>
        </w:rPr>
        <w:tab/>
      </w:r>
      <w:r w:rsidRPr="00293C67">
        <w:rPr>
          <w:b/>
        </w:rPr>
        <w:tab/>
      </w:r>
      <w:r w:rsidR="00C374DD">
        <w:rPr>
          <w:b/>
        </w:rPr>
        <w:t>ÜYE</w:t>
      </w:r>
    </w:p>
    <w:p w:rsidR="00293C67" w:rsidRPr="00293C67" w:rsidRDefault="00293C67" w:rsidP="00C0734E">
      <w:pPr>
        <w:rPr>
          <w:b/>
        </w:rPr>
      </w:pPr>
    </w:p>
    <w:p w:rsidR="00C374DD" w:rsidRDefault="00C374DD" w:rsidP="00C0734E">
      <w:pPr>
        <w:rPr>
          <w:b/>
        </w:rPr>
      </w:pPr>
    </w:p>
    <w:p w:rsidR="00C374DD" w:rsidRPr="00293C67" w:rsidRDefault="00293C67" w:rsidP="00C374DD">
      <w:pPr>
        <w:rPr>
          <w:b/>
        </w:rPr>
      </w:pPr>
      <w:proofErr w:type="spellStart"/>
      <w:proofErr w:type="gramStart"/>
      <w:r w:rsidRPr="00293C67">
        <w:rPr>
          <w:b/>
        </w:rPr>
        <w:t>Doç.Dr.Tahsin</w:t>
      </w:r>
      <w:proofErr w:type="spellEnd"/>
      <w:proofErr w:type="gramEnd"/>
      <w:r w:rsidRPr="00293C67">
        <w:rPr>
          <w:b/>
        </w:rPr>
        <w:t xml:space="preserve"> TURGAY</w:t>
      </w:r>
      <w:r w:rsidR="00C374DD">
        <w:rPr>
          <w:b/>
        </w:rPr>
        <w:tab/>
      </w:r>
      <w:r w:rsidR="00C374DD">
        <w:rPr>
          <w:b/>
        </w:rPr>
        <w:tab/>
      </w:r>
      <w:r w:rsidR="00C374DD">
        <w:rPr>
          <w:b/>
        </w:rPr>
        <w:tab/>
      </w:r>
      <w:r w:rsidR="00C374DD">
        <w:rPr>
          <w:b/>
        </w:rPr>
        <w:tab/>
      </w:r>
      <w:proofErr w:type="spellStart"/>
      <w:r w:rsidR="00C374DD" w:rsidRPr="00293C67">
        <w:rPr>
          <w:b/>
        </w:rPr>
        <w:t>Yrd.Doç.Suzan</w:t>
      </w:r>
      <w:proofErr w:type="spellEnd"/>
      <w:r w:rsidR="00C374DD" w:rsidRPr="00293C67">
        <w:rPr>
          <w:b/>
        </w:rPr>
        <w:t xml:space="preserve"> ORHAN</w:t>
      </w:r>
    </w:p>
    <w:p w:rsidR="00C374DD" w:rsidRPr="00293C67" w:rsidRDefault="00C374DD" w:rsidP="00C374DD">
      <w:pPr>
        <w:rPr>
          <w:b/>
        </w:rPr>
      </w:pPr>
      <w:r w:rsidRPr="00293C67">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293C67" w:rsidRPr="00293C67" w:rsidRDefault="00293C67" w:rsidP="00C0734E">
      <w:pPr>
        <w:rPr>
          <w:b/>
        </w:rPr>
      </w:pPr>
    </w:p>
    <w:p w:rsidR="00293C67" w:rsidRPr="00293C67" w:rsidRDefault="00293C67" w:rsidP="00C0734E">
      <w:pPr>
        <w:rPr>
          <w:b/>
        </w:rPr>
      </w:pPr>
    </w:p>
    <w:p w:rsidR="00293C67" w:rsidRPr="00293C67" w:rsidRDefault="00293C67" w:rsidP="00C0734E">
      <w:pPr>
        <w:rPr>
          <w:b/>
        </w:rPr>
      </w:pPr>
    </w:p>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C950C3" w:rsidRDefault="00C950C3" w:rsidP="00C0734E"/>
    <w:p w:rsidR="004666F6" w:rsidRDefault="004666F6" w:rsidP="00C0734E"/>
    <w:p w:rsidR="004666F6" w:rsidRDefault="004666F6" w:rsidP="00C0734E"/>
    <w:p w:rsidR="004666F6" w:rsidRDefault="004666F6" w:rsidP="00C0734E"/>
    <w:p w:rsidR="004666F6" w:rsidRDefault="004666F6" w:rsidP="00C0734E"/>
    <w:p w:rsidR="00C0734E" w:rsidRDefault="00C0734E" w:rsidP="00C0734E">
      <w:pPr>
        <w:jc w:val="center"/>
        <w:rPr>
          <w:b/>
        </w:rPr>
      </w:pPr>
      <w:r>
        <w:rPr>
          <w:b/>
        </w:rPr>
        <w:t>SAKARYA ÜNİVERSİTESİ</w:t>
      </w:r>
    </w:p>
    <w:p w:rsidR="00C0734E" w:rsidRDefault="00C0734E" w:rsidP="00C0734E">
      <w:pPr>
        <w:jc w:val="center"/>
        <w:rPr>
          <w:b/>
        </w:rPr>
      </w:pPr>
      <w:r>
        <w:rPr>
          <w:b/>
        </w:rPr>
        <w:t>GÜZEL SANATLAR FAKÜLTESİ</w:t>
      </w:r>
    </w:p>
    <w:p w:rsidR="00C0734E" w:rsidRDefault="00C0734E" w:rsidP="00C0734E">
      <w:pPr>
        <w:jc w:val="center"/>
        <w:rPr>
          <w:b/>
        </w:rPr>
      </w:pPr>
      <w:r>
        <w:rPr>
          <w:b/>
        </w:rPr>
        <w:t>FAKÜLTE YÖNETİM KURULU TOPLANTI TUTANAĞI</w:t>
      </w:r>
    </w:p>
    <w:p w:rsidR="00C0734E" w:rsidRDefault="00C0734E" w:rsidP="00C0734E">
      <w:pPr>
        <w:jc w:val="both"/>
      </w:pPr>
    </w:p>
    <w:p w:rsidR="00C0734E" w:rsidRDefault="00C0734E" w:rsidP="00C0734E">
      <w:pPr>
        <w:jc w:val="both"/>
        <w:rPr>
          <w:b/>
        </w:rPr>
      </w:pPr>
      <w:r>
        <w:rPr>
          <w:b/>
        </w:rPr>
        <w:t>TOPLANTI TARİHİ</w:t>
      </w:r>
      <w:r>
        <w:rPr>
          <w:b/>
        </w:rPr>
        <w:tab/>
        <w:t xml:space="preserve">: </w:t>
      </w:r>
      <w:proofErr w:type="gramStart"/>
      <w:r>
        <w:rPr>
          <w:b/>
        </w:rPr>
        <w:t>02/12/2015</w:t>
      </w:r>
      <w:proofErr w:type="gramEnd"/>
    </w:p>
    <w:p w:rsidR="00C0734E" w:rsidRDefault="00C0734E" w:rsidP="00C0734E">
      <w:pPr>
        <w:jc w:val="both"/>
        <w:rPr>
          <w:b/>
        </w:rPr>
      </w:pPr>
      <w:proofErr w:type="gramStart"/>
      <w:r>
        <w:rPr>
          <w:b/>
        </w:rPr>
        <w:t>TOPLANTI  NO</w:t>
      </w:r>
      <w:proofErr w:type="gramEnd"/>
      <w:r>
        <w:rPr>
          <w:b/>
        </w:rPr>
        <w:tab/>
      </w:r>
      <w:r>
        <w:rPr>
          <w:b/>
        </w:rPr>
        <w:tab/>
        <w:t>: 430</w:t>
      </w:r>
    </w:p>
    <w:p w:rsidR="00C0734E" w:rsidRDefault="00C0734E" w:rsidP="00C0734E">
      <w:pPr>
        <w:jc w:val="both"/>
      </w:pPr>
    </w:p>
    <w:p w:rsidR="00C0734E" w:rsidRDefault="00C0734E" w:rsidP="00C0734E">
      <w:pPr>
        <w:jc w:val="both"/>
      </w:pPr>
      <w:r>
        <w:t xml:space="preserve">Fakülte Yönetim Kurulu </w:t>
      </w:r>
      <w:r>
        <w:rPr>
          <w:b/>
        </w:rPr>
        <w:t>02/12/2015</w:t>
      </w:r>
      <w:r>
        <w:t xml:space="preserve"> tarihinde Dekan  V. </w:t>
      </w:r>
      <w:proofErr w:type="spellStart"/>
      <w:proofErr w:type="gramStart"/>
      <w:r>
        <w:t>Yrd.Doç.Dr</w:t>
      </w:r>
      <w:proofErr w:type="gramEnd"/>
      <w:r>
        <w:t>.Tuğba</w:t>
      </w:r>
      <w:proofErr w:type="spellEnd"/>
      <w:r>
        <w:t xml:space="preserve"> AYAS başkanlığında  toplanmış  aşağıdaki kararlar alınmıştır.</w:t>
      </w:r>
    </w:p>
    <w:p w:rsidR="00C0734E" w:rsidRDefault="00C0734E" w:rsidP="00C0734E">
      <w:pPr>
        <w:jc w:val="both"/>
      </w:pPr>
    </w:p>
    <w:p w:rsidR="004666F6" w:rsidRPr="00EB5685" w:rsidRDefault="004666F6" w:rsidP="004666F6">
      <w:pPr>
        <w:jc w:val="both"/>
      </w:pPr>
      <w:r w:rsidRPr="00637C65">
        <w:rPr>
          <w:b/>
        </w:rPr>
        <w:t>3-</w:t>
      </w:r>
      <w:r>
        <w:rPr>
          <w:b/>
        </w:rPr>
        <w:t xml:space="preserve"> </w:t>
      </w:r>
      <w:r w:rsidRPr="00EB5685">
        <w:t xml:space="preserve">Geleneksel Türk Sanatları Bölüm Başkanlığının </w:t>
      </w:r>
      <w:proofErr w:type="gramStart"/>
      <w:r w:rsidRPr="00EB5685">
        <w:t>01/12/2015</w:t>
      </w:r>
      <w:proofErr w:type="gramEnd"/>
      <w:r w:rsidRPr="00EB5685">
        <w:t xml:space="preserve"> tarih ve 903.07.03/52311 sayılı yazısı okundu.</w:t>
      </w:r>
    </w:p>
    <w:p w:rsidR="004666F6" w:rsidRDefault="004666F6" w:rsidP="004666F6">
      <w:pPr>
        <w:pStyle w:val="ListeParagraf"/>
        <w:ind w:left="0"/>
        <w:jc w:val="both"/>
      </w:pPr>
      <w:r w:rsidRPr="00EB5685">
        <w:t xml:space="preserve">Yapılan görüşmeler sonunda; Fakültemiz Geleneksel Türk Sanatları Bölüm Başkanı </w:t>
      </w:r>
      <w:proofErr w:type="spellStart"/>
      <w:proofErr w:type="gramStart"/>
      <w:r w:rsidRPr="00EB5685">
        <w:t>Yrd.Doç.M</w:t>
      </w:r>
      <w:proofErr w:type="gramEnd"/>
      <w:r w:rsidRPr="00EB5685">
        <w:t>.Hülya</w:t>
      </w:r>
      <w:proofErr w:type="spellEnd"/>
      <w:r w:rsidRPr="00EB5685">
        <w:t xml:space="preserve"> </w:t>
      </w:r>
      <w:proofErr w:type="spellStart"/>
      <w:r w:rsidRPr="00EB5685">
        <w:t>DOĞRU’nun</w:t>
      </w:r>
      <w:proofErr w:type="spellEnd"/>
      <w:r w:rsidRPr="00EB5685">
        <w:t>, 11-15 Aralık 2015 tarihleri arasında, Budapeşte Yunus Emre Enstitüsü’nde, “El Sanatları Sergisi” başlığı ile düzenlenen programa katılmak üzere, ulaşım, konaklama, iaşe vb. giderleri, adı geçen kurum tarafından karşılanmak üzere;</w:t>
      </w:r>
      <w:r>
        <w:rPr>
          <w:b/>
        </w:rPr>
        <w:t xml:space="preserve"> </w:t>
      </w:r>
      <w:r>
        <w:t>2547 Sayılı Sayılı Kanunun 39.maddesi ile Yurt İçinde ve Yurt İçinde ve Yurt Dışında Görevlendirmelerde Uyulacak Esaslara İlişkin Yönetmeliğin 2.maddesinin (a) fıkrası ve 3.maddesi gereğince, yolluksuz-</w:t>
      </w:r>
      <w:proofErr w:type="spellStart"/>
      <w:r>
        <w:t>yevmiyesiz</w:t>
      </w:r>
      <w:proofErr w:type="spellEnd"/>
      <w:r>
        <w:t>, maaşlı-izinli olarak Budapeşte/</w:t>
      </w:r>
      <w:proofErr w:type="spellStart"/>
      <w:r>
        <w:t>MACA</w:t>
      </w:r>
      <w:bookmarkStart w:id="0" w:name="_GoBack"/>
      <w:bookmarkEnd w:id="0"/>
      <w:r>
        <w:t>RİSTAN’da</w:t>
      </w:r>
      <w:proofErr w:type="spellEnd"/>
      <w:r>
        <w:t xml:space="preserve"> görevlendirilmesinin uygun olduğuna oybirliği ile karar verildi. </w:t>
      </w:r>
    </w:p>
    <w:p w:rsidR="005C08A2" w:rsidRDefault="005C08A2" w:rsidP="005C08A2">
      <w:pPr>
        <w:pStyle w:val="ListeParagraf"/>
        <w:ind w:left="0"/>
        <w:jc w:val="both"/>
      </w:pPr>
    </w:p>
    <w:p w:rsidR="00C0734E" w:rsidRDefault="00C0734E" w:rsidP="00EB5685">
      <w:pPr>
        <w:pStyle w:val="ListeParagraf"/>
        <w:ind w:left="0"/>
        <w:jc w:val="both"/>
      </w:pPr>
    </w:p>
    <w:p w:rsidR="00C0734E" w:rsidRPr="00C0734E" w:rsidRDefault="00C0734E" w:rsidP="00C0734E">
      <w:pPr>
        <w:pStyle w:val="ListeParagraf"/>
        <w:ind w:left="5664"/>
        <w:jc w:val="both"/>
        <w:rPr>
          <w:b/>
        </w:rPr>
      </w:pPr>
      <w:r w:rsidRPr="00C0734E">
        <w:rPr>
          <w:b/>
        </w:rPr>
        <w:t>ASLININ AYNIDIR</w:t>
      </w:r>
    </w:p>
    <w:p w:rsidR="00C0734E" w:rsidRPr="00C0734E" w:rsidRDefault="00C0734E" w:rsidP="00C0734E">
      <w:pPr>
        <w:pStyle w:val="ListeParagraf"/>
        <w:ind w:left="5664"/>
        <w:jc w:val="both"/>
        <w:rPr>
          <w:b/>
        </w:rPr>
      </w:pPr>
    </w:p>
    <w:p w:rsidR="00C0734E" w:rsidRPr="00C0734E" w:rsidRDefault="00C0734E" w:rsidP="00C0734E">
      <w:pPr>
        <w:pStyle w:val="ListeParagraf"/>
        <w:ind w:left="5664"/>
        <w:jc w:val="both"/>
        <w:rPr>
          <w:b/>
        </w:rPr>
      </w:pPr>
    </w:p>
    <w:p w:rsidR="00C0734E" w:rsidRPr="00C0734E" w:rsidRDefault="00C0734E" w:rsidP="00C0734E">
      <w:pPr>
        <w:pStyle w:val="ListeParagraf"/>
        <w:ind w:left="5664"/>
        <w:jc w:val="both"/>
        <w:rPr>
          <w:b/>
        </w:rPr>
      </w:pPr>
      <w:r w:rsidRPr="00C0734E">
        <w:rPr>
          <w:b/>
        </w:rPr>
        <w:t>Zuhal KARAGÜLLE</w:t>
      </w:r>
    </w:p>
    <w:p w:rsidR="00C0734E" w:rsidRPr="00C0734E" w:rsidRDefault="00C0734E" w:rsidP="00C0734E">
      <w:pPr>
        <w:pStyle w:val="ListeParagraf"/>
        <w:ind w:left="5664"/>
        <w:jc w:val="both"/>
        <w:rPr>
          <w:b/>
        </w:rPr>
      </w:pPr>
      <w:r w:rsidRPr="00C0734E">
        <w:rPr>
          <w:b/>
        </w:rPr>
        <w:t>Fakülte Sekreteri</w:t>
      </w:r>
    </w:p>
    <w:p w:rsidR="00637C65" w:rsidRPr="00637C65" w:rsidRDefault="00637C65" w:rsidP="00C51A8E">
      <w:pPr>
        <w:jc w:val="both"/>
        <w:rPr>
          <w:b/>
        </w:rPr>
      </w:pPr>
    </w:p>
    <w:sectPr w:rsidR="00637C65" w:rsidRPr="00637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B24"/>
    <w:multiLevelType w:val="hybridMultilevel"/>
    <w:tmpl w:val="DA50E9A2"/>
    <w:lvl w:ilvl="0" w:tplc="A942C9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85"/>
    <w:rsid w:val="00003458"/>
    <w:rsid w:val="0027576B"/>
    <w:rsid w:val="00293C67"/>
    <w:rsid w:val="002B0858"/>
    <w:rsid w:val="00310439"/>
    <w:rsid w:val="003E62A1"/>
    <w:rsid w:val="003F4EB0"/>
    <w:rsid w:val="00453A85"/>
    <w:rsid w:val="004666F6"/>
    <w:rsid w:val="004F5ADC"/>
    <w:rsid w:val="00541CEB"/>
    <w:rsid w:val="005C08A2"/>
    <w:rsid w:val="00637C65"/>
    <w:rsid w:val="00801CAB"/>
    <w:rsid w:val="00C0734E"/>
    <w:rsid w:val="00C374DD"/>
    <w:rsid w:val="00C51A8E"/>
    <w:rsid w:val="00C950C3"/>
    <w:rsid w:val="00CE4EF9"/>
    <w:rsid w:val="00E71DB9"/>
    <w:rsid w:val="00EB5685"/>
    <w:rsid w:val="00F55A10"/>
    <w:rsid w:val="00F81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18</cp:revision>
  <cp:lastPrinted>2015-12-08T14:27:00Z</cp:lastPrinted>
  <dcterms:created xsi:type="dcterms:W3CDTF">2015-12-01T09:00:00Z</dcterms:created>
  <dcterms:modified xsi:type="dcterms:W3CDTF">2015-12-08T14:28:00Z</dcterms:modified>
</cp:coreProperties>
</file>