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7F" w:rsidRDefault="00FC637F" w:rsidP="00FC637F">
      <w:pPr>
        <w:rPr>
          <w:b/>
        </w:rPr>
      </w:pPr>
      <w:r>
        <w:rPr>
          <w:b/>
          <w:u w:val="single"/>
        </w:rPr>
        <w:t>TOPLANTIYA KATILANLAR</w:t>
      </w:r>
      <w:r>
        <w:rPr>
          <w:b/>
        </w:rPr>
        <w:tab/>
      </w:r>
      <w:r>
        <w:rPr>
          <w:b/>
        </w:rPr>
        <w:tab/>
      </w:r>
      <w:r>
        <w:rPr>
          <w:b/>
        </w:rPr>
        <w:tab/>
      </w:r>
      <w:r>
        <w:rPr>
          <w:b/>
          <w:u w:val="single"/>
        </w:rPr>
        <w:t>TOPLANTIYA KATILMAYANLAR</w:t>
      </w:r>
    </w:p>
    <w:p w:rsidR="009A3E42" w:rsidRDefault="00FC637F" w:rsidP="00FC637F">
      <w:r>
        <w:t>Prof. Dr. Besim F. DELLALOĞLU</w:t>
      </w:r>
      <w:r>
        <w:tab/>
      </w:r>
      <w:r>
        <w:tab/>
      </w:r>
      <w:r w:rsidR="006E635B">
        <w:tab/>
        <w:t>Prof. Füsun ÇAĞLAYAN</w:t>
      </w:r>
      <w:r w:rsidR="006E635B">
        <w:tab/>
      </w:r>
    </w:p>
    <w:p w:rsidR="00FC637F" w:rsidRDefault="00FC637F" w:rsidP="00FC637F">
      <w:r>
        <w:t>Prof. Dr. Ayşe ÜSTÜN</w:t>
      </w:r>
      <w:r>
        <w:tab/>
      </w:r>
      <w:r>
        <w:tab/>
      </w:r>
      <w:r>
        <w:tab/>
      </w:r>
    </w:p>
    <w:p w:rsidR="00FF0AD0" w:rsidRDefault="00FC637F" w:rsidP="00FC637F">
      <w:r>
        <w:t>Prof. Hayriye KOÇ BAŞARA</w:t>
      </w:r>
    </w:p>
    <w:p w:rsidR="00FC637F" w:rsidRDefault="00FC637F" w:rsidP="00FC637F">
      <w:r>
        <w:t>Doç. Buket ACARTÜRK</w:t>
      </w:r>
      <w:r>
        <w:tab/>
      </w:r>
      <w:r>
        <w:tab/>
      </w:r>
      <w:r>
        <w:tab/>
      </w:r>
      <w:r>
        <w:tab/>
      </w:r>
    </w:p>
    <w:p w:rsidR="00FC637F" w:rsidRDefault="00FC637F" w:rsidP="00FC637F">
      <w:proofErr w:type="spellStart"/>
      <w:proofErr w:type="gramStart"/>
      <w:r>
        <w:t>Doç.Dr.Tahsin</w:t>
      </w:r>
      <w:proofErr w:type="spellEnd"/>
      <w:proofErr w:type="gramEnd"/>
      <w:r>
        <w:t xml:space="preserve"> TURGAY</w:t>
      </w:r>
      <w:r>
        <w:tab/>
      </w:r>
      <w:r>
        <w:tab/>
      </w:r>
      <w:r>
        <w:tab/>
      </w:r>
      <w:r>
        <w:tab/>
      </w:r>
    </w:p>
    <w:p w:rsidR="00FC637F" w:rsidRDefault="00FC637F" w:rsidP="00FC637F">
      <w:r>
        <w:t>Yrd. Doç. Suzan ORHAN</w:t>
      </w:r>
    </w:p>
    <w:p w:rsidR="00FC637F" w:rsidRDefault="00FC637F" w:rsidP="00FC637F"/>
    <w:p w:rsidR="00FC637F" w:rsidRDefault="00FC637F" w:rsidP="00FC637F">
      <w:r>
        <w:tab/>
      </w:r>
      <w:r>
        <w:tab/>
      </w:r>
      <w:r>
        <w:tab/>
      </w:r>
      <w:r>
        <w:tab/>
      </w:r>
    </w:p>
    <w:p w:rsidR="00FC637F" w:rsidRDefault="00FC637F" w:rsidP="00FC637F">
      <w:pPr>
        <w:jc w:val="center"/>
        <w:rPr>
          <w:b/>
        </w:rPr>
      </w:pPr>
      <w:r>
        <w:rPr>
          <w:b/>
        </w:rPr>
        <w:t>SAKARYA ÜNİVERSİTESİ</w:t>
      </w:r>
    </w:p>
    <w:p w:rsidR="00FC637F" w:rsidRDefault="00FC637F" w:rsidP="00FC637F">
      <w:pPr>
        <w:jc w:val="center"/>
        <w:rPr>
          <w:b/>
        </w:rPr>
      </w:pPr>
      <w:r>
        <w:rPr>
          <w:b/>
        </w:rPr>
        <w:t>GÜZEL SANATLAR FAKÜLTESİ</w:t>
      </w:r>
    </w:p>
    <w:p w:rsidR="00FC637F" w:rsidRDefault="00FC637F" w:rsidP="00FC637F">
      <w:pPr>
        <w:jc w:val="center"/>
        <w:rPr>
          <w:b/>
        </w:rPr>
      </w:pPr>
      <w:r>
        <w:rPr>
          <w:b/>
        </w:rPr>
        <w:t>FAKÜLTE YÖNETİM KURULU TOPLANTI TUTANAĞI</w:t>
      </w:r>
    </w:p>
    <w:p w:rsidR="00FC637F" w:rsidRDefault="00FC637F" w:rsidP="00FC637F">
      <w:pPr>
        <w:jc w:val="both"/>
      </w:pPr>
    </w:p>
    <w:p w:rsidR="00FC637F" w:rsidRDefault="00FC637F" w:rsidP="00FC637F">
      <w:pPr>
        <w:jc w:val="both"/>
        <w:rPr>
          <w:b/>
        </w:rPr>
      </w:pPr>
      <w:r>
        <w:rPr>
          <w:b/>
        </w:rPr>
        <w:t>TOPLANTI TARİHİ</w:t>
      </w:r>
      <w:r>
        <w:rPr>
          <w:b/>
        </w:rPr>
        <w:tab/>
        <w:t>:</w:t>
      </w:r>
      <w:r w:rsidR="00726F62">
        <w:rPr>
          <w:b/>
        </w:rPr>
        <w:t>25</w:t>
      </w:r>
      <w:r>
        <w:rPr>
          <w:b/>
        </w:rPr>
        <w:t>/05/2016</w:t>
      </w:r>
    </w:p>
    <w:p w:rsidR="00FC637F" w:rsidRDefault="00FC637F" w:rsidP="00FC637F">
      <w:pPr>
        <w:jc w:val="both"/>
        <w:rPr>
          <w:b/>
        </w:rPr>
      </w:pPr>
      <w:proofErr w:type="gramStart"/>
      <w:r>
        <w:rPr>
          <w:b/>
        </w:rPr>
        <w:t>TOPLANTI  NO</w:t>
      </w:r>
      <w:proofErr w:type="gramEnd"/>
      <w:r>
        <w:rPr>
          <w:b/>
        </w:rPr>
        <w:tab/>
      </w:r>
      <w:r>
        <w:rPr>
          <w:b/>
        </w:rPr>
        <w:tab/>
        <w:t>: 446</w:t>
      </w:r>
    </w:p>
    <w:p w:rsidR="00FC637F" w:rsidRDefault="00FC637F" w:rsidP="00FC637F">
      <w:pPr>
        <w:jc w:val="both"/>
      </w:pPr>
    </w:p>
    <w:p w:rsidR="00FC637F" w:rsidRDefault="00FC637F" w:rsidP="00FC637F">
      <w:pPr>
        <w:jc w:val="both"/>
      </w:pPr>
      <w:r>
        <w:t xml:space="preserve">Fakülte Yönetim Kurulu </w:t>
      </w:r>
      <w:r w:rsidRPr="00FC637F">
        <w:rPr>
          <w:b/>
        </w:rPr>
        <w:t>25/</w:t>
      </w:r>
      <w:r>
        <w:rPr>
          <w:b/>
        </w:rPr>
        <w:t>05/2016</w:t>
      </w:r>
      <w:r>
        <w:t xml:space="preserve"> tarihinde Dekan Prof. Dr. </w:t>
      </w:r>
      <w:proofErr w:type="gramStart"/>
      <w:r>
        <w:t>Besim  F</w:t>
      </w:r>
      <w:proofErr w:type="gramEnd"/>
      <w:r>
        <w:t>. DELLALOĞLU başkanlığında  toplanmış  aşağıdaki kararlar alınmıştır.</w:t>
      </w:r>
    </w:p>
    <w:p w:rsidR="00FC637F" w:rsidRDefault="00FC637F" w:rsidP="00FC637F">
      <w:pPr>
        <w:jc w:val="both"/>
      </w:pPr>
    </w:p>
    <w:p w:rsidR="004C136B" w:rsidRPr="002C6D1E" w:rsidRDefault="00513B6E" w:rsidP="00513B6E">
      <w:pPr>
        <w:jc w:val="both"/>
      </w:pPr>
      <w:r w:rsidRPr="00513B6E">
        <w:rPr>
          <w:b/>
        </w:rPr>
        <w:t>1-</w:t>
      </w:r>
      <w:r w:rsidR="002C6D1E" w:rsidRPr="002C6D1E">
        <w:t xml:space="preserve">Geleneksel Türk Sanatları Bölüm Başkanlığının </w:t>
      </w:r>
      <w:proofErr w:type="gramStart"/>
      <w:r w:rsidR="002C6D1E" w:rsidRPr="002C6D1E">
        <w:t>24/05/2016</w:t>
      </w:r>
      <w:proofErr w:type="gramEnd"/>
      <w:r w:rsidR="002C6D1E" w:rsidRPr="002C6D1E">
        <w:t xml:space="preserve"> tarih ve 903.07.02/E.22134 sayılı yazısı okundu.</w:t>
      </w:r>
    </w:p>
    <w:p w:rsidR="002C6D1E" w:rsidRDefault="002C6D1E" w:rsidP="002C6D1E">
      <w:pPr>
        <w:jc w:val="both"/>
      </w:pPr>
      <w:r w:rsidRPr="002C6D1E">
        <w:t xml:space="preserve">Yapılan görüşmeler sonunda; Geleneksel Türk Sanatları Bölümü Halı Kilim </w:t>
      </w:r>
      <w:proofErr w:type="spellStart"/>
      <w:r w:rsidRPr="002C6D1E">
        <w:t>Anasanat</w:t>
      </w:r>
      <w:proofErr w:type="spellEnd"/>
      <w:r w:rsidRPr="002C6D1E">
        <w:t xml:space="preserve"> Dalı Öğretim Üyesi Prof. Didem </w:t>
      </w:r>
      <w:proofErr w:type="spellStart"/>
      <w:r w:rsidRPr="002C6D1E">
        <w:t>ÖZHEKİM’in</w:t>
      </w:r>
      <w:proofErr w:type="spellEnd"/>
      <w:r w:rsidRPr="002C6D1E">
        <w:t xml:space="preserve">, </w:t>
      </w:r>
      <w:proofErr w:type="gramStart"/>
      <w:r w:rsidRPr="002C6D1E">
        <w:t>01/06/2016</w:t>
      </w:r>
      <w:proofErr w:type="gramEnd"/>
      <w:r w:rsidRPr="002C6D1E">
        <w:t xml:space="preserve"> tarihinde ANKARA/Gazi Üniversitesi Güzel Sanatlar Enstitüsü’nde Sanatta Yeterlik Jürisine asil jüri üyesi olarak görev yapmak üzere; 2547 Sayılı Yükseköğretim Kanununun 39.maddesi ile Yurt İçinde ve Yurt Dışında Görevlendirmelerde Uyulacak Esaslara İlişkin Yönetmeliğin 2.maddesinin (a) fıkrası ve 3.maddesi gereğince, belirtilen tarihte yolluksuz-</w:t>
      </w:r>
      <w:proofErr w:type="spellStart"/>
      <w:r w:rsidRPr="002C6D1E">
        <w:t>yevmiyesiz</w:t>
      </w:r>
      <w:proofErr w:type="spellEnd"/>
      <w:r w:rsidRPr="002C6D1E">
        <w:t xml:space="preserve">, maaşlı-izinli olarak </w:t>
      </w:r>
      <w:proofErr w:type="spellStart"/>
      <w:r w:rsidRPr="002C6D1E">
        <w:t>ANKARA’da</w:t>
      </w:r>
      <w:proofErr w:type="spellEnd"/>
      <w:r w:rsidRPr="002C6D1E">
        <w:t xml:space="preserve"> görevlendirilmesinin uygun olduğuna oybirliği ile karar verildi.</w:t>
      </w:r>
    </w:p>
    <w:p w:rsidR="002A2F17" w:rsidRDefault="002A2F17" w:rsidP="002C6D1E">
      <w:pPr>
        <w:jc w:val="both"/>
      </w:pPr>
    </w:p>
    <w:p w:rsidR="002A2F17" w:rsidRPr="002C6D1E" w:rsidRDefault="002A2F17" w:rsidP="002A2F17">
      <w:pPr>
        <w:jc w:val="both"/>
      </w:pPr>
      <w:r>
        <w:rPr>
          <w:b/>
        </w:rPr>
        <w:t>2</w:t>
      </w:r>
      <w:r w:rsidRPr="002C6D1E">
        <w:rPr>
          <w:b/>
        </w:rPr>
        <w:t>-</w:t>
      </w:r>
      <w:r w:rsidRPr="002C6D1E">
        <w:t xml:space="preserve">Geleneksel Türk Sanatları Bölüm Başkanlığının </w:t>
      </w:r>
      <w:proofErr w:type="gramStart"/>
      <w:r w:rsidRPr="002C6D1E">
        <w:t>24/05</w:t>
      </w:r>
      <w:r>
        <w:t>/2016</w:t>
      </w:r>
      <w:proofErr w:type="gramEnd"/>
      <w:r>
        <w:t xml:space="preserve"> tarih ve 903.07.02/E.22137</w:t>
      </w:r>
      <w:r w:rsidRPr="002C6D1E">
        <w:t xml:space="preserve"> sayılı yazısı okundu.</w:t>
      </w:r>
    </w:p>
    <w:p w:rsidR="002A2F17" w:rsidRPr="002C6D1E" w:rsidRDefault="002A2F17" w:rsidP="002A2F17">
      <w:pPr>
        <w:jc w:val="both"/>
      </w:pPr>
      <w:r w:rsidRPr="002C6D1E">
        <w:t xml:space="preserve">Yapılan görüşmeler sonunda; Geleneksel Türk Sanatları Bölümü </w:t>
      </w:r>
      <w:r>
        <w:t>Tezhip</w:t>
      </w:r>
      <w:r w:rsidRPr="002C6D1E">
        <w:t xml:space="preserve"> </w:t>
      </w:r>
      <w:proofErr w:type="spellStart"/>
      <w:r w:rsidRPr="002C6D1E">
        <w:t>Anasanat</w:t>
      </w:r>
      <w:proofErr w:type="spellEnd"/>
      <w:r w:rsidRPr="002C6D1E">
        <w:t xml:space="preserve"> Dalı Öğretim Üyesi Prof. </w:t>
      </w:r>
      <w:r>
        <w:t xml:space="preserve">Dr. Ayşe </w:t>
      </w:r>
      <w:proofErr w:type="spellStart"/>
      <w:r>
        <w:t>ÜSTÜN’ün</w:t>
      </w:r>
      <w:proofErr w:type="spellEnd"/>
      <w:r w:rsidRPr="002C6D1E">
        <w:t>,</w:t>
      </w:r>
      <w:r>
        <w:t xml:space="preserve"> Bursa Büyükşehir belediye Başkanlığı/Sosyal Hizmetler Dairesi Başkanlığı / Sosyal İşler Şube Müdürlüğü tarafından </w:t>
      </w:r>
      <w:proofErr w:type="gramStart"/>
      <w:r>
        <w:t>27/05/2016</w:t>
      </w:r>
      <w:proofErr w:type="gramEnd"/>
      <w:r>
        <w:t xml:space="preserve"> Cuma günü saat 14.00’da gerçekleştirilecek olan “Klasik </w:t>
      </w:r>
      <w:proofErr w:type="spellStart"/>
      <w:r>
        <w:t>Sanatlar’da</w:t>
      </w:r>
      <w:proofErr w:type="spellEnd"/>
      <w:r>
        <w:t xml:space="preserve"> Desen ve Motifler” konulu söyleşiye katılmak üzere; </w:t>
      </w:r>
      <w:r w:rsidRPr="002C6D1E">
        <w:t xml:space="preserve"> </w:t>
      </w:r>
      <w:r>
        <w:t xml:space="preserve">belirtilen </w:t>
      </w:r>
      <w:r w:rsidRPr="002C6D1E">
        <w:t>tarih</w:t>
      </w:r>
      <w:r>
        <w:t xml:space="preserve">te; </w:t>
      </w:r>
      <w:r w:rsidRPr="002C6D1E">
        <w:t>2547 Sayılı Yükseköğretim Kanununun 39.maddesi ile Yurt İçinde ve Yurt Dışında Görevlendirmelerde Uyulacak Esaslara İlişkin Yönetmeliğin 2.maddesinin (a) fıkrası ve 3.maddesi gereğince, belirtilen tarihte yolluksuz-</w:t>
      </w:r>
      <w:proofErr w:type="spellStart"/>
      <w:r w:rsidRPr="002C6D1E">
        <w:t>yevmiyesiz</w:t>
      </w:r>
      <w:proofErr w:type="spellEnd"/>
      <w:r w:rsidRPr="002C6D1E">
        <w:t xml:space="preserve">, maaşlı-izinli olarak </w:t>
      </w:r>
      <w:proofErr w:type="spellStart"/>
      <w:r>
        <w:t>BURSA</w:t>
      </w:r>
      <w:r w:rsidRPr="002C6D1E">
        <w:t>’da</w:t>
      </w:r>
      <w:proofErr w:type="spellEnd"/>
      <w:r w:rsidRPr="002C6D1E">
        <w:t xml:space="preserve"> görevlendirilmesinin uygun olduğuna oybirliği ile karar verildi.</w:t>
      </w:r>
    </w:p>
    <w:p w:rsidR="002A2F17" w:rsidRDefault="002A2F17" w:rsidP="002C6D1E">
      <w:pPr>
        <w:jc w:val="both"/>
      </w:pPr>
    </w:p>
    <w:p w:rsidR="002A2F17" w:rsidRPr="002C6D1E" w:rsidRDefault="002A2F17" w:rsidP="002A2F17">
      <w:pPr>
        <w:jc w:val="both"/>
      </w:pPr>
      <w:r>
        <w:rPr>
          <w:b/>
        </w:rPr>
        <w:t>3</w:t>
      </w:r>
      <w:r w:rsidRPr="002C6D1E">
        <w:rPr>
          <w:b/>
        </w:rPr>
        <w:t>-</w:t>
      </w:r>
      <w:r w:rsidRPr="002C6D1E">
        <w:t xml:space="preserve">Geleneksel Türk Sanatları Bölüm Başkanlığının </w:t>
      </w:r>
      <w:proofErr w:type="gramStart"/>
      <w:r w:rsidRPr="002C6D1E">
        <w:t>24/05</w:t>
      </w:r>
      <w:r>
        <w:t>/2016</w:t>
      </w:r>
      <w:proofErr w:type="gramEnd"/>
      <w:r>
        <w:t xml:space="preserve"> tarih ve 302.02/E.22132</w:t>
      </w:r>
      <w:r w:rsidRPr="002C6D1E">
        <w:t xml:space="preserve"> sayılı yazısı okundu.</w:t>
      </w:r>
    </w:p>
    <w:p w:rsidR="002A2F17" w:rsidRDefault="00F76130" w:rsidP="002C6D1E">
      <w:pPr>
        <w:jc w:val="both"/>
      </w:pPr>
      <w:r w:rsidRPr="002C6D1E">
        <w:t>Yapılan görüşmeler sonunda;</w:t>
      </w:r>
      <w:r>
        <w:t xml:space="preserve"> 2015-2016 Eğitim öğretim yılı Bahar Yarıyılı derse yazılma süresinde, “TDE Osmanlı Türkçesi II (2+0)” dersini alan Fakültemiz Geleneksel Türk Sanatları Bölümü </w:t>
      </w:r>
      <w:proofErr w:type="gramStart"/>
      <w:r>
        <w:t>1007.10034</w:t>
      </w:r>
      <w:proofErr w:type="gramEnd"/>
      <w:r>
        <w:t xml:space="preserve"> numaralı öğrencisi Onur </w:t>
      </w:r>
      <w:proofErr w:type="spellStart"/>
      <w:r>
        <w:t>YAMAN’ın</w:t>
      </w:r>
      <w:proofErr w:type="spellEnd"/>
      <w:r>
        <w:t xml:space="preserve">, adı geçen derse kaydı, </w:t>
      </w:r>
      <w:r w:rsidR="007903ED">
        <w:t xml:space="preserve">sehven </w:t>
      </w:r>
      <w:r>
        <w:t>Fen-Edebiyat Fakültesi</w:t>
      </w:r>
      <w:r w:rsidR="007903ED">
        <w:t>ne yapılmış olduğundan, öğrencinin mağduriyetinin giderilmesi amacıyla, adı geçen dersin Güzel Sanatlar Fakültesi Geleneksel Türk Sanatları Bölümü’ne alınmasının uygun olduğuna ve gereği için Öğrenci İşleri Dairesi Başkanlığına arzına oybirliği ile karar verildi.</w:t>
      </w:r>
    </w:p>
    <w:p w:rsidR="007903ED" w:rsidRDefault="007903ED" w:rsidP="002C6D1E">
      <w:pPr>
        <w:jc w:val="both"/>
      </w:pPr>
    </w:p>
    <w:p w:rsidR="007903ED" w:rsidRDefault="007903ED" w:rsidP="002C6D1E">
      <w:pPr>
        <w:jc w:val="both"/>
      </w:pPr>
      <w:r w:rsidRPr="007903ED">
        <w:rPr>
          <w:b/>
        </w:rPr>
        <w:t>4-</w:t>
      </w:r>
      <w:r>
        <w:t xml:space="preserve"> Mimarlık Bölüm Başkanlığının </w:t>
      </w:r>
      <w:proofErr w:type="gramStart"/>
      <w:r>
        <w:t>24/05/2016</w:t>
      </w:r>
      <w:proofErr w:type="gramEnd"/>
      <w:r>
        <w:t xml:space="preserve"> tarih ve 903.07.02/E.22111 sayılı yazısı okundu.</w:t>
      </w:r>
    </w:p>
    <w:p w:rsidR="007903ED" w:rsidRPr="002C6D1E" w:rsidRDefault="007903ED" w:rsidP="007903ED">
      <w:pPr>
        <w:jc w:val="both"/>
      </w:pPr>
      <w:proofErr w:type="gramStart"/>
      <w:r>
        <w:t xml:space="preserve">Yapılan görüşmeler sonunda; Fakültemiz Mimarlık Bölümü Öğretim Görevlisi İrem USLU </w:t>
      </w:r>
      <w:proofErr w:type="spellStart"/>
      <w:r>
        <w:t>ÖZTÜRK’ün</w:t>
      </w:r>
      <w:proofErr w:type="spellEnd"/>
      <w:r>
        <w:t xml:space="preserve">; 23-29 Mayıs 2016 tarihleri arasında, </w:t>
      </w:r>
      <w:proofErr w:type="spellStart"/>
      <w:r>
        <w:t>Budva</w:t>
      </w:r>
      <w:proofErr w:type="spellEnd"/>
      <w:r>
        <w:t xml:space="preserve">, </w:t>
      </w:r>
      <w:proofErr w:type="spellStart"/>
      <w:r>
        <w:t>KARADAĞ’da</w:t>
      </w:r>
      <w:proofErr w:type="spellEnd"/>
      <w:r>
        <w:t xml:space="preserve"> düzenlenen S.ARCH “NEXT ARCHİTUCTURE” 3 </w:t>
      </w:r>
      <w:proofErr w:type="spellStart"/>
      <w:r>
        <w:t>rd</w:t>
      </w:r>
      <w:proofErr w:type="spellEnd"/>
      <w:r>
        <w:t xml:space="preserve"> INTERNATIONAL </w:t>
      </w:r>
      <w:proofErr w:type="spellStart"/>
      <w:r>
        <w:t>CONFERENCE’nda</w:t>
      </w:r>
      <w:proofErr w:type="spellEnd"/>
      <w:r>
        <w:t>, “</w:t>
      </w:r>
      <w:proofErr w:type="spellStart"/>
      <w:r>
        <w:t>Non-human</w:t>
      </w:r>
      <w:proofErr w:type="spellEnd"/>
      <w:r>
        <w:t xml:space="preserve"> </w:t>
      </w:r>
      <w:proofErr w:type="spellStart"/>
      <w:r>
        <w:t>architeets</w:t>
      </w:r>
      <w:proofErr w:type="spellEnd"/>
      <w:r>
        <w:t xml:space="preserve">: a </w:t>
      </w:r>
      <w:proofErr w:type="spellStart"/>
      <w:r>
        <w:t>discussion</w:t>
      </w:r>
      <w:proofErr w:type="spellEnd"/>
      <w:r>
        <w:t xml:space="preserve"> on </w:t>
      </w:r>
      <w:proofErr w:type="spellStart"/>
      <w:r>
        <w:t>spatial</w:t>
      </w:r>
      <w:proofErr w:type="spellEnd"/>
      <w:r>
        <w:t xml:space="preserve"> </w:t>
      </w:r>
      <w:proofErr w:type="spellStart"/>
      <w:r>
        <w:t>relationalities</w:t>
      </w:r>
      <w:proofErr w:type="spellEnd"/>
      <w:r>
        <w:t xml:space="preserve"> of </w:t>
      </w:r>
      <w:proofErr w:type="spellStart"/>
      <w:r>
        <w:t>animals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case</w:t>
      </w:r>
      <w:proofErr w:type="spellEnd"/>
      <w:r>
        <w:t xml:space="preserve"> of Sapanca Lake” adlı bildiriyi sunmak üzere; 2547 Sayılı Yükseköğretim Kanunun 39.maddesi ile </w:t>
      </w:r>
      <w:r w:rsidRPr="002C6D1E">
        <w:t>Yurt İçinde ve Yurt Dışında Görevlendirmelerde Uyulacak Esaslara İlişkin Yönetmeliğin 2.maddesinin (a) fıkrası ve 3.maddesi gereğince, belirtilen tarihte yolluksuz-</w:t>
      </w:r>
      <w:proofErr w:type="spellStart"/>
      <w:r w:rsidRPr="002C6D1E">
        <w:t>yevmiyesiz</w:t>
      </w:r>
      <w:proofErr w:type="spellEnd"/>
      <w:r w:rsidRPr="002C6D1E">
        <w:t xml:space="preserve">, maaşlı-izinli olarak </w:t>
      </w:r>
      <w:proofErr w:type="spellStart"/>
      <w:r>
        <w:t>KARADAĞ</w:t>
      </w:r>
      <w:r w:rsidRPr="002C6D1E">
        <w:t>’da</w:t>
      </w:r>
      <w:proofErr w:type="spellEnd"/>
      <w:r w:rsidRPr="002C6D1E">
        <w:t xml:space="preserve"> görevlendirilmesinin uygun olduğuna oybirliği ile karar verildi.</w:t>
      </w:r>
      <w:proofErr w:type="gramEnd"/>
    </w:p>
    <w:p w:rsidR="007903ED" w:rsidRDefault="007903ED" w:rsidP="002C6D1E">
      <w:pPr>
        <w:jc w:val="both"/>
      </w:pPr>
    </w:p>
    <w:p w:rsidR="00172516" w:rsidRDefault="00172516" w:rsidP="002C6D1E">
      <w:pPr>
        <w:jc w:val="both"/>
      </w:pPr>
      <w:r w:rsidRPr="00172516">
        <w:rPr>
          <w:b/>
        </w:rPr>
        <w:t>5-</w:t>
      </w:r>
      <w:r>
        <w:t xml:space="preserve"> Görsel İletişim Tasarımı Bölüm Başkanlığının </w:t>
      </w:r>
      <w:proofErr w:type="gramStart"/>
      <w:r>
        <w:t>23/05/2016</w:t>
      </w:r>
      <w:proofErr w:type="gramEnd"/>
      <w:r>
        <w:t xml:space="preserve"> tarih ve 903.070.02/E.21998 sayılı yazısı okundu.</w:t>
      </w:r>
    </w:p>
    <w:p w:rsidR="00B91793" w:rsidRPr="002C6D1E" w:rsidRDefault="00172516" w:rsidP="00B91793">
      <w:pPr>
        <w:jc w:val="both"/>
      </w:pPr>
      <w:r>
        <w:t xml:space="preserve">Yapılan görüşmeler sonunda; Samsun Büyükşehir Belediyesi ve Samsun 19 Mayıs Üniversitesi’nin ortaklaşa düzenledikleri, </w:t>
      </w:r>
      <w:proofErr w:type="spellStart"/>
      <w:r>
        <w:t>I.Ulusal</w:t>
      </w:r>
      <w:proofErr w:type="spellEnd"/>
      <w:r>
        <w:t xml:space="preserve"> Kent Estetiği </w:t>
      </w:r>
      <w:r w:rsidR="009217EC">
        <w:t>S</w:t>
      </w:r>
      <w:r>
        <w:t>empozyumu’nda sözlü sunum gerçekleştirmek üzere;</w:t>
      </w:r>
      <w:r w:rsidR="009217EC">
        <w:t xml:space="preserve"> Arş. Gör. Semih</w:t>
      </w:r>
      <w:r w:rsidR="00B91793">
        <w:t xml:space="preserve"> </w:t>
      </w:r>
      <w:proofErr w:type="spellStart"/>
      <w:r w:rsidR="00B91793">
        <w:t>ODUNCU’nun</w:t>
      </w:r>
      <w:proofErr w:type="spellEnd"/>
      <w:r w:rsidR="00B91793">
        <w:t xml:space="preserve">, </w:t>
      </w:r>
      <w:r w:rsidR="00B91793" w:rsidRPr="00B91793">
        <w:rPr>
          <w:b/>
        </w:rPr>
        <w:t>25-27 Mayıs 2016</w:t>
      </w:r>
      <w:r w:rsidR="00B91793">
        <w:t xml:space="preserve"> tarihleri arasında, 2547 Sayılı Yükseköğretim Kanunun 39.maddesi ile </w:t>
      </w:r>
      <w:r w:rsidR="00B91793" w:rsidRPr="002C6D1E">
        <w:t>Yurt İçinde ve Yurt Dışında Görevlendirmelerde Uyulacak Esaslara İlişkin Yönetmeliğin 2.maddesinin (a) fıkrası ve 3.maddesi gereğince,</w:t>
      </w:r>
      <w:r w:rsidR="006E635B">
        <w:t xml:space="preserve"> yolluksuz - (3 gün)</w:t>
      </w:r>
      <w:r w:rsidR="009217EC">
        <w:t xml:space="preserve"> </w:t>
      </w:r>
      <w:r w:rsidR="00B91793" w:rsidRPr="002C6D1E">
        <w:t>yevmiye</w:t>
      </w:r>
      <w:r w:rsidR="00B91793">
        <w:t>li</w:t>
      </w:r>
      <w:r w:rsidR="00B91793" w:rsidRPr="002C6D1E">
        <w:t xml:space="preserve">, maaşlı-izinli olarak </w:t>
      </w:r>
      <w:proofErr w:type="spellStart"/>
      <w:r w:rsidR="00B91793">
        <w:t>SAMSUN</w:t>
      </w:r>
      <w:r w:rsidR="00B91793" w:rsidRPr="002C6D1E">
        <w:t>’da</w:t>
      </w:r>
      <w:proofErr w:type="spellEnd"/>
      <w:r w:rsidR="00B91793" w:rsidRPr="002C6D1E">
        <w:t xml:space="preserve"> görevlendirilmesinin uygun olduğuna oybirliği ile karar verildi.</w:t>
      </w:r>
    </w:p>
    <w:p w:rsidR="00172516" w:rsidRDefault="00172516" w:rsidP="002C6D1E">
      <w:pPr>
        <w:jc w:val="both"/>
      </w:pPr>
    </w:p>
    <w:p w:rsidR="00177C36" w:rsidRDefault="00177C36" w:rsidP="00177C36">
      <w:pPr>
        <w:jc w:val="both"/>
      </w:pPr>
      <w:r w:rsidRPr="00177C36">
        <w:rPr>
          <w:b/>
        </w:rPr>
        <w:t>6-</w:t>
      </w:r>
      <w:r>
        <w:rPr>
          <w:b/>
        </w:rPr>
        <w:t xml:space="preserve"> </w:t>
      </w:r>
      <w:r>
        <w:t xml:space="preserve">Resim Bölüm Başkanlığının </w:t>
      </w:r>
      <w:proofErr w:type="gramStart"/>
      <w:r>
        <w:t>16/05/2016</w:t>
      </w:r>
      <w:proofErr w:type="gramEnd"/>
      <w:r>
        <w:t xml:space="preserve"> tarih ve 903.07.02/E.21213 sayılı yazısı okundu.</w:t>
      </w:r>
    </w:p>
    <w:p w:rsidR="00177C36" w:rsidRDefault="00177C36" w:rsidP="00177C36">
      <w:pPr>
        <w:jc w:val="both"/>
      </w:pPr>
      <w:r>
        <w:t xml:space="preserve">Yapılan görüşmeler sonunda; Fakültemiz Resim Bölümü </w:t>
      </w:r>
      <w:proofErr w:type="spellStart"/>
      <w:proofErr w:type="gramStart"/>
      <w:r>
        <w:t>Arş.Gör</w:t>
      </w:r>
      <w:proofErr w:type="spellEnd"/>
      <w:proofErr w:type="gramEnd"/>
      <w:r>
        <w:t xml:space="preserve">. Ayfer </w:t>
      </w:r>
      <w:proofErr w:type="spellStart"/>
      <w:r>
        <w:t>KARABIYIK’ın</w:t>
      </w:r>
      <w:proofErr w:type="spellEnd"/>
      <w:r>
        <w:t xml:space="preserve">, 16 Mayıs 2016 tarihinde, Bilgi Üniversitesi Santral İstanbul Kampüsü Enerji Müzesinde açılacak olan “Buradan Nereye”? </w:t>
      </w:r>
      <w:proofErr w:type="gramStart"/>
      <w:r>
        <w:t>isimli</w:t>
      </w:r>
      <w:proofErr w:type="gramEnd"/>
      <w:r>
        <w:t xml:space="preserve"> sergi için, Halı Atölyesi Kolektifi adına konuşmacı olarak katılmak üzere, 17 Mayıs 2016 tarihinde; 2547 Sayılı Yükseköğretim Kanunun 39.maddesi ile </w:t>
      </w:r>
      <w:r w:rsidRPr="002C6D1E">
        <w:t>Yurt İçinde ve Yurt Dışında Görevlendirmelerde Uyulacak Esaslara İlişkin Yönetmeliğin 2.maddesinin (a) fıkrası ve 3.maddesi gereğince, belirtilen tarihte yolluksuz-</w:t>
      </w:r>
      <w:proofErr w:type="spellStart"/>
      <w:r w:rsidRPr="002C6D1E">
        <w:t>yevmiyesiz</w:t>
      </w:r>
      <w:proofErr w:type="spellEnd"/>
      <w:r w:rsidRPr="002C6D1E">
        <w:t xml:space="preserve">, maaşlı-izinli olarak </w:t>
      </w:r>
      <w:proofErr w:type="spellStart"/>
      <w:r>
        <w:t>İSTANBUL</w:t>
      </w:r>
      <w:r w:rsidRPr="002C6D1E">
        <w:t>’da</w:t>
      </w:r>
      <w:proofErr w:type="spellEnd"/>
      <w:r w:rsidRPr="002C6D1E">
        <w:t xml:space="preserve"> görevlendirilmesinin uygun olduğuna oybirliği ile karar verildi.</w:t>
      </w:r>
    </w:p>
    <w:p w:rsidR="00177C36" w:rsidRDefault="00177C36" w:rsidP="00177C36">
      <w:pPr>
        <w:jc w:val="both"/>
      </w:pPr>
    </w:p>
    <w:p w:rsidR="00177C36" w:rsidRPr="00177C36" w:rsidRDefault="00177C36" w:rsidP="00177C36">
      <w:pPr>
        <w:jc w:val="both"/>
      </w:pPr>
      <w:r w:rsidRPr="00177C36">
        <w:rPr>
          <w:b/>
        </w:rPr>
        <w:t>7-</w:t>
      </w:r>
      <w:r>
        <w:rPr>
          <w:b/>
        </w:rPr>
        <w:t xml:space="preserve"> </w:t>
      </w:r>
      <w:r w:rsidRPr="00177C36">
        <w:t xml:space="preserve">Seramik ve Cam Bölüm Başkanlığının </w:t>
      </w:r>
      <w:proofErr w:type="gramStart"/>
      <w:r w:rsidRPr="00177C36">
        <w:t>24/05/2016</w:t>
      </w:r>
      <w:proofErr w:type="gramEnd"/>
      <w:r w:rsidRPr="00177C36">
        <w:t xml:space="preserve"> tarih ve 903.07.02/E.22152 sayılı yazısı okundu.</w:t>
      </w:r>
    </w:p>
    <w:p w:rsidR="00177C36" w:rsidRDefault="00177C36" w:rsidP="00177C36">
      <w:pPr>
        <w:jc w:val="both"/>
      </w:pPr>
      <w:r w:rsidRPr="00177C36">
        <w:t xml:space="preserve">Yapılan görüşmeler sonunda; Fakültemiz Seramik ve Cam Bölümü Öğretim Görevlisi Mustafa </w:t>
      </w:r>
      <w:proofErr w:type="spellStart"/>
      <w:r w:rsidRPr="00177C36">
        <w:t>ERDEN’in</w:t>
      </w:r>
      <w:proofErr w:type="spellEnd"/>
      <w:r w:rsidRPr="00177C36">
        <w:t xml:space="preserve">, Seramik Sanat Eğitimi Değişimi Derneği tarafından düzenlenen ve Abant İzzet Baysal Üniversitesi’ni ev sahipliğini yaptığı 3 gün sürece olan, SSEDD’16 3.Seramik Sanatı Eğitimi Konferansı kapsamında “Bologna ve </w:t>
      </w:r>
      <w:proofErr w:type="spellStart"/>
      <w:r w:rsidRPr="00177C36">
        <w:t>Erasmus’un</w:t>
      </w:r>
      <w:proofErr w:type="spellEnd"/>
      <w:r w:rsidRPr="00177C36">
        <w:t xml:space="preserve"> (Hayat Boyu Öğrenme) Eğitim Sistemine Katkıları “ konulu panele konuşmacı olarak katılmak</w:t>
      </w:r>
      <w:r>
        <w:rPr>
          <w:b/>
        </w:rPr>
        <w:t xml:space="preserve"> </w:t>
      </w:r>
      <w:r w:rsidRPr="00481496">
        <w:t>üzere;</w:t>
      </w:r>
      <w:r>
        <w:rPr>
          <w:b/>
        </w:rPr>
        <w:t xml:space="preserve"> </w:t>
      </w:r>
      <w:r>
        <w:t xml:space="preserve">2547 Sayılı Yükseköğretim Kanunun 39.maddesi ile </w:t>
      </w:r>
      <w:r w:rsidRPr="002C6D1E">
        <w:t xml:space="preserve">Yurt İçinde ve Yurt Dışında Görevlendirmelerde Uyulacak Esaslara İlişkin Yönetmeliğin 2.maddesinin (a) fıkrası ve 3.maddesi gereğince, </w:t>
      </w:r>
      <w:r>
        <w:rPr>
          <w:b/>
        </w:rPr>
        <w:t xml:space="preserve"> </w:t>
      </w:r>
      <w:proofErr w:type="gramStart"/>
      <w:r w:rsidR="00914AE2" w:rsidRPr="00914AE2">
        <w:t>03/05/2016</w:t>
      </w:r>
      <w:proofErr w:type="gramEnd"/>
      <w:r w:rsidR="00914AE2" w:rsidRPr="00914AE2">
        <w:t xml:space="preserve"> tarihinde</w:t>
      </w:r>
      <w:r w:rsidR="00914AE2">
        <w:rPr>
          <w:b/>
        </w:rPr>
        <w:t xml:space="preserve"> </w:t>
      </w:r>
      <w:r w:rsidRPr="002C6D1E">
        <w:t>yolluk</w:t>
      </w:r>
      <w:r w:rsidR="00914AE2">
        <w:t>suz – (1</w:t>
      </w:r>
      <w:r w:rsidR="00481496">
        <w:t xml:space="preserve"> gün) </w:t>
      </w:r>
      <w:r w:rsidRPr="002C6D1E">
        <w:t>yevmiye</w:t>
      </w:r>
      <w:r>
        <w:t>li</w:t>
      </w:r>
      <w:r w:rsidRPr="002C6D1E">
        <w:t xml:space="preserve">, maaşlı-izinli olarak </w:t>
      </w:r>
      <w:proofErr w:type="spellStart"/>
      <w:r>
        <w:t>BOLU</w:t>
      </w:r>
      <w:r w:rsidRPr="002C6D1E">
        <w:t>’da</w:t>
      </w:r>
      <w:proofErr w:type="spellEnd"/>
      <w:r w:rsidRPr="002C6D1E">
        <w:t xml:space="preserve"> görevlendirilmesinin uygun olduğuna oybirliği ile karar verildi.</w:t>
      </w:r>
    </w:p>
    <w:p w:rsidR="00177C36" w:rsidRDefault="00177C36" w:rsidP="00177C36">
      <w:pPr>
        <w:jc w:val="both"/>
        <w:rPr>
          <w:b/>
        </w:rPr>
      </w:pPr>
    </w:p>
    <w:p w:rsidR="006735F5" w:rsidRPr="0021693B" w:rsidRDefault="006735F5" w:rsidP="00177C36">
      <w:pPr>
        <w:jc w:val="both"/>
      </w:pPr>
      <w:r>
        <w:rPr>
          <w:b/>
        </w:rPr>
        <w:t>8-</w:t>
      </w:r>
      <w:r w:rsidR="0021693B">
        <w:rPr>
          <w:b/>
        </w:rPr>
        <w:t xml:space="preserve"> </w:t>
      </w:r>
      <w:r w:rsidR="0021693B" w:rsidRPr="0021693B">
        <w:t xml:space="preserve">Öğrenci İşleri Dairesi Başkanlığının </w:t>
      </w:r>
      <w:proofErr w:type="gramStart"/>
      <w:r w:rsidR="0021693B" w:rsidRPr="0021693B">
        <w:t>12/05/2016</w:t>
      </w:r>
      <w:proofErr w:type="gramEnd"/>
      <w:r w:rsidR="0021693B" w:rsidRPr="0021693B">
        <w:t xml:space="preserve"> tarih ve 310.99/E.20727 sayılı yazısı okundu.</w:t>
      </w:r>
    </w:p>
    <w:p w:rsidR="00CF4B13" w:rsidRDefault="0021693B" w:rsidP="00177C36">
      <w:pPr>
        <w:jc w:val="both"/>
      </w:pPr>
      <w:r w:rsidRPr="0021693B">
        <w:t xml:space="preserve">Yapılan görüşmeler sonunda; Fakültemiz Bölümlerine ait </w:t>
      </w:r>
      <w:proofErr w:type="spellStart"/>
      <w:r w:rsidRPr="0021693B">
        <w:t>Erasmus+Mevlana</w:t>
      </w:r>
      <w:proofErr w:type="spellEnd"/>
      <w:r w:rsidRPr="0021693B">
        <w:t xml:space="preserve"> ve Farabi Akademik Değişim Programları Koordinatörlerinin ekteki şekliyle uygun olduğuna ve gereği </w:t>
      </w:r>
      <w:r w:rsidRPr="0021693B">
        <w:lastRenderedPageBreak/>
        <w:t>için Öğrenci İşleri Dairesi Başkanlığı Dış İlişkiler Şube Müdürlüğüne iletilmesinin uygun olduğuna oybirliği ile karar verildi</w:t>
      </w:r>
    </w:p>
    <w:p w:rsidR="00CF4B13" w:rsidRDefault="00CF4B13" w:rsidP="00177C36">
      <w:pPr>
        <w:jc w:val="both"/>
      </w:pPr>
    </w:p>
    <w:p w:rsidR="000F7FA5" w:rsidRDefault="00481496" w:rsidP="000F7FA5">
      <w:r w:rsidRPr="00481496">
        <w:rPr>
          <w:b/>
        </w:rPr>
        <w:t>9-</w:t>
      </w:r>
      <w:r>
        <w:rPr>
          <w:b/>
        </w:rPr>
        <w:t xml:space="preserve"> </w:t>
      </w:r>
      <w:r w:rsidR="000F7FA5">
        <w:t xml:space="preserve">Dekan Prof. Dr. Besim F. </w:t>
      </w:r>
      <w:proofErr w:type="spellStart"/>
      <w:proofErr w:type="gramStart"/>
      <w:r w:rsidR="000F7FA5">
        <w:t>DELLALOĞLU’nun</w:t>
      </w:r>
      <w:proofErr w:type="spellEnd"/>
      <w:r w:rsidR="000F7FA5">
        <w:t xml:space="preserve">  25</w:t>
      </w:r>
      <w:proofErr w:type="gramEnd"/>
      <w:r w:rsidR="000F7FA5">
        <w:t xml:space="preserve"> Mayıs 2016 tarihli dilekçesi okundu.</w:t>
      </w:r>
    </w:p>
    <w:p w:rsidR="000F7FA5" w:rsidRDefault="000F7FA5" w:rsidP="000F7FA5"/>
    <w:p w:rsidR="000F7FA5" w:rsidRDefault="000F7FA5" w:rsidP="000F7FA5">
      <w:pPr>
        <w:jc w:val="both"/>
      </w:pPr>
      <w:r>
        <w:t xml:space="preserve">Yapılan görüşmeler sonunda; 30 Mayıs 2016 günü Çanakkale 18 </w:t>
      </w:r>
      <w:proofErr w:type="gramStart"/>
      <w:r>
        <w:t>Mart  Üniversitesi’nde</w:t>
      </w:r>
      <w:proofErr w:type="gramEnd"/>
      <w:r>
        <w:t xml:space="preserve"> “Türkiye’de Kanon Meselesi” başlıklı konferans vermek üzere davet edilen Dekan Prof. Dr. Besim </w:t>
      </w:r>
      <w:proofErr w:type="spellStart"/>
      <w:r>
        <w:t>F.DELLALOĞLU’nun</w:t>
      </w:r>
      <w:proofErr w:type="spellEnd"/>
      <w:r>
        <w:t xml:space="preserve">; 2547 Sayılı Yükseköğretim Kanununun 39.maddesi ile yurtiçinde ve yurtdışında </w:t>
      </w:r>
      <w:r w:rsidRPr="001649F4">
        <w:t>görevlendirmelerde uyulacak esaslara ilişkin yönetmeliğin 2.maddesinin (a) fırkası ve 3.maddesi gere</w:t>
      </w:r>
      <w:r>
        <w:t>ğince  30 Mayıs 2016 tarihlerinde, yolluksuz-</w:t>
      </w:r>
      <w:proofErr w:type="spellStart"/>
      <w:r>
        <w:t>yevmiyesiz</w:t>
      </w:r>
      <w:proofErr w:type="spellEnd"/>
      <w:r w:rsidRPr="001649F4">
        <w:t xml:space="preserve">, </w:t>
      </w:r>
      <w:r>
        <w:t>maaşlı</w:t>
      </w:r>
      <w:r w:rsidRPr="001649F4">
        <w:t xml:space="preserve">- izinli olarak </w:t>
      </w:r>
      <w:r>
        <w:t xml:space="preserve">Çanakkale’de </w:t>
      </w:r>
      <w:r w:rsidRPr="001649F4">
        <w:t>görevlendirilmesinin uygun olduğuna oybirliği ile karar verildi.</w:t>
      </w:r>
    </w:p>
    <w:p w:rsidR="000F7FA5" w:rsidRDefault="000F7FA5" w:rsidP="000F7FA5"/>
    <w:p w:rsidR="0021693B" w:rsidRDefault="00481496" w:rsidP="00177C36">
      <w:pPr>
        <w:jc w:val="both"/>
      </w:pPr>
      <w:r>
        <w:rPr>
          <w:b/>
        </w:rPr>
        <w:t>10</w:t>
      </w:r>
      <w:r w:rsidR="00517F46" w:rsidRPr="00517F46">
        <w:rPr>
          <w:b/>
        </w:rPr>
        <w:t>-</w:t>
      </w:r>
      <w:r w:rsidR="00517F46">
        <w:rPr>
          <w:b/>
        </w:rPr>
        <w:t xml:space="preserve"> </w:t>
      </w:r>
      <w:r w:rsidR="00517F46" w:rsidRPr="00517F46">
        <w:t>Gündemde başka madde olmadığından oturuma son verildi.</w:t>
      </w:r>
    </w:p>
    <w:p w:rsidR="007A351D" w:rsidRDefault="007A351D" w:rsidP="00177C36">
      <w:pPr>
        <w:jc w:val="both"/>
      </w:pPr>
    </w:p>
    <w:p w:rsidR="007A351D" w:rsidRDefault="007A351D" w:rsidP="00177C36">
      <w:pPr>
        <w:jc w:val="both"/>
      </w:pPr>
    </w:p>
    <w:p w:rsidR="007A351D" w:rsidRDefault="007A351D" w:rsidP="00177C36">
      <w:pPr>
        <w:jc w:val="both"/>
      </w:pPr>
    </w:p>
    <w:p w:rsidR="007B18FA" w:rsidRDefault="007B18FA" w:rsidP="00177C36">
      <w:pPr>
        <w:jc w:val="both"/>
      </w:pPr>
    </w:p>
    <w:p w:rsidR="007A351D" w:rsidRPr="00445DAC" w:rsidRDefault="007A351D" w:rsidP="007A351D">
      <w:pPr>
        <w:jc w:val="both"/>
        <w:rPr>
          <w:b/>
        </w:rPr>
      </w:pPr>
      <w:r w:rsidRPr="00445DAC">
        <w:rPr>
          <w:b/>
        </w:rPr>
        <w:t>Prof. Dr. Besim F. DELLALOĞLU</w:t>
      </w:r>
      <w:r w:rsidRPr="00445DAC">
        <w:rPr>
          <w:b/>
        </w:rPr>
        <w:tab/>
      </w:r>
      <w:r w:rsidRPr="00445DAC">
        <w:rPr>
          <w:b/>
        </w:rPr>
        <w:tab/>
      </w:r>
      <w:r w:rsidRPr="00445DAC">
        <w:rPr>
          <w:b/>
        </w:rPr>
        <w:tab/>
        <w:t>Prof. Dr. Ayşe ÜSTÜN</w:t>
      </w:r>
    </w:p>
    <w:p w:rsidR="007A351D" w:rsidRPr="00445DAC" w:rsidRDefault="007A351D" w:rsidP="007A351D">
      <w:pPr>
        <w:jc w:val="both"/>
        <w:rPr>
          <w:b/>
        </w:rPr>
      </w:pPr>
      <w:r w:rsidRPr="00445DAC">
        <w:rPr>
          <w:b/>
        </w:rPr>
        <w:t>DEKAN</w:t>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t>ÜYE</w:t>
      </w:r>
    </w:p>
    <w:p w:rsidR="007A351D" w:rsidRPr="00445DAC" w:rsidRDefault="007A351D" w:rsidP="007A351D">
      <w:pPr>
        <w:jc w:val="both"/>
        <w:rPr>
          <w:b/>
        </w:rPr>
      </w:pPr>
    </w:p>
    <w:p w:rsidR="007A351D" w:rsidRPr="00445DAC" w:rsidRDefault="007A351D" w:rsidP="007A351D">
      <w:pPr>
        <w:jc w:val="both"/>
        <w:rPr>
          <w:b/>
        </w:rPr>
      </w:pPr>
    </w:p>
    <w:p w:rsidR="007A351D" w:rsidRPr="00445DAC" w:rsidRDefault="007A351D" w:rsidP="007A351D">
      <w:pPr>
        <w:jc w:val="both"/>
        <w:rPr>
          <w:b/>
        </w:rPr>
      </w:pPr>
      <w:r w:rsidRPr="00445DAC">
        <w:rPr>
          <w:b/>
        </w:rPr>
        <w:t>Prof. Hayriye KOÇ BAŞARA</w:t>
      </w:r>
      <w:r w:rsidRPr="00445DAC">
        <w:rPr>
          <w:b/>
        </w:rPr>
        <w:tab/>
      </w:r>
      <w:r w:rsidRPr="00445DAC">
        <w:rPr>
          <w:b/>
        </w:rPr>
        <w:tab/>
      </w:r>
      <w:r w:rsidRPr="00445DAC">
        <w:rPr>
          <w:b/>
        </w:rPr>
        <w:tab/>
      </w:r>
      <w:r w:rsidRPr="00445DAC">
        <w:rPr>
          <w:b/>
        </w:rPr>
        <w:tab/>
      </w:r>
      <w:proofErr w:type="spellStart"/>
      <w:r>
        <w:rPr>
          <w:b/>
        </w:rPr>
        <w:t>Doç.Buket</w:t>
      </w:r>
      <w:proofErr w:type="spellEnd"/>
      <w:r>
        <w:rPr>
          <w:b/>
        </w:rPr>
        <w:t xml:space="preserve"> ACARTÜRK</w:t>
      </w:r>
    </w:p>
    <w:p w:rsidR="007A351D" w:rsidRPr="00445DAC" w:rsidRDefault="007A351D" w:rsidP="007A351D">
      <w:pPr>
        <w:jc w:val="both"/>
        <w:rPr>
          <w:b/>
        </w:rPr>
      </w:pPr>
      <w:r w:rsidRPr="00445DAC">
        <w:rPr>
          <w:b/>
        </w:rPr>
        <w:t>ÜYE</w:t>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proofErr w:type="spellStart"/>
      <w:r w:rsidRPr="00445DAC">
        <w:rPr>
          <w:b/>
        </w:rPr>
        <w:t>ÜYE</w:t>
      </w:r>
      <w:proofErr w:type="spellEnd"/>
    </w:p>
    <w:p w:rsidR="007A351D" w:rsidRPr="00445DAC" w:rsidRDefault="007A351D" w:rsidP="007A351D">
      <w:pPr>
        <w:jc w:val="both"/>
        <w:rPr>
          <w:b/>
        </w:rPr>
      </w:pPr>
    </w:p>
    <w:p w:rsidR="007A351D" w:rsidRPr="00445DAC" w:rsidRDefault="007A351D" w:rsidP="007A351D">
      <w:pPr>
        <w:jc w:val="both"/>
        <w:rPr>
          <w:b/>
        </w:rPr>
      </w:pPr>
    </w:p>
    <w:p w:rsidR="007A351D" w:rsidRPr="00445DAC" w:rsidRDefault="007A351D" w:rsidP="007A351D">
      <w:pPr>
        <w:jc w:val="both"/>
        <w:rPr>
          <w:b/>
        </w:rPr>
      </w:pPr>
      <w:r w:rsidRPr="00445DAC">
        <w:rPr>
          <w:b/>
        </w:rPr>
        <w:t>Doç. Dr. Tahsin TURGAY</w:t>
      </w:r>
      <w:r>
        <w:rPr>
          <w:b/>
        </w:rPr>
        <w:tab/>
      </w:r>
      <w:r>
        <w:rPr>
          <w:b/>
        </w:rPr>
        <w:tab/>
      </w:r>
      <w:r>
        <w:rPr>
          <w:b/>
        </w:rPr>
        <w:tab/>
      </w:r>
      <w:r>
        <w:rPr>
          <w:b/>
        </w:rPr>
        <w:tab/>
      </w:r>
      <w:r>
        <w:rPr>
          <w:b/>
        </w:rPr>
        <w:tab/>
      </w:r>
      <w:proofErr w:type="spellStart"/>
      <w:proofErr w:type="gramStart"/>
      <w:r w:rsidRPr="00445DAC">
        <w:rPr>
          <w:b/>
        </w:rPr>
        <w:t>Yrd.Doç</w:t>
      </w:r>
      <w:proofErr w:type="spellEnd"/>
      <w:r w:rsidRPr="00445DAC">
        <w:rPr>
          <w:b/>
        </w:rPr>
        <w:t>.</w:t>
      </w:r>
      <w:proofErr w:type="gramEnd"/>
      <w:r w:rsidRPr="00445DAC">
        <w:rPr>
          <w:b/>
        </w:rPr>
        <w:t xml:space="preserve"> Suzan ORHAN</w:t>
      </w:r>
    </w:p>
    <w:p w:rsidR="007A351D" w:rsidRPr="00445DAC" w:rsidRDefault="007A351D" w:rsidP="007A351D">
      <w:pPr>
        <w:jc w:val="both"/>
        <w:rPr>
          <w:b/>
        </w:rPr>
      </w:pPr>
      <w:r w:rsidRPr="00445DAC">
        <w:rPr>
          <w:b/>
        </w:rPr>
        <w:t>ÜYE</w:t>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r w:rsidRPr="00445DAC">
        <w:rPr>
          <w:b/>
        </w:rPr>
        <w:tab/>
      </w:r>
      <w:proofErr w:type="spellStart"/>
      <w:r w:rsidRPr="00445DAC">
        <w:rPr>
          <w:b/>
        </w:rPr>
        <w:t>ÜYE</w:t>
      </w:r>
      <w:proofErr w:type="spellEnd"/>
    </w:p>
    <w:p w:rsidR="007A351D" w:rsidRPr="00445DAC" w:rsidRDefault="007A351D" w:rsidP="007A351D">
      <w:pPr>
        <w:jc w:val="both"/>
        <w:rPr>
          <w:b/>
        </w:rPr>
      </w:pPr>
    </w:p>
    <w:p w:rsidR="007A351D" w:rsidRPr="00445DAC" w:rsidRDefault="007A351D" w:rsidP="007A351D">
      <w:pPr>
        <w:jc w:val="both"/>
        <w:rPr>
          <w:b/>
        </w:rPr>
      </w:pPr>
    </w:p>
    <w:p w:rsidR="007A351D" w:rsidRDefault="007A351D"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77C36">
      <w:pPr>
        <w:jc w:val="both"/>
      </w:pPr>
    </w:p>
    <w:p w:rsidR="00130EDB" w:rsidRDefault="00130EDB" w:rsidP="00130EDB">
      <w:pPr>
        <w:jc w:val="center"/>
        <w:rPr>
          <w:b/>
        </w:rPr>
      </w:pPr>
    </w:p>
    <w:p w:rsidR="00130EDB" w:rsidRDefault="00130EDB" w:rsidP="00130EDB">
      <w:pPr>
        <w:jc w:val="center"/>
        <w:rPr>
          <w:b/>
        </w:rPr>
      </w:pPr>
    </w:p>
    <w:p w:rsidR="00130EDB" w:rsidRDefault="00130EDB" w:rsidP="00130EDB">
      <w:pPr>
        <w:jc w:val="center"/>
        <w:rPr>
          <w:b/>
        </w:rPr>
      </w:pPr>
    </w:p>
    <w:p w:rsidR="00130EDB" w:rsidRDefault="00130EDB" w:rsidP="00130EDB">
      <w:pPr>
        <w:jc w:val="center"/>
        <w:rPr>
          <w:b/>
        </w:rPr>
      </w:pPr>
    </w:p>
    <w:p w:rsidR="00130EDB" w:rsidRDefault="00130EDB" w:rsidP="00130EDB">
      <w:pPr>
        <w:jc w:val="center"/>
        <w:rPr>
          <w:b/>
        </w:rPr>
      </w:pPr>
    </w:p>
    <w:p w:rsidR="00130EDB" w:rsidRDefault="00130EDB" w:rsidP="00130EDB">
      <w:pPr>
        <w:jc w:val="center"/>
        <w:rPr>
          <w:b/>
        </w:rPr>
      </w:pPr>
      <w:r>
        <w:rPr>
          <w:b/>
        </w:rPr>
        <w:t>SAKARYA ÜNİVERSİTESİ</w:t>
      </w:r>
    </w:p>
    <w:p w:rsidR="00130EDB" w:rsidRDefault="00130EDB" w:rsidP="00130EDB">
      <w:pPr>
        <w:jc w:val="center"/>
        <w:rPr>
          <w:b/>
        </w:rPr>
      </w:pPr>
      <w:r>
        <w:rPr>
          <w:b/>
        </w:rPr>
        <w:t>GÜZEL SANATLAR FAKÜLTESİ</w:t>
      </w:r>
    </w:p>
    <w:p w:rsidR="00130EDB" w:rsidRDefault="00130EDB" w:rsidP="00130EDB">
      <w:pPr>
        <w:jc w:val="center"/>
        <w:rPr>
          <w:b/>
        </w:rPr>
      </w:pPr>
      <w:r>
        <w:rPr>
          <w:b/>
        </w:rPr>
        <w:t>FAKÜLTE YÖNETİM KURULU TOPLANTI TUTANAĞI</w:t>
      </w:r>
    </w:p>
    <w:p w:rsidR="00130EDB" w:rsidRDefault="00130EDB" w:rsidP="00130EDB">
      <w:pPr>
        <w:jc w:val="both"/>
      </w:pPr>
    </w:p>
    <w:p w:rsidR="00130EDB" w:rsidRDefault="00130EDB" w:rsidP="00130EDB">
      <w:pPr>
        <w:jc w:val="both"/>
        <w:rPr>
          <w:b/>
        </w:rPr>
      </w:pPr>
      <w:r>
        <w:rPr>
          <w:b/>
        </w:rPr>
        <w:t>TOPLANTI TARİHİ</w:t>
      </w:r>
      <w:r>
        <w:rPr>
          <w:b/>
        </w:rPr>
        <w:tab/>
        <w:t>:</w:t>
      </w:r>
      <w:proofErr w:type="gramStart"/>
      <w:r>
        <w:rPr>
          <w:b/>
        </w:rPr>
        <w:t>25/05/2016</w:t>
      </w:r>
      <w:proofErr w:type="gramEnd"/>
    </w:p>
    <w:p w:rsidR="00130EDB" w:rsidRDefault="00130EDB" w:rsidP="00130EDB">
      <w:pPr>
        <w:jc w:val="both"/>
        <w:rPr>
          <w:b/>
        </w:rPr>
      </w:pPr>
      <w:proofErr w:type="gramStart"/>
      <w:r>
        <w:rPr>
          <w:b/>
        </w:rPr>
        <w:t>TOPLANTI  NO</w:t>
      </w:r>
      <w:proofErr w:type="gramEnd"/>
      <w:r>
        <w:rPr>
          <w:b/>
        </w:rPr>
        <w:tab/>
      </w:r>
      <w:r>
        <w:rPr>
          <w:b/>
        </w:rPr>
        <w:tab/>
        <w:t>: 446</w:t>
      </w:r>
    </w:p>
    <w:p w:rsidR="00130EDB" w:rsidRDefault="00130EDB" w:rsidP="00130EDB">
      <w:pPr>
        <w:jc w:val="both"/>
      </w:pPr>
    </w:p>
    <w:p w:rsidR="00130EDB" w:rsidRDefault="00130EDB" w:rsidP="00130EDB">
      <w:pPr>
        <w:jc w:val="both"/>
      </w:pPr>
      <w:r>
        <w:t xml:space="preserve">Fakülte Yönetim Kurulu </w:t>
      </w:r>
      <w:r w:rsidRPr="00FC637F">
        <w:rPr>
          <w:b/>
        </w:rPr>
        <w:t>25/</w:t>
      </w:r>
      <w:r>
        <w:rPr>
          <w:b/>
        </w:rPr>
        <w:t>05/2016</w:t>
      </w:r>
      <w:r>
        <w:t xml:space="preserve"> tarihinde Dekan Prof. Dr. </w:t>
      </w:r>
      <w:proofErr w:type="gramStart"/>
      <w:r>
        <w:t>Besim  F</w:t>
      </w:r>
      <w:proofErr w:type="gramEnd"/>
      <w:r>
        <w:t>. DELLALOĞLU başkanlığında  toplanmış  aşağıdaki kararlar alınmıştır.</w:t>
      </w:r>
    </w:p>
    <w:p w:rsidR="00130EDB" w:rsidRDefault="00130EDB" w:rsidP="00130EDB">
      <w:pPr>
        <w:jc w:val="both"/>
      </w:pPr>
    </w:p>
    <w:p w:rsidR="00914AE2" w:rsidRPr="00177C36" w:rsidRDefault="00914AE2" w:rsidP="00914AE2">
      <w:pPr>
        <w:jc w:val="both"/>
      </w:pPr>
      <w:r w:rsidRPr="00177C36">
        <w:rPr>
          <w:b/>
        </w:rPr>
        <w:t>7-</w:t>
      </w:r>
      <w:r>
        <w:rPr>
          <w:b/>
        </w:rPr>
        <w:t xml:space="preserve"> </w:t>
      </w:r>
      <w:r w:rsidRPr="00177C36">
        <w:t xml:space="preserve">Seramik ve Cam Bölüm Başkanlığının </w:t>
      </w:r>
      <w:proofErr w:type="gramStart"/>
      <w:r w:rsidRPr="00177C36">
        <w:t>24/05/2016</w:t>
      </w:r>
      <w:proofErr w:type="gramEnd"/>
      <w:r w:rsidRPr="00177C36">
        <w:t xml:space="preserve"> tarih ve 903.07.02/E.22152 sayılı yazısı okundu.</w:t>
      </w:r>
    </w:p>
    <w:p w:rsidR="00914AE2" w:rsidRDefault="00914AE2" w:rsidP="00914AE2">
      <w:pPr>
        <w:jc w:val="both"/>
      </w:pPr>
      <w:r w:rsidRPr="00177C36">
        <w:t xml:space="preserve">Yapılan görüşmeler sonunda; Fakültemiz Seramik ve Cam Bölümü Öğretim Görevlisi Mustafa </w:t>
      </w:r>
      <w:proofErr w:type="spellStart"/>
      <w:r w:rsidRPr="00177C36">
        <w:t>ERDEN’in</w:t>
      </w:r>
      <w:proofErr w:type="spellEnd"/>
      <w:r w:rsidRPr="00177C36">
        <w:t xml:space="preserve">, Seramik Sanat Eğitimi Değişimi Derneği tarafından düzenlenen ve Abant İzzet Baysal Üniversitesi’ni ev sahipliğini yaptığı 3 gün sürece olan, SSEDD’16 3.Seramik Sanatı Eğitimi Konferansı kapsamında “Bologna ve </w:t>
      </w:r>
      <w:proofErr w:type="spellStart"/>
      <w:r w:rsidRPr="00177C36">
        <w:t>Erasmus’un</w:t>
      </w:r>
      <w:proofErr w:type="spellEnd"/>
      <w:r w:rsidRPr="00177C36">
        <w:t xml:space="preserve"> (Hayat Boyu Öğrenme) Eğitim Sistemine Katkıları “ konulu panele konuşmacı olarak katılmak</w:t>
      </w:r>
      <w:r>
        <w:rPr>
          <w:b/>
        </w:rPr>
        <w:t xml:space="preserve"> </w:t>
      </w:r>
      <w:r w:rsidRPr="00481496">
        <w:t>üzere;</w:t>
      </w:r>
      <w:r>
        <w:rPr>
          <w:b/>
        </w:rPr>
        <w:t xml:space="preserve"> </w:t>
      </w:r>
      <w:r>
        <w:t xml:space="preserve">2547 Sayılı Yükseköğretim Kanunun 39.maddesi ile </w:t>
      </w:r>
      <w:r w:rsidRPr="002C6D1E">
        <w:t xml:space="preserve">Yurt İçinde ve Yurt Dışında Görevlendirmelerde Uyulacak Esaslara İlişkin Yönetmeliğin 2.maddesinin (a) fıkrası ve 3.maddesi gereğince, </w:t>
      </w:r>
      <w:r>
        <w:rPr>
          <w:b/>
        </w:rPr>
        <w:t xml:space="preserve"> </w:t>
      </w:r>
      <w:proofErr w:type="gramStart"/>
      <w:r w:rsidRPr="00914AE2">
        <w:t>03/</w:t>
      </w:r>
      <w:r>
        <w:t>06</w:t>
      </w:r>
      <w:bookmarkStart w:id="0" w:name="_GoBack"/>
      <w:bookmarkEnd w:id="0"/>
      <w:r w:rsidRPr="00914AE2">
        <w:t>/2016</w:t>
      </w:r>
      <w:proofErr w:type="gramEnd"/>
      <w:r w:rsidRPr="00914AE2">
        <w:t xml:space="preserve"> tarihinde</w:t>
      </w:r>
      <w:r>
        <w:rPr>
          <w:b/>
        </w:rPr>
        <w:t xml:space="preserve"> </w:t>
      </w:r>
      <w:r w:rsidRPr="002C6D1E">
        <w:t>yolluk</w:t>
      </w:r>
      <w:r>
        <w:t xml:space="preserve">suz – (1 gün) </w:t>
      </w:r>
      <w:r w:rsidRPr="002C6D1E">
        <w:t>yevmiye</w:t>
      </w:r>
      <w:r>
        <w:t>li</w:t>
      </w:r>
      <w:r w:rsidRPr="002C6D1E">
        <w:t xml:space="preserve">, maaşlı-izinli olarak </w:t>
      </w:r>
      <w:proofErr w:type="spellStart"/>
      <w:r>
        <w:t>BOLU</w:t>
      </w:r>
      <w:r w:rsidRPr="002C6D1E">
        <w:t>’da</w:t>
      </w:r>
      <w:proofErr w:type="spellEnd"/>
      <w:r w:rsidRPr="002C6D1E">
        <w:t xml:space="preserve"> görevlendirilmesinin uygun olduğuna oybirliği ile karar verildi.</w:t>
      </w:r>
    </w:p>
    <w:p w:rsidR="00914AE2" w:rsidRDefault="00914AE2" w:rsidP="00130EDB">
      <w:pPr>
        <w:jc w:val="both"/>
      </w:pPr>
    </w:p>
    <w:p w:rsidR="00130EDB" w:rsidRPr="00130EDB" w:rsidRDefault="00130EDB" w:rsidP="00130EDB">
      <w:pPr>
        <w:ind w:left="5664"/>
        <w:jc w:val="both"/>
        <w:rPr>
          <w:b/>
        </w:rPr>
      </w:pPr>
      <w:r w:rsidRPr="00130EDB">
        <w:rPr>
          <w:b/>
        </w:rPr>
        <w:t>ASLININ AYNIDIR</w:t>
      </w:r>
    </w:p>
    <w:p w:rsidR="00130EDB" w:rsidRPr="00130EDB" w:rsidRDefault="00130EDB" w:rsidP="00130EDB">
      <w:pPr>
        <w:ind w:left="5664"/>
        <w:jc w:val="both"/>
        <w:rPr>
          <w:b/>
        </w:rPr>
      </w:pPr>
    </w:p>
    <w:p w:rsidR="00130EDB" w:rsidRPr="00130EDB" w:rsidRDefault="00130EDB" w:rsidP="00130EDB">
      <w:pPr>
        <w:ind w:left="5664"/>
        <w:jc w:val="both"/>
        <w:rPr>
          <w:b/>
        </w:rPr>
      </w:pPr>
    </w:p>
    <w:p w:rsidR="00130EDB" w:rsidRPr="00130EDB" w:rsidRDefault="00130EDB" w:rsidP="00130EDB">
      <w:pPr>
        <w:ind w:left="5664"/>
        <w:jc w:val="both"/>
        <w:rPr>
          <w:b/>
        </w:rPr>
      </w:pPr>
      <w:r w:rsidRPr="00130EDB">
        <w:rPr>
          <w:b/>
        </w:rPr>
        <w:t>Zuhal KARAGÜLLE</w:t>
      </w:r>
    </w:p>
    <w:p w:rsidR="00130EDB" w:rsidRPr="00130EDB" w:rsidRDefault="00130EDB" w:rsidP="00130EDB">
      <w:pPr>
        <w:ind w:left="5664"/>
        <w:jc w:val="both"/>
        <w:rPr>
          <w:b/>
        </w:rPr>
      </w:pPr>
      <w:r w:rsidRPr="00130EDB">
        <w:rPr>
          <w:b/>
        </w:rPr>
        <w:t>Fakülte Sekreteri</w:t>
      </w:r>
    </w:p>
    <w:sectPr w:rsidR="00130EDB" w:rsidRPr="00130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2885"/>
    <w:multiLevelType w:val="hybridMultilevel"/>
    <w:tmpl w:val="FDBEE7AC"/>
    <w:lvl w:ilvl="0" w:tplc="167AC8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7F"/>
    <w:rsid w:val="000E2D61"/>
    <w:rsid w:val="000F7FA5"/>
    <w:rsid w:val="00130EDB"/>
    <w:rsid w:val="00172516"/>
    <w:rsid w:val="001749FA"/>
    <w:rsid w:val="00177C36"/>
    <w:rsid w:val="0021693B"/>
    <w:rsid w:val="002A2F17"/>
    <w:rsid w:val="002C6D1E"/>
    <w:rsid w:val="00481496"/>
    <w:rsid w:val="004C136B"/>
    <w:rsid w:val="00513B6E"/>
    <w:rsid w:val="00517F46"/>
    <w:rsid w:val="00620C93"/>
    <w:rsid w:val="006735F5"/>
    <w:rsid w:val="006E635B"/>
    <w:rsid w:val="00726F62"/>
    <w:rsid w:val="007903ED"/>
    <w:rsid w:val="007A351D"/>
    <w:rsid w:val="007B18FA"/>
    <w:rsid w:val="008913AC"/>
    <w:rsid w:val="00914AE2"/>
    <w:rsid w:val="009217EC"/>
    <w:rsid w:val="009A3E42"/>
    <w:rsid w:val="00A34164"/>
    <w:rsid w:val="00B91793"/>
    <w:rsid w:val="00CF4B13"/>
    <w:rsid w:val="00F76130"/>
    <w:rsid w:val="00FC637F"/>
    <w:rsid w:val="00FF0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252B-1BD4-430C-B1AA-509A508A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1218</Words>
  <Characters>6947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24</cp:revision>
  <cp:lastPrinted>2016-05-25T13:11:00Z</cp:lastPrinted>
  <dcterms:created xsi:type="dcterms:W3CDTF">2016-05-25T05:58:00Z</dcterms:created>
  <dcterms:modified xsi:type="dcterms:W3CDTF">2016-05-25T13:50:00Z</dcterms:modified>
</cp:coreProperties>
</file>