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56" w:rsidRDefault="00D34956" w:rsidP="00D34956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D34956" w:rsidRDefault="00EE18EB" w:rsidP="00D34956">
      <w:r>
        <w:t>Prof. Dr. Besim F.DELLALOĞLU</w:t>
      </w:r>
      <w:r w:rsidR="00D34956">
        <w:tab/>
      </w:r>
      <w:r w:rsidR="00D34956">
        <w:tab/>
      </w:r>
      <w:r w:rsidR="00D34956">
        <w:tab/>
      </w:r>
      <w:r w:rsidR="00D34956">
        <w:tab/>
      </w:r>
    </w:p>
    <w:p w:rsidR="00D34956" w:rsidRDefault="00D34956" w:rsidP="00D34956">
      <w:r>
        <w:t>Prof. Dr. Ayşe ÜSTÜN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7CD" w:rsidRDefault="009047CD" w:rsidP="00D34956">
      <w:r>
        <w:t>Prof. Hayriye KOÇ BAŞARA</w:t>
      </w:r>
    </w:p>
    <w:p w:rsidR="009047CD" w:rsidRDefault="00D34956" w:rsidP="00D34956">
      <w:r>
        <w:t>Prof. Füsun ÇAĞLAYAN</w:t>
      </w:r>
      <w:r>
        <w:tab/>
      </w:r>
      <w:r>
        <w:tab/>
      </w:r>
      <w:r>
        <w:tab/>
      </w:r>
      <w:r>
        <w:tab/>
      </w:r>
    </w:p>
    <w:p w:rsidR="00D34956" w:rsidRDefault="00D34956" w:rsidP="00D34956">
      <w:proofErr w:type="spellStart"/>
      <w:proofErr w:type="gramStart"/>
      <w:r>
        <w:t>Doç.Dr.Tahsin</w:t>
      </w:r>
      <w:proofErr w:type="spellEnd"/>
      <w:proofErr w:type="gramEnd"/>
      <w:r>
        <w:t xml:space="preserve"> TURGAY</w:t>
      </w:r>
    </w:p>
    <w:p w:rsidR="009047CD" w:rsidRDefault="009047CD" w:rsidP="00D34956">
      <w:r>
        <w:t>Doç. Buket ACARTÜRK</w:t>
      </w:r>
    </w:p>
    <w:p w:rsidR="00D34956" w:rsidRDefault="009047CD" w:rsidP="00D34956">
      <w:r>
        <w:t>Yrd. Doç. Suzan ORHAN</w:t>
      </w:r>
      <w:r w:rsidR="00D34956">
        <w:tab/>
      </w:r>
      <w:r w:rsidR="00D34956">
        <w:tab/>
      </w:r>
      <w:r w:rsidR="00D34956">
        <w:tab/>
      </w:r>
      <w:r w:rsidR="00D34956">
        <w:tab/>
      </w:r>
    </w:p>
    <w:p w:rsidR="002330A2" w:rsidRDefault="002330A2" w:rsidP="00D34956">
      <w:pPr>
        <w:jc w:val="center"/>
        <w:rPr>
          <w:b/>
        </w:rPr>
      </w:pPr>
    </w:p>
    <w:p w:rsidR="00D34956" w:rsidRDefault="00D34956" w:rsidP="00D34956">
      <w:pPr>
        <w:jc w:val="center"/>
        <w:rPr>
          <w:b/>
        </w:rPr>
      </w:pPr>
      <w:r>
        <w:rPr>
          <w:b/>
        </w:rPr>
        <w:t>SAKARYA ÜNİVERSİTESİ</w:t>
      </w:r>
    </w:p>
    <w:p w:rsidR="00D34956" w:rsidRDefault="00D34956" w:rsidP="00D34956">
      <w:pPr>
        <w:jc w:val="center"/>
        <w:rPr>
          <w:b/>
        </w:rPr>
      </w:pPr>
      <w:r>
        <w:rPr>
          <w:b/>
        </w:rPr>
        <w:t>GÜZEL SANATLAR FAKÜLTESİ</w:t>
      </w:r>
    </w:p>
    <w:p w:rsidR="00D34956" w:rsidRDefault="00D34956" w:rsidP="00D34956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34956" w:rsidRDefault="00D34956" w:rsidP="00D34956">
      <w:pPr>
        <w:jc w:val="both"/>
      </w:pPr>
    </w:p>
    <w:p w:rsidR="00D34956" w:rsidRDefault="00D34956" w:rsidP="00D34956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20/07/2016</w:t>
      </w:r>
      <w:proofErr w:type="gramEnd"/>
    </w:p>
    <w:p w:rsidR="00D34956" w:rsidRDefault="00D34956" w:rsidP="00D34956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453</w:t>
      </w:r>
    </w:p>
    <w:p w:rsidR="00D34956" w:rsidRDefault="00D34956" w:rsidP="00D34956">
      <w:pPr>
        <w:jc w:val="both"/>
      </w:pPr>
    </w:p>
    <w:p w:rsidR="00D34956" w:rsidRDefault="00D34956" w:rsidP="00D34956">
      <w:pPr>
        <w:jc w:val="both"/>
      </w:pPr>
      <w:r>
        <w:t xml:space="preserve">Fakülte Yönetim Kurulu </w:t>
      </w:r>
      <w:r w:rsidRPr="00D34956">
        <w:rPr>
          <w:b/>
        </w:rPr>
        <w:t>20</w:t>
      </w:r>
      <w:r>
        <w:rPr>
          <w:b/>
        </w:rPr>
        <w:t>/7/2016</w:t>
      </w:r>
      <w:r>
        <w:t xml:space="preserve"> tarihinde Dekan Prof. Dr. </w:t>
      </w:r>
      <w:proofErr w:type="gramStart"/>
      <w:r>
        <w:t>Besim  F</w:t>
      </w:r>
      <w:proofErr w:type="gramEnd"/>
      <w:r>
        <w:t>. DELLALOĞLU başkanlığında  toplanmış  aşağıdaki kararlar alınmıştır.</w:t>
      </w:r>
    </w:p>
    <w:p w:rsidR="00EB4B73" w:rsidRDefault="00EB4B73"/>
    <w:p w:rsidR="00D32C13" w:rsidRDefault="007B5955" w:rsidP="00D32C13">
      <w:pPr>
        <w:jc w:val="both"/>
      </w:pPr>
      <w:r>
        <w:rPr>
          <w:b/>
        </w:rPr>
        <w:t>1</w:t>
      </w:r>
      <w:r w:rsidR="00D32C13">
        <w:rPr>
          <w:b/>
        </w:rPr>
        <w:t xml:space="preserve">- </w:t>
      </w:r>
      <w:r w:rsidR="00D32C13">
        <w:t xml:space="preserve">Geleneksel Türk Sanatları Bölüm Başkanlığının </w:t>
      </w:r>
      <w:proofErr w:type="gramStart"/>
      <w:r w:rsidR="00D32C13">
        <w:t>14/07/2016</w:t>
      </w:r>
      <w:proofErr w:type="gramEnd"/>
      <w:r w:rsidR="00D32C13">
        <w:t xml:space="preserve"> tarih ve 841.02.17/E.29924 sayılı yazısı okundu.</w:t>
      </w:r>
    </w:p>
    <w:p w:rsidR="00D32C13" w:rsidRPr="00DE110A" w:rsidRDefault="00D32C13" w:rsidP="00D32C13">
      <w:pPr>
        <w:jc w:val="both"/>
      </w:pPr>
    </w:p>
    <w:p w:rsidR="00D32C13" w:rsidRPr="00DE110A" w:rsidRDefault="00D32C13" w:rsidP="00D32C13">
      <w:pPr>
        <w:jc w:val="both"/>
      </w:pPr>
      <w:r w:rsidRPr="00DE110A">
        <w:t>Yapılan görüşmeler sonunda;  2016-2017 Eğitim Öğretim Yılı Güz</w:t>
      </w:r>
      <w:r>
        <w:t xml:space="preserve"> ve Bahar</w:t>
      </w:r>
      <w:r w:rsidRPr="00DE110A">
        <w:t xml:space="preserve"> Yarıyıl</w:t>
      </w:r>
      <w:r>
        <w:t>lar</w:t>
      </w:r>
      <w:r w:rsidRPr="00DE110A">
        <w:t xml:space="preserve">ında Fakültemiz </w:t>
      </w:r>
      <w:r>
        <w:t xml:space="preserve">Geleneksel Türk Sanatları </w:t>
      </w:r>
      <w:r w:rsidRPr="00DE110A">
        <w:t xml:space="preserve">Bölümü ders programında okutulmakta olan aşağıda yazılı dersleri vermek üzere; </w:t>
      </w:r>
      <w:r>
        <w:t xml:space="preserve">Songül </w:t>
      </w:r>
      <w:proofErr w:type="spellStart"/>
      <w:r>
        <w:t>ERGÜN’ün</w:t>
      </w:r>
      <w:proofErr w:type="spellEnd"/>
      <w:r w:rsidRPr="00DE110A">
        <w:t>, 2547 Sayılı Kanunun 31.maddesi gereğince görevlendirilmesinin uygun olduğuna ve gereği için Üniversite Yönetim Kurulu’na arzına oybirliği ile karar verildi.</w:t>
      </w:r>
    </w:p>
    <w:p w:rsidR="00D32C13" w:rsidRPr="00DE110A" w:rsidRDefault="00D32C13" w:rsidP="00D32C13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709"/>
      </w:tblGrid>
      <w:tr w:rsidR="00D32C13" w:rsidRPr="00DE110A" w:rsidTr="00162002">
        <w:tc>
          <w:tcPr>
            <w:tcW w:w="2093" w:type="dxa"/>
          </w:tcPr>
          <w:p w:rsidR="00D32C13" w:rsidRPr="00DE110A" w:rsidRDefault="00D32C13" w:rsidP="00FB2376">
            <w:pPr>
              <w:jc w:val="both"/>
              <w:rPr>
                <w:b/>
              </w:rPr>
            </w:pPr>
            <w:r w:rsidRPr="00DE110A">
              <w:rPr>
                <w:b/>
              </w:rPr>
              <w:t>Dersin Kodu</w:t>
            </w:r>
          </w:p>
        </w:tc>
        <w:tc>
          <w:tcPr>
            <w:tcW w:w="3260" w:type="dxa"/>
          </w:tcPr>
          <w:p w:rsidR="00D32C13" w:rsidRPr="00DE110A" w:rsidRDefault="00D32C13" w:rsidP="00FB2376">
            <w:pPr>
              <w:jc w:val="both"/>
              <w:rPr>
                <w:b/>
              </w:rPr>
            </w:pPr>
            <w:r w:rsidRPr="00DE110A">
              <w:rPr>
                <w:b/>
              </w:rPr>
              <w:t>Dersin Adı</w:t>
            </w:r>
          </w:p>
        </w:tc>
        <w:tc>
          <w:tcPr>
            <w:tcW w:w="709" w:type="dxa"/>
          </w:tcPr>
          <w:p w:rsidR="00D32C13" w:rsidRPr="00DE110A" w:rsidRDefault="00D32C13" w:rsidP="00FB2376">
            <w:pPr>
              <w:jc w:val="both"/>
              <w:rPr>
                <w:b/>
              </w:rPr>
            </w:pPr>
            <w:r w:rsidRPr="00DE110A">
              <w:rPr>
                <w:b/>
              </w:rPr>
              <w:t>T+U</w:t>
            </w:r>
          </w:p>
        </w:tc>
      </w:tr>
      <w:tr w:rsidR="00D32C13" w:rsidRPr="00DE110A" w:rsidTr="00162002">
        <w:tc>
          <w:tcPr>
            <w:tcW w:w="2093" w:type="dxa"/>
          </w:tcPr>
          <w:p w:rsidR="00D32C13" w:rsidRPr="00DE110A" w:rsidRDefault="00D32C13" w:rsidP="00FB2376">
            <w:pPr>
              <w:jc w:val="both"/>
            </w:pPr>
            <w:r>
              <w:t xml:space="preserve"> GSF 067</w:t>
            </w:r>
          </w:p>
        </w:tc>
        <w:tc>
          <w:tcPr>
            <w:tcW w:w="3260" w:type="dxa"/>
          </w:tcPr>
          <w:p w:rsidR="00D32C13" w:rsidRPr="00DE110A" w:rsidRDefault="00D32C13" w:rsidP="00FB2376">
            <w:pPr>
              <w:jc w:val="both"/>
            </w:pPr>
            <w:r>
              <w:t>Ebru I A/B Grubu</w:t>
            </w:r>
          </w:p>
        </w:tc>
        <w:tc>
          <w:tcPr>
            <w:tcW w:w="709" w:type="dxa"/>
          </w:tcPr>
          <w:p w:rsidR="00D32C13" w:rsidRPr="00DE110A" w:rsidRDefault="00D32C13" w:rsidP="00FB2376">
            <w:pPr>
              <w:jc w:val="both"/>
            </w:pPr>
            <w:r>
              <w:t>1+2</w:t>
            </w:r>
          </w:p>
        </w:tc>
      </w:tr>
      <w:tr w:rsidR="00D32C13" w:rsidRPr="00DE110A" w:rsidTr="00162002">
        <w:tc>
          <w:tcPr>
            <w:tcW w:w="2093" w:type="dxa"/>
          </w:tcPr>
          <w:p w:rsidR="00D32C13" w:rsidRPr="00DE110A" w:rsidRDefault="00D32C13" w:rsidP="00FB2376">
            <w:pPr>
              <w:jc w:val="both"/>
            </w:pPr>
            <w:r>
              <w:t xml:space="preserve"> GSF 068</w:t>
            </w:r>
          </w:p>
        </w:tc>
        <w:tc>
          <w:tcPr>
            <w:tcW w:w="3260" w:type="dxa"/>
          </w:tcPr>
          <w:p w:rsidR="00D32C13" w:rsidRPr="00DE110A" w:rsidRDefault="00D32C13" w:rsidP="00FB2376">
            <w:pPr>
              <w:jc w:val="both"/>
            </w:pPr>
            <w:r>
              <w:t>Ebru II A/B Grubu</w:t>
            </w:r>
          </w:p>
        </w:tc>
        <w:tc>
          <w:tcPr>
            <w:tcW w:w="709" w:type="dxa"/>
          </w:tcPr>
          <w:p w:rsidR="00D32C13" w:rsidRPr="00DE110A" w:rsidRDefault="00D32C13" w:rsidP="00FB2376">
            <w:pPr>
              <w:jc w:val="both"/>
            </w:pPr>
            <w:r>
              <w:t>1</w:t>
            </w:r>
            <w:r w:rsidRPr="00DE110A">
              <w:t>+2</w:t>
            </w:r>
          </w:p>
        </w:tc>
      </w:tr>
      <w:tr w:rsidR="00D32C13" w:rsidRPr="00DE110A" w:rsidTr="00162002">
        <w:tc>
          <w:tcPr>
            <w:tcW w:w="2093" w:type="dxa"/>
          </w:tcPr>
          <w:p w:rsidR="00D32C13" w:rsidRPr="00DE110A" w:rsidRDefault="00D32C13" w:rsidP="00D32C13">
            <w:pPr>
              <w:jc w:val="both"/>
            </w:pPr>
            <w:r>
              <w:t xml:space="preserve"> TEZ 325</w:t>
            </w:r>
          </w:p>
        </w:tc>
        <w:tc>
          <w:tcPr>
            <w:tcW w:w="3260" w:type="dxa"/>
          </w:tcPr>
          <w:p w:rsidR="00D32C13" w:rsidRPr="00DE110A" w:rsidRDefault="00D32C13" w:rsidP="00FB2376">
            <w:pPr>
              <w:jc w:val="both"/>
            </w:pPr>
            <w:r>
              <w:t>Ebru I A/B Grubu</w:t>
            </w:r>
          </w:p>
        </w:tc>
        <w:tc>
          <w:tcPr>
            <w:tcW w:w="709" w:type="dxa"/>
          </w:tcPr>
          <w:p w:rsidR="00D32C13" w:rsidRPr="00DE110A" w:rsidRDefault="00162002" w:rsidP="00FB2376">
            <w:pPr>
              <w:jc w:val="both"/>
            </w:pPr>
            <w:r>
              <w:t>2</w:t>
            </w:r>
            <w:r w:rsidR="00D32C13" w:rsidRPr="00DE110A">
              <w:t>+2</w:t>
            </w:r>
          </w:p>
        </w:tc>
      </w:tr>
      <w:tr w:rsidR="00D32C13" w:rsidRPr="00DE110A" w:rsidTr="00162002">
        <w:tc>
          <w:tcPr>
            <w:tcW w:w="2093" w:type="dxa"/>
          </w:tcPr>
          <w:p w:rsidR="00D32C13" w:rsidRPr="00DE110A" w:rsidRDefault="00D32C13" w:rsidP="00D32C13">
            <w:pPr>
              <w:jc w:val="both"/>
            </w:pPr>
            <w:r>
              <w:t xml:space="preserve"> TEZ 326</w:t>
            </w:r>
          </w:p>
        </w:tc>
        <w:tc>
          <w:tcPr>
            <w:tcW w:w="3260" w:type="dxa"/>
          </w:tcPr>
          <w:p w:rsidR="00D32C13" w:rsidRPr="00DE110A" w:rsidRDefault="00D32C13" w:rsidP="00FB2376">
            <w:pPr>
              <w:jc w:val="both"/>
            </w:pPr>
            <w:r>
              <w:t>Ebru II A/B Grubu</w:t>
            </w:r>
          </w:p>
        </w:tc>
        <w:tc>
          <w:tcPr>
            <w:tcW w:w="709" w:type="dxa"/>
          </w:tcPr>
          <w:p w:rsidR="00D32C13" w:rsidRPr="00DE110A" w:rsidRDefault="00162002" w:rsidP="00FB2376">
            <w:pPr>
              <w:jc w:val="both"/>
            </w:pPr>
            <w:r>
              <w:t>2</w:t>
            </w:r>
            <w:r w:rsidR="00D32C13" w:rsidRPr="00DE110A">
              <w:t>+2</w:t>
            </w:r>
          </w:p>
        </w:tc>
      </w:tr>
      <w:tr w:rsidR="00DD506A" w:rsidRPr="00DE110A" w:rsidTr="00162002">
        <w:tc>
          <w:tcPr>
            <w:tcW w:w="2093" w:type="dxa"/>
          </w:tcPr>
          <w:p w:rsidR="00DD506A" w:rsidRPr="00DE110A" w:rsidRDefault="00162002" w:rsidP="00FB2376">
            <w:pPr>
              <w:jc w:val="both"/>
            </w:pPr>
            <w:r>
              <w:t xml:space="preserve"> TEZ 427</w:t>
            </w:r>
          </w:p>
        </w:tc>
        <w:tc>
          <w:tcPr>
            <w:tcW w:w="3260" w:type="dxa"/>
          </w:tcPr>
          <w:p w:rsidR="00DD506A" w:rsidRPr="00DE110A" w:rsidRDefault="00162002" w:rsidP="00FB2376">
            <w:pPr>
              <w:jc w:val="both"/>
            </w:pPr>
            <w:r>
              <w:t>Ebru Teknikleri I A/B Grubu</w:t>
            </w:r>
          </w:p>
        </w:tc>
        <w:tc>
          <w:tcPr>
            <w:tcW w:w="709" w:type="dxa"/>
          </w:tcPr>
          <w:p w:rsidR="00DD506A" w:rsidRPr="00DE110A" w:rsidRDefault="00162002" w:rsidP="00FB2376">
            <w:pPr>
              <w:jc w:val="both"/>
            </w:pPr>
            <w:r>
              <w:t>2</w:t>
            </w:r>
            <w:r w:rsidR="00DD506A">
              <w:t>+2</w:t>
            </w:r>
          </w:p>
        </w:tc>
      </w:tr>
      <w:tr w:rsidR="00162002" w:rsidRPr="00DE110A" w:rsidTr="00162002">
        <w:tc>
          <w:tcPr>
            <w:tcW w:w="2093" w:type="dxa"/>
          </w:tcPr>
          <w:p w:rsidR="00162002" w:rsidRPr="00DE110A" w:rsidRDefault="00162002" w:rsidP="00162002">
            <w:pPr>
              <w:jc w:val="both"/>
            </w:pPr>
            <w:r>
              <w:t xml:space="preserve"> TEZ 428</w:t>
            </w:r>
          </w:p>
        </w:tc>
        <w:tc>
          <w:tcPr>
            <w:tcW w:w="3260" w:type="dxa"/>
          </w:tcPr>
          <w:p w:rsidR="00162002" w:rsidRPr="00DE110A" w:rsidRDefault="00162002" w:rsidP="00FB2376">
            <w:pPr>
              <w:jc w:val="both"/>
            </w:pPr>
            <w:r>
              <w:t>Ebru Teknikleri II A/B Grubu</w:t>
            </w:r>
          </w:p>
        </w:tc>
        <w:tc>
          <w:tcPr>
            <w:tcW w:w="709" w:type="dxa"/>
          </w:tcPr>
          <w:p w:rsidR="00162002" w:rsidRPr="00DE110A" w:rsidRDefault="00162002" w:rsidP="00FB2376">
            <w:pPr>
              <w:jc w:val="both"/>
            </w:pPr>
            <w:r>
              <w:t>2</w:t>
            </w:r>
            <w:r w:rsidRPr="00DE110A">
              <w:t>+2</w:t>
            </w:r>
          </w:p>
        </w:tc>
      </w:tr>
      <w:tr w:rsidR="00162002" w:rsidRPr="00DE110A" w:rsidTr="00162002">
        <w:tc>
          <w:tcPr>
            <w:tcW w:w="2093" w:type="dxa"/>
          </w:tcPr>
          <w:p w:rsidR="00162002" w:rsidRPr="00DE110A" w:rsidRDefault="00162002" w:rsidP="00162002">
            <w:pPr>
              <w:jc w:val="both"/>
            </w:pPr>
            <w:r>
              <w:t xml:space="preserve"> GSF 073</w:t>
            </w:r>
          </w:p>
        </w:tc>
        <w:tc>
          <w:tcPr>
            <w:tcW w:w="3260" w:type="dxa"/>
          </w:tcPr>
          <w:p w:rsidR="00162002" w:rsidRPr="00DE110A" w:rsidRDefault="00162002" w:rsidP="00FB2376">
            <w:pPr>
              <w:jc w:val="both"/>
            </w:pPr>
            <w:r>
              <w:t xml:space="preserve">Ebru </w:t>
            </w:r>
            <w:proofErr w:type="gramStart"/>
            <w:r>
              <w:t>Teknikleri  I</w:t>
            </w:r>
            <w:proofErr w:type="gramEnd"/>
            <w:r>
              <w:t xml:space="preserve"> A/B Grubu</w:t>
            </w:r>
          </w:p>
        </w:tc>
        <w:tc>
          <w:tcPr>
            <w:tcW w:w="709" w:type="dxa"/>
          </w:tcPr>
          <w:p w:rsidR="00162002" w:rsidRPr="00DE110A" w:rsidRDefault="00162002" w:rsidP="00FB2376">
            <w:pPr>
              <w:jc w:val="both"/>
            </w:pPr>
            <w:r>
              <w:t>1</w:t>
            </w:r>
            <w:r w:rsidRPr="00DE110A">
              <w:t>+2</w:t>
            </w:r>
          </w:p>
        </w:tc>
      </w:tr>
      <w:tr w:rsidR="00162002" w:rsidRPr="00DE110A" w:rsidTr="00162002">
        <w:tc>
          <w:tcPr>
            <w:tcW w:w="2093" w:type="dxa"/>
          </w:tcPr>
          <w:p w:rsidR="00162002" w:rsidRPr="00DE110A" w:rsidRDefault="00162002" w:rsidP="00162002">
            <w:pPr>
              <w:jc w:val="both"/>
            </w:pPr>
            <w:r>
              <w:t xml:space="preserve"> GSF 074</w:t>
            </w:r>
          </w:p>
        </w:tc>
        <w:tc>
          <w:tcPr>
            <w:tcW w:w="3260" w:type="dxa"/>
          </w:tcPr>
          <w:p w:rsidR="00162002" w:rsidRPr="00DE110A" w:rsidRDefault="00162002" w:rsidP="00FB2376">
            <w:pPr>
              <w:jc w:val="both"/>
            </w:pPr>
            <w:r>
              <w:t>Ebru Teknikleri II A/B Grubu</w:t>
            </w:r>
          </w:p>
        </w:tc>
        <w:tc>
          <w:tcPr>
            <w:tcW w:w="709" w:type="dxa"/>
          </w:tcPr>
          <w:p w:rsidR="00162002" w:rsidRPr="00DE110A" w:rsidRDefault="00162002" w:rsidP="00FB2376">
            <w:pPr>
              <w:jc w:val="both"/>
            </w:pPr>
            <w:r>
              <w:t>1</w:t>
            </w:r>
            <w:r w:rsidRPr="00DE110A">
              <w:t>+2</w:t>
            </w:r>
          </w:p>
        </w:tc>
      </w:tr>
    </w:tbl>
    <w:p w:rsidR="00D32C13" w:rsidRDefault="00D32C13" w:rsidP="00D32C13">
      <w:pPr>
        <w:jc w:val="both"/>
        <w:rPr>
          <w:b/>
        </w:rPr>
      </w:pPr>
    </w:p>
    <w:p w:rsidR="007C2C31" w:rsidRDefault="007C2C31" w:rsidP="007C2C31">
      <w:pPr>
        <w:jc w:val="both"/>
      </w:pPr>
      <w:r>
        <w:rPr>
          <w:b/>
        </w:rPr>
        <w:t xml:space="preserve">2- </w:t>
      </w:r>
      <w:r>
        <w:t xml:space="preserve">Geleneksel Türk Sanatları Bölüm Başkanlığının </w:t>
      </w:r>
      <w:proofErr w:type="gramStart"/>
      <w:r>
        <w:t>14/07/2016</w:t>
      </w:r>
      <w:proofErr w:type="gramEnd"/>
      <w:r>
        <w:t xml:space="preserve"> tarih ve 841.02.17/E.29921 sayılı yazısı okundu.</w:t>
      </w:r>
    </w:p>
    <w:p w:rsidR="007C2C31" w:rsidRPr="00DE110A" w:rsidRDefault="007C2C31" w:rsidP="007C2C31">
      <w:pPr>
        <w:jc w:val="both"/>
      </w:pPr>
    </w:p>
    <w:p w:rsidR="007C2C31" w:rsidRPr="00DE110A" w:rsidRDefault="007C2C31" w:rsidP="007C2C31">
      <w:pPr>
        <w:jc w:val="both"/>
      </w:pPr>
      <w:r w:rsidRPr="00DE110A">
        <w:t>Yapılan görüşmeler sonunda;  2016-2017 Eğitim Öğretim Yılı Güz</w:t>
      </w:r>
      <w:r>
        <w:t xml:space="preserve"> ve Bahar</w:t>
      </w:r>
      <w:r w:rsidRPr="00DE110A">
        <w:t xml:space="preserve"> Yarıyıl</w:t>
      </w:r>
      <w:r>
        <w:t>lar</w:t>
      </w:r>
      <w:r w:rsidRPr="00DE110A">
        <w:t xml:space="preserve">ında Fakültemiz </w:t>
      </w:r>
      <w:r>
        <w:t xml:space="preserve">Geleneksel Türk Sanatları </w:t>
      </w:r>
      <w:r w:rsidRPr="00DE110A">
        <w:t>Bölümü ders programında okutulmakta olan aşağıda yazılı dersleri vermek üzere;</w:t>
      </w:r>
      <w:r w:rsidR="00375CB6">
        <w:t xml:space="preserve"> Beyza </w:t>
      </w:r>
      <w:proofErr w:type="spellStart"/>
      <w:r w:rsidR="00375CB6">
        <w:t>Basat</w:t>
      </w:r>
      <w:proofErr w:type="spellEnd"/>
      <w:r w:rsidR="00375CB6">
        <w:t xml:space="preserve"> DEVELİ</w:t>
      </w:r>
      <w:r w:rsidRPr="00DE110A">
        <w:t>, 2547 Sayılı Kanunun 31.maddesi gereğince görevlendirilmesinin uygun olduğuna ve gereği için Üniversite Yönetim Kurulu’na arzına oybirliği ile karar verildi.</w:t>
      </w:r>
    </w:p>
    <w:p w:rsidR="007C2C31" w:rsidRPr="00DE110A" w:rsidRDefault="007C2C31" w:rsidP="007C2C31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709"/>
      </w:tblGrid>
      <w:tr w:rsidR="00953119" w:rsidRPr="00DE110A" w:rsidTr="00FB2376">
        <w:tc>
          <w:tcPr>
            <w:tcW w:w="2093" w:type="dxa"/>
          </w:tcPr>
          <w:p w:rsidR="00953119" w:rsidRPr="00DE110A" w:rsidRDefault="00953119" w:rsidP="00FB2376">
            <w:pPr>
              <w:jc w:val="both"/>
              <w:rPr>
                <w:b/>
              </w:rPr>
            </w:pPr>
            <w:r w:rsidRPr="00DE110A">
              <w:rPr>
                <w:b/>
              </w:rPr>
              <w:t>Dersin Kodu</w:t>
            </w:r>
          </w:p>
        </w:tc>
        <w:tc>
          <w:tcPr>
            <w:tcW w:w="3260" w:type="dxa"/>
          </w:tcPr>
          <w:p w:rsidR="00953119" w:rsidRPr="00DE110A" w:rsidRDefault="00953119" w:rsidP="00FB2376">
            <w:pPr>
              <w:jc w:val="both"/>
              <w:rPr>
                <w:b/>
              </w:rPr>
            </w:pPr>
            <w:r w:rsidRPr="00DE110A">
              <w:rPr>
                <w:b/>
              </w:rPr>
              <w:t>Dersin Adı</w:t>
            </w:r>
          </w:p>
        </w:tc>
        <w:tc>
          <w:tcPr>
            <w:tcW w:w="709" w:type="dxa"/>
          </w:tcPr>
          <w:p w:rsidR="00953119" w:rsidRPr="00DE110A" w:rsidRDefault="00953119" w:rsidP="00FB2376">
            <w:pPr>
              <w:jc w:val="both"/>
              <w:rPr>
                <w:b/>
              </w:rPr>
            </w:pPr>
            <w:r w:rsidRPr="00DE110A">
              <w:rPr>
                <w:b/>
              </w:rPr>
              <w:t>T+U</w:t>
            </w:r>
          </w:p>
        </w:tc>
      </w:tr>
      <w:tr w:rsidR="00953119" w:rsidRPr="00DE110A" w:rsidTr="00FB2376">
        <w:tc>
          <w:tcPr>
            <w:tcW w:w="2093" w:type="dxa"/>
          </w:tcPr>
          <w:p w:rsidR="00953119" w:rsidRPr="00DE110A" w:rsidRDefault="00953119" w:rsidP="00953119">
            <w:pPr>
              <w:jc w:val="both"/>
            </w:pPr>
            <w:r>
              <w:t xml:space="preserve"> HKE 302</w:t>
            </w:r>
          </w:p>
        </w:tc>
        <w:tc>
          <w:tcPr>
            <w:tcW w:w="3260" w:type="dxa"/>
          </w:tcPr>
          <w:p w:rsidR="00953119" w:rsidRPr="00DE110A" w:rsidRDefault="00953119" w:rsidP="00FB2376">
            <w:pPr>
              <w:jc w:val="both"/>
            </w:pPr>
            <w:r>
              <w:t>Tekstil Restorasyonu</w:t>
            </w:r>
          </w:p>
        </w:tc>
        <w:tc>
          <w:tcPr>
            <w:tcW w:w="709" w:type="dxa"/>
          </w:tcPr>
          <w:p w:rsidR="00953119" w:rsidRPr="00DE110A" w:rsidRDefault="00953119" w:rsidP="00FB2376">
            <w:pPr>
              <w:jc w:val="both"/>
            </w:pPr>
            <w:r>
              <w:t>2+2</w:t>
            </w:r>
          </w:p>
        </w:tc>
      </w:tr>
      <w:tr w:rsidR="00953119" w:rsidRPr="00DE110A" w:rsidTr="00FB2376">
        <w:tc>
          <w:tcPr>
            <w:tcW w:w="2093" w:type="dxa"/>
          </w:tcPr>
          <w:p w:rsidR="00953119" w:rsidRPr="00DE110A" w:rsidRDefault="00953119" w:rsidP="00953119">
            <w:pPr>
              <w:jc w:val="both"/>
            </w:pPr>
            <w:r>
              <w:t xml:space="preserve"> HKE 309</w:t>
            </w:r>
          </w:p>
        </w:tc>
        <w:tc>
          <w:tcPr>
            <w:tcW w:w="3260" w:type="dxa"/>
          </w:tcPr>
          <w:p w:rsidR="00953119" w:rsidRPr="00DE110A" w:rsidRDefault="00953119" w:rsidP="00FB2376">
            <w:pPr>
              <w:jc w:val="both"/>
            </w:pPr>
            <w:r>
              <w:t xml:space="preserve">Tekstil </w:t>
            </w:r>
            <w:proofErr w:type="spellStart"/>
            <w:r>
              <w:t>Konservasyonu</w:t>
            </w:r>
            <w:proofErr w:type="spellEnd"/>
          </w:p>
        </w:tc>
        <w:tc>
          <w:tcPr>
            <w:tcW w:w="709" w:type="dxa"/>
          </w:tcPr>
          <w:p w:rsidR="00953119" w:rsidRPr="00DE110A" w:rsidRDefault="00953119" w:rsidP="00FB2376">
            <w:pPr>
              <w:jc w:val="both"/>
            </w:pPr>
            <w:r>
              <w:t>2</w:t>
            </w:r>
            <w:r w:rsidRPr="00DE110A">
              <w:t>+2</w:t>
            </w:r>
          </w:p>
        </w:tc>
      </w:tr>
    </w:tbl>
    <w:p w:rsidR="000F3DEF" w:rsidRDefault="000F3DEF" w:rsidP="000F3DEF">
      <w:pPr>
        <w:jc w:val="both"/>
      </w:pPr>
      <w:r>
        <w:rPr>
          <w:b/>
        </w:rPr>
        <w:lastRenderedPageBreak/>
        <w:t xml:space="preserve">3- </w:t>
      </w:r>
      <w:r>
        <w:t xml:space="preserve">Geleneksel Türk Sanatları Bölüm Başkanlığının </w:t>
      </w:r>
      <w:proofErr w:type="gramStart"/>
      <w:r>
        <w:t>14/07/2016</w:t>
      </w:r>
      <w:proofErr w:type="gramEnd"/>
      <w:r>
        <w:t xml:space="preserve"> tarih ve 841.02.17/E.29</w:t>
      </w:r>
      <w:r w:rsidR="008908E2">
        <w:t>898</w:t>
      </w:r>
      <w:r>
        <w:t xml:space="preserve"> sayılı yazısı okundu.</w:t>
      </w:r>
    </w:p>
    <w:p w:rsidR="000F3DEF" w:rsidRPr="00DE110A" w:rsidRDefault="000F3DEF" w:rsidP="000F3DEF">
      <w:pPr>
        <w:jc w:val="both"/>
      </w:pPr>
    </w:p>
    <w:p w:rsidR="000F3DEF" w:rsidRPr="00DE110A" w:rsidRDefault="000F3DEF" w:rsidP="000F3DEF">
      <w:pPr>
        <w:jc w:val="both"/>
      </w:pPr>
      <w:r w:rsidRPr="00DE110A">
        <w:t>Yapılan görüşmeler sonunda;  2016-2017 Eğitim Öğretim Yılı Güz</w:t>
      </w:r>
      <w:r>
        <w:t xml:space="preserve"> </w:t>
      </w:r>
      <w:r w:rsidRPr="00DE110A">
        <w:t>Yarıyı</w:t>
      </w:r>
      <w:r w:rsidR="00C13DCD">
        <w:t>l</w:t>
      </w:r>
      <w:r w:rsidRPr="00DE110A">
        <w:t xml:space="preserve">ında Fakültemiz </w:t>
      </w:r>
      <w:r>
        <w:t xml:space="preserve">Geleneksel Türk Sanatları </w:t>
      </w:r>
      <w:r w:rsidRPr="00DE110A">
        <w:t>Bölümü ders programında okutulmakta olan aşağıda yazılı dersleri vermek üzere;</w:t>
      </w:r>
      <w:r>
        <w:t xml:space="preserve"> </w:t>
      </w:r>
      <w:r w:rsidR="00EE3088">
        <w:t xml:space="preserve">Selda </w:t>
      </w:r>
      <w:proofErr w:type="spellStart"/>
      <w:r w:rsidR="00EE3088">
        <w:t>KAVAS’ın</w:t>
      </w:r>
      <w:proofErr w:type="spellEnd"/>
      <w:r w:rsidRPr="00DE110A">
        <w:t>, 2547 Sayılı Kanunun 31.maddesi gereğince görevlendirilmesinin uygun olduğuna ve gereği için Üniversite Yönetim Kurulu’na arzına oybirliği ile karar verildi.</w:t>
      </w:r>
    </w:p>
    <w:p w:rsidR="000F3DEF" w:rsidRPr="00DE110A" w:rsidRDefault="000F3DEF" w:rsidP="000F3DEF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709"/>
      </w:tblGrid>
      <w:tr w:rsidR="000F3DEF" w:rsidRPr="00DE110A" w:rsidTr="00FB2376">
        <w:tc>
          <w:tcPr>
            <w:tcW w:w="2093" w:type="dxa"/>
          </w:tcPr>
          <w:p w:rsidR="000F3DEF" w:rsidRPr="00DE110A" w:rsidRDefault="000F3DEF" w:rsidP="00FB2376">
            <w:pPr>
              <w:jc w:val="both"/>
              <w:rPr>
                <w:b/>
              </w:rPr>
            </w:pPr>
            <w:r w:rsidRPr="00DE110A">
              <w:rPr>
                <w:b/>
              </w:rPr>
              <w:t>Dersin Kodu</w:t>
            </w:r>
          </w:p>
        </w:tc>
        <w:tc>
          <w:tcPr>
            <w:tcW w:w="3260" w:type="dxa"/>
          </w:tcPr>
          <w:p w:rsidR="000F3DEF" w:rsidRPr="00DE110A" w:rsidRDefault="000F3DEF" w:rsidP="00FB2376">
            <w:pPr>
              <w:jc w:val="both"/>
              <w:rPr>
                <w:b/>
              </w:rPr>
            </w:pPr>
            <w:r w:rsidRPr="00DE110A">
              <w:rPr>
                <w:b/>
              </w:rPr>
              <w:t>Dersin Adı</w:t>
            </w:r>
          </w:p>
        </w:tc>
        <w:tc>
          <w:tcPr>
            <w:tcW w:w="709" w:type="dxa"/>
          </w:tcPr>
          <w:p w:rsidR="000F3DEF" w:rsidRPr="00DE110A" w:rsidRDefault="000F3DEF" w:rsidP="00FB2376">
            <w:pPr>
              <w:jc w:val="both"/>
              <w:rPr>
                <w:b/>
              </w:rPr>
            </w:pPr>
            <w:r w:rsidRPr="00DE110A">
              <w:rPr>
                <w:b/>
              </w:rPr>
              <w:t>T+U</w:t>
            </w:r>
          </w:p>
        </w:tc>
      </w:tr>
      <w:tr w:rsidR="000F3DEF" w:rsidRPr="00DE110A" w:rsidTr="00FB2376">
        <w:tc>
          <w:tcPr>
            <w:tcW w:w="2093" w:type="dxa"/>
          </w:tcPr>
          <w:p w:rsidR="000F3DEF" w:rsidRPr="00DE110A" w:rsidRDefault="000F3DEF" w:rsidP="00DE7098">
            <w:pPr>
              <w:jc w:val="both"/>
            </w:pPr>
            <w:r>
              <w:t xml:space="preserve"> HKE </w:t>
            </w:r>
            <w:r w:rsidR="00DE7098">
              <w:t>227</w:t>
            </w:r>
          </w:p>
        </w:tc>
        <w:tc>
          <w:tcPr>
            <w:tcW w:w="3260" w:type="dxa"/>
          </w:tcPr>
          <w:p w:rsidR="000F3DEF" w:rsidRPr="00DE110A" w:rsidRDefault="00DE7098" w:rsidP="00FB2376">
            <w:pPr>
              <w:jc w:val="both"/>
            </w:pPr>
            <w:r>
              <w:t>Bil. Dest. Dok. Tasarımı I</w:t>
            </w:r>
          </w:p>
        </w:tc>
        <w:tc>
          <w:tcPr>
            <w:tcW w:w="709" w:type="dxa"/>
          </w:tcPr>
          <w:p w:rsidR="000F3DEF" w:rsidRPr="00DE110A" w:rsidRDefault="00DE7098" w:rsidP="00FB2376">
            <w:pPr>
              <w:jc w:val="both"/>
            </w:pPr>
            <w:r>
              <w:t>1</w:t>
            </w:r>
            <w:r w:rsidR="000F3DEF">
              <w:t>+2</w:t>
            </w:r>
          </w:p>
        </w:tc>
      </w:tr>
      <w:tr w:rsidR="000F3DEF" w:rsidRPr="00DE110A" w:rsidTr="00FB2376">
        <w:tc>
          <w:tcPr>
            <w:tcW w:w="2093" w:type="dxa"/>
          </w:tcPr>
          <w:p w:rsidR="000F3DEF" w:rsidRPr="00DE110A" w:rsidRDefault="000F3DEF" w:rsidP="00DE7098">
            <w:pPr>
              <w:jc w:val="both"/>
            </w:pPr>
            <w:r>
              <w:t xml:space="preserve"> </w:t>
            </w:r>
            <w:r w:rsidR="00DE7098">
              <w:t>SRM 103</w:t>
            </w:r>
          </w:p>
        </w:tc>
        <w:tc>
          <w:tcPr>
            <w:tcW w:w="3260" w:type="dxa"/>
          </w:tcPr>
          <w:p w:rsidR="000F3DEF" w:rsidRPr="00DE110A" w:rsidRDefault="00DE7098" w:rsidP="00FB2376">
            <w:pPr>
              <w:jc w:val="both"/>
            </w:pPr>
            <w:proofErr w:type="gramStart"/>
            <w:r>
              <w:t>Bil.Tek</w:t>
            </w:r>
            <w:proofErr w:type="gramEnd"/>
            <w:r>
              <w:t>.ve İki Boyutlu Tas.</w:t>
            </w:r>
          </w:p>
        </w:tc>
        <w:tc>
          <w:tcPr>
            <w:tcW w:w="709" w:type="dxa"/>
          </w:tcPr>
          <w:p w:rsidR="000F3DEF" w:rsidRPr="00DE110A" w:rsidRDefault="00DE7098" w:rsidP="00FB2376">
            <w:pPr>
              <w:jc w:val="both"/>
            </w:pPr>
            <w:r>
              <w:t>1</w:t>
            </w:r>
            <w:r w:rsidR="000F3DEF" w:rsidRPr="00DE110A">
              <w:t>+2</w:t>
            </w:r>
          </w:p>
        </w:tc>
      </w:tr>
      <w:tr w:rsidR="00DE7098" w:rsidRPr="00DE110A" w:rsidTr="00DE7098">
        <w:tc>
          <w:tcPr>
            <w:tcW w:w="2093" w:type="dxa"/>
          </w:tcPr>
          <w:p w:rsidR="00DE7098" w:rsidRPr="00DE110A" w:rsidRDefault="00DE7098" w:rsidP="00FB2376">
            <w:pPr>
              <w:jc w:val="both"/>
            </w:pPr>
            <w:r>
              <w:t xml:space="preserve"> HKE 335</w:t>
            </w:r>
          </w:p>
        </w:tc>
        <w:tc>
          <w:tcPr>
            <w:tcW w:w="3260" w:type="dxa"/>
          </w:tcPr>
          <w:p w:rsidR="00DE7098" w:rsidRPr="00DE110A" w:rsidRDefault="00DE7098" w:rsidP="00FB2376">
            <w:pPr>
              <w:jc w:val="both"/>
            </w:pPr>
            <w:r>
              <w:t>Geleneksel Yazma Sanatı I</w:t>
            </w:r>
          </w:p>
        </w:tc>
        <w:tc>
          <w:tcPr>
            <w:tcW w:w="709" w:type="dxa"/>
          </w:tcPr>
          <w:p w:rsidR="00DE7098" w:rsidRPr="00DE110A" w:rsidRDefault="00DE7098" w:rsidP="00FB2376">
            <w:pPr>
              <w:jc w:val="both"/>
            </w:pPr>
            <w:r>
              <w:t>1</w:t>
            </w:r>
            <w:r w:rsidRPr="00DE110A">
              <w:t>+2</w:t>
            </w:r>
          </w:p>
        </w:tc>
      </w:tr>
    </w:tbl>
    <w:p w:rsidR="000F3DEF" w:rsidRDefault="000F3DEF" w:rsidP="00D32C13">
      <w:pPr>
        <w:jc w:val="both"/>
        <w:rPr>
          <w:b/>
        </w:rPr>
      </w:pPr>
    </w:p>
    <w:p w:rsidR="00576B8D" w:rsidRDefault="00576B8D" w:rsidP="00576B8D">
      <w:pPr>
        <w:jc w:val="both"/>
      </w:pPr>
      <w:r>
        <w:rPr>
          <w:b/>
        </w:rPr>
        <w:t xml:space="preserve">4- </w:t>
      </w:r>
      <w:r>
        <w:t xml:space="preserve">Geleneksel Türk Sanatları Bölüm Başkanlığının </w:t>
      </w:r>
      <w:proofErr w:type="gramStart"/>
      <w:r>
        <w:t>14/07/2016</w:t>
      </w:r>
      <w:proofErr w:type="gramEnd"/>
      <w:r>
        <w:t xml:space="preserve"> tarih ve 841.02.17/E.29900 sayılı yazısı okundu.</w:t>
      </w:r>
    </w:p>
    <w:p w:rsidR="00576B8D" w:rsidRPr="00DE110A" w:rsidRDefault="00576B8D" w:rsidP="00576B8D">
      <w:pPr>
        <w:jc w:val="both"/>
      </w:pPr>
    </w:p>
    <w:p w:rsidR="00576B8D" w:rsidRPr="00DE110A" w:rsidRDefault="00576B8D" w:rsidP="00576B8D">
      <w:pPr>
        <w:jc w:val="both"/>
      </w:pPr>
      <w:r w:rsidRPr="00DE110A">
        <w:t>Yapılan görüşmeler sonunda;  2016-2017 Eğitim Öğretim Yılı Güz</w:t>
      </w:r>
      <w:r>
        <w:t xml:space="preserve"> v Bahar </w:t>
      </w:r>
      <w:r w:rsidRPr="00DE110A">
        <w:t>Yarıyı</w:t>
      </w:r>
      <w:r>
        <w:t>llar</w:t>
      </w:r>
      <w:r w:rsidRPr="00DE110A">
        <w:t xml:space="preserve">ında Fakültemiz </w:t>
      </w:r>
      <w:r>
        <w:t xml:space="preserve">Geleneksel Türk Sanatları </w:t>
      </w:r>
      <w:r w:rsidRPr="00DE110A">
        <w:t>Bölümü ders programında okutulmakta olan aşağıda yazılı dersleri vermek üzere;</w:t>
      </w:r>
      <w:r>
        <w:t xml:space="preserve"> </w:t>
      </w:r>
      <w:proofErr w:type="spellStart"/>
      <w:proofErr w:type="gramStart"/>
      <w:r>
        <w:t>Yrd.Doç.A</w:t>
      </w:r>
      <w:proofErr w:type="gramEnd"/>
      <w:r>
        <w:t>.Gamze</w:t>
      </w:r>
      <w:proofErr w:type="spellEnd"/>
      <w:r>
        <w:t xml:space="preserve"> </w:t>
      </w:r>
      <w:proofErr w:type="spellStart"/>
      <w:r>
        <w:t>ÖNGEN’in</w:t>
      </w:r>
      <w:proofErr w:type="spellEnd"/>
      <w:r w:rsidRPr="00DE110A">
        <w:t>, 2547 Sayılı Kanunun 31.maddesi gereğince görevlendirilmesinin uygun olduğuna ve gereği için Üniversite Yönetim Kurulu’na arzına oybirliği ile karar verildi.</w:t>
      </w:r>
    </w:p>
    <w:p w:rsidR="00576B8D" w:rsidRPr="00DE110A" w:rsidRDefault="00576B8D" w:rsidP="00576B8D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709"/>
      </w:tblGrid>
      <w:tr w:rsidR="00576B8D" w:rsidRPr="00DE110A" w:rsidTr="00FB2376">
        <w:tc>
          <w:tcPr>
            <w:tcW w:w="2093" w:type="dxa"/>
          </w:tcPr>
          <w:p w:rsidR="00576B8D" w:rsidRPr="00DE110A" w:rsidRDefault="00576B8D" w:rsidP="00FB2376">
            <w:pPr>
              <w:jc w:val="both"/>
              <w:rPr>
                <w:b/>
              </w:rPr>
            </w:pPr>
            <w:r w:rsidRPr="00DE110A">
              <w:rPr>
                <w:b/>
              </w:rPr>
              <w:t>Dersin Kodu</w:t>
            </w:r>
          </w:p>
        </w:tc>
        <w:tc>
          <w:tcPr>
            <w:tcW w:w="3260" w:type="dxa"/>
          </w:tcPr>
          <w:p w:rsidR="00576B8D" w:rsidRPr="00DE110A" w:rsidRDefault="00576B8D" w:rsidP="00FB2376">
            <w:pPr>
              <w:jc w:val="both"/>
              <w:rPr>
                <w:b/>
              </w:rPr>
            </w:pPr>
            <w:r w:rsidRPr="00DE110A">
              <w:rPr>
                <w:b/>
              </w:rPr>
              <w:t>Dersin Adı</w:t>
            </w:r>
          </w:p>
        </w:tc>
        <w:tc>
          <w:tcPr>
            <w:tcW w:w="709" w:type="dxa"/>
          </w:tcPr>
          <w:p w:rsidR="00576B8D" w:rsidRPr="00DE110A" w:rsidRDefault="00576B8D" w:rsidP="00FB2376">
            <w:pPr>
              <w:jc w:val="both"/>
              <w:rPr>
                <w:b/>
              </w:rPr>
            </w:pPr>
            <w:r w:rsidRPr="00DE110A">
              <w:rPr>
                <w:b/>
              </w:rPr>
              <w:t>T+U</w:t>
            </w:r>
          </w:p>
        </w:tc>
      </w:tr>
      <w:tr w:rsidR="00576B8D" w:rsidRPr="00DE110A" w:rsidTr="00FB2376">
        <w:tc>
          <w:tcPr>
            <w:tcW w:w="2093" w:type="dxa"/>
          </w:tcPr>
          <w:p w:rsidR="00576B8D" w:rsidRPr="00DE110A" w:rsidRDefault="00576B8D" w:rsidP="00576B8D">
            <w:pPr>
              <w:jc w:val="both"/>
            </w:pPr>
            <w:r>
              <w:t xml:space="preserve"> HKE 205</w:t>
            </w:r>
          </w:p>
        </w:tc>
        <w:tc>
          <w:tcPr>
            <w:tcW w:w="3260" w:type="dxa"/>
          </w:tcPr>
          <w:p w:rsidR="00576B8D" w:rsidRPr="00DE110A" w:rsidRDefault="00576B8D" w:rsidP="00FB2376">
            <w:pPr>
              <w:jc w:val="both"/>
            </w:pPr>
            <w:r>
              <w:t>Dokuma Tasarımı I</w:t>
            </w:r>
          </w:p>
        </w:tc>
        <w:tc>
          <w:tcPr>
            <w:tcW w:w="709" w:type="dxa"/>
          </w:tcPr>
          <w:p w:rsidR="00576B8D" w:rsidRPr="00DE110A" w:rsidRDefault="00576B8D" w:rsidP="00FB2376">
            <w:pPr>
              <w:jc w:val="both"/>
            </w:pPr>
            <w:r>
              <w:t>2+4</w:t>
            </w:r>
          </w:p>
        </w:tc>
      </w:tr>
      <w:tr w:rsidR="00576B8D" w:rsidRPr="00DE110A" w:rsidTr="00FB2376">
        <w:tc>
          <w:tcPr>
            <w:tcW w:w="2093" w:type="dxa"/>
          </w:tcPr>
          <w:p w:rsidR="00576B8D" w:rsidRPr="00DE110A" w:rsidRDefault="00576B8D" w:rsidP="00576B8D">
            <w:pPr>
              <w:jc w:val="both"/>
            </w:pPr>
            <w:r>
              <w:t xml:space="preserve"> HKE 206</w:t>
            </w:r>
          </w:p>
        </w:tc>
        <w:tc>
          <w:tcPr>
            <w:tcW w:w="3260" w:type="dxa"/>
          </w:tcPr>
          <w:p w:rsidR="00576B8D" w:rsidRPr="00DE110A" w:rsidRDefault="00576B8D" w:rsidP="00FB2376">
            <w:pPr>
              <w:jc w:val="both"/>
            </w:pPr>
            <w:r>
              <w:t>Dokuma Tasarımı II</w:t>
            </w:r>
          </w:p>
        </w:tc>
        <w:tc>
          <w:tcPr>
            <w:tcW w:w="709" w:type="dxa"/>
          </w:tcPr>
          <w:p w:rsidR="00576B8D" w:rsidRPr="00DE110A" w:rsidRDefault="00576B8D" w:rsidP="00FB2376">
            <w:pPr>
              <w:jc w:val="both"/>
            </w:pPr>
            <w:r>
              <w:t>2+4</w:t>
            </w:r>
          </w:p>
        </w:tc>
      </w:tr>
    </w:tbl>
    <w:p w:rsidR="00576B8D" w:rsidRDefault="00576B8D" w:rsidP="00D32C13">
      <w:pPr>
        <w:jc w:val="both"/>
        <w:rPr>
          <w:b/>
        </w:rPr>
      </w:pPr>
    </w:p>
    <w:p w:rsidR="0007414D" w:rsidRPr="00CB5537" w:rsidRDefault="0007414D" w:rsidP="00D32C13">
      <w:pPr>
        <w:jc w:val="both"/>
      </w:pPr>
      <w:r>
        <w:rPr>
          <w:b/>
        </w:rPr>
        <w:t xml:space="preserve">5- </w:t>
      </w:r>
      <w:r w:rsidRPr="00CB5537">
        <w:t xml:space="preserve">Görsel İletişim Tasarımı Bölüm Başkanlığının </w:t>
      </w:r>
      <w:proofErr w:type="gramStart"/>
      <w:r w:rsidRPr="00CB5537">
        <w:t>13/07/2016</w:t>
      </w:r>
      <w:proofErr w:type="gramEnd"/>
      <w:r w:rsidRPr="00CB5537">
        <w:t xml:space="preserve"> tarih ve 302.15.06/E.29747 sayılı yazısı okundu.</w:t>
      </w:r>
    </w:p>
    <w:p w:rsidR="0007414D" w:rsidRDefault="0007414D" w:rsidP="00D32C13">
      <w:pPr>
        <w:jc w:val="both"/>
        <w:rPr>
          <w:b/>
        </w:rPr>
      </w:pPr>
    </w:p>
    <w:p w:rsidR="00DD3E61" w:rsidRDefault="00DD3E61" w:rsidP="00DD3E61">
      <w:pPr>
        <w:jc w:val="both"/>
      </w:pPr>
      <w:r>
        <w:t xml:space="preserve">Yapılan görüşmeler sonunda; </w:t>
      </w:r>
      <w:r w:rsidRPr="00437374">
        <w:t>201</w:t>
      </w:r>
      <w:r w:rsidR="00CF6927">
        <w:t>5</w:t>
      </w:r>
      <w:r w:rsidRPr="00437374">
        <w:t>-2016 Eğitim Öğretim yılı Bahar Yarıyılı</w:t>
      </w:r>
      <w:r>
        <w:t xml:space="preserve"> Sınavları</w:t>
      </w:r>
      <w:r w:rsidRPr="00437374">
        <w:t xml:space="preserve"> sonunda teorik ve pratik eğitimlerini başarı ile tamamlayan, aşağıda isimleri yazılı </w:t>
      </w:r>
      <w:r>
        <w:t>Görsel İletişim Tasarımı Bölümü öğrencisinin</w:t>
      </w:r>
      <w:r w:rsidRPr="00437374">
        <w:t xml:space="preserve">, “SAÜ </w:t>
      </w:r>
      <w:proofErr w:type="spellStart"/>
      <w:r w:rsidRPr="00437374">
        <w:t>LÖEY’nin</w:t>
      </w:r>
      <w:proofErr w:type="spellEnd"/>
      <w:r w:rsidRPr="00437374">
        <w:t xml:space="preserve"> 23.maddesinin 1.fık</w:t>
      </w:r>
      <w:r>
        <w:t xml:space="preserve">rası” gereğince </w:t>
      </w:r>
      <w:proofErr w:type="gramStart"/>
      <w:r>
        <w:t xml:space="preserve">mezuniyetinin </w:t>
      </w:r>
      <w:r w:rsidRPr="00437374">
        <w:t xml:space="preserve"> uygun</w:t>
      </w:r>
      <w:proofErr w:type="gramEnd"/>
      <w:r w:rsidRPr="00437374">
        <w:t xml:space="preserve"> olduğuna ve gereği için Öğrenci İşleri Dairesi Başkanlığına arzına oybirliği ile karar verildi.</w:t>
      </w:r>
    </w:p>
    <w:p w:rsidR="00DD3E61" w:rsidRDefault="00DD3E61" w:rsidP="00DD3E61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1739"/>
        <w:gridCol w:w="993"/>
      </w:tblGrid>
      <w:tr w:rsidR="00DD3E61" w:rsidRPr="003F2ACC" w:rsidTr="00FB2376">
        <w:tc>
          <w:tcPr>
            <w:tcW w:w="1809" w:type="dxa"/>
          </w:tcPr>
          <w:p w:rsidR="00DD3E61" w:rsidRPr="003F2ACC" w:rsidRDefault="00DD3E61" w:rsidP="00FB2376">
            <w:pPr>
              <w:jc w:val="both"/>
              <w:rPr>
                <w:b/>
              </w:rPr>
            </w:pPr>
            <w:r w:rsidRPr="003F2ACC">
              <w:rPr>
                <w:b/>
              </w:rPr>
              <w:t>FAKÜLTE NO</w:t>
            </w:r>
          </w:p>
        </w:tc>
        <w:tc>
          <w:tcPr>
            <w:tcW w:w="2797" w:type="dxa"/>
          </w:tcPr>
          <w:p w:rsidR="00DD3E61" w:rsidRPr="003F2ACC" w:rsidRDefault="00DD3E61" w:rsidP="00FB2376">
            <w:pPr>
              <w:jc w:val="both"/>
              <w:rPr>
                <w:b/>
              </w:rPr>
            </w:pPr>
            <w:r w:rsidRPr="003F2ACC">
              <w:rPr>
                <w:b/>
              </w:rPr>
              <w:t>ADI SOYADI</w:t>
            </w:r>
          </w:p>
        </w:tc>
        <w:tc>
          <w:tcPr>
            <w:tcW w:w="1739" w:type="dxa"/>
          </w:tcPr>
          <w:p w:rsidR="00DD3E61" w:rsidRPr="003F2ACC" w:rsidRDefault="00DD3E61" w:rsidP="00FB2376">
            <w:pPr>
              <w:jc w:val="both"/>
              <w:rPr>
                <w:b/>
              </w:rPr>
            </w:pPr>
            <w:r w:rsidRPr="003F2ACC">
              <w:rPr>
                <w:b/>
              </w:rPr>
              <w:t>ORTALAMA</w:t>
            </w:r>
          </w:p>
        </w:tc>
        <w:tc>
          <w:tcPr>
            <w:tcW w:w="993" w:type="dxa"/>
          </w:tcPr>
          <w:p w:rsidR="00DD3E61" w:rsidRPr="003F2ACC" w:rsidRDefault="00DD3E61" w:rsidP="00FB2376">
            <w:pPr>
              <w:jc w:val="both"/>
              <w:rPr>
                <w:b/>
              </w:rPr>
            </w:pPr>
            <w:r w:rsidRPr="003F2ACC">
              <w:rPr>
                <w:b/>
              </w:rPr>
              <w:t>AKTS</w:t>
            </w:r>
          </w:p>
        </w:tc>
      </w:tr>
      <w:tr w:rsidR="00DD3E61" w:rsidTr="00FB2376">
        <w:tc>
          <w:tcPr>
            <w:tcW w:w="1809" w:type="dxa"/>
          </w:tcPr>
          <w:p w:rsidR="00DD3E61" w:rsidRDefault="00DD3E61" w:rsidP="00DD3E61">
            <w:pPr>
              <w:jc w:val="both"/>
            </w:pPr>
            <w:r>
              <w:t>1207.08028</w:t>
            </w:r>
          </w:p>
        </w:tc>
        <w:tc>
          <w:tcPr>
            <w:tcW w:w="2797" w:type="dxa"/>
          </w:tcPr>
          <w:p w:rsidR="00DD3E61" w:rsidRPr="003F2ACC" w:rsidRDefault="00DD3E61" w:rsidP="00FB2376">
            <w:pPr>
              <w:jc w:val="both"/>
            </w:pPr>
            <w:r>
              <w:t>Simge ERKORGUN</w:t>
            </w:r>
          </w:p>
        </w:tc>
        <w:tc>
          <w:tcPr>
            <w:tcW w:w="1739" w:type="dxa"/>
          </w:tcPr>
          <w:p w:rsidR="00DD3E61" w:rsidRPr="003F2ACC" w:rsidRDefault="00DD3E61" w:rsidP="00FB2376">
            <w:pPr>
              <w:jc w:val="both"/>
            </w:pPr>
            <w:r>
              <w:t>3,03</w:t>
            </w:r>
          </w:p>
        </w:tc>
        <w:tc>
          <w:tcPr>
            <w:tcW w:w="993" w:type="dxa"/>
          </w:tcPr>
          <w:p w:rsidR="00DD3E61" w:rsidRPr="003F2ACC" w:rsidRDefault="00DD3E61" w:rsidP="00FB2376">
            <w:pPr>
              <w:jc w:val="both"/>
            </w:pPr>
            <w:r>
              <w:t>240</w:t>
            </w:r>
          </w:p>
        </w:tc>
      </w:tr>
    </w:tbl>
    <w:p w:rsidR="00DD3E61" w:rsidRDefault="00DD3E61" w:rsidP="00D32C13">
      <w:pPr>
        <w:jc w:val="both"/>
        <w:rPr>
          <w:b/>
        </w:rPr>
      </w:pPr>
    </w:p>
    <w:p w:rsidR="00CB5537" w:rsidRPr="00CB5537" w:rsidRDefault="00CB5537" w:rsidP="00D32C13">
      <w:pPr>
        <w:jc w:val="both"/>
      </w:pPr>
      <w:r>
        <w:rPr>
          <w:b/>
        </w:rPr>
        <w:t xml:space="preserve">6- </w:t>
      </w:r>
      <w:r w:rsidRPr="00CB5537">
        <w:t>2016-2017 Eğitim Öğretim Yılı Fakültemiz Yabancı Uyruklu Öğrenciler Özel Yetenek Sınav Sonuçları hususu görüşmeye açıldı.</w:t>
      </w:r>
    </w:p>
    <w:p w:rsidR="00CB5537" w:rsidRPr="00CB5537" w:rsidRDefault="00CB5537" w:rsidP="00D32C13">
      <w:pPr>
        <w:jc w:val="both"/>
      </w:pPr>
    </w:p>
    <w:p w:rsidR="00CB5537" w:rsidRDefault="00CB5537" w:rsidP="00D32C13">
      <w:pPr>
        <w:jc w:val="both"/>
      </w:pPr>
      <w:r w:rsidRPr="00CB5537">
        <w:t>Yapılan görüşmeler sonunda; 2016-2017 Eğitim Öğretim Yılı Fakültemiz Yabancı Uyruklu Öğrenciler Özel Yetenek Sınav Sonuçlarının ekteki şekliyle uygun olduğuna ve gereği için Öğrenci İşleri Dairesi Başkanlığına arzına oybirliği ile karar verildi.</w:t>
      </w:r>
    </w:p>
    <w:p w:rsidR="00E5135E" w:rsidRDefault="00E5135E" w:rsidP="00D32C13">
      <w:pPr>
        <w:jc w:val="both"/>
      </w:pPr>
    </w:p>
    <w:p w:rsidR="00E5135E" w:rsidRDefault="00E5135E" w:rsidP="00E5135E">
      <w:pPr>
        <w:jc w:val="both"/>
        <w:rPr>
          <w:b/>
        </w:rPr>
      </w:pPr>
    </w:p>
    <w:p w:rsidR="00E5135E" w:rsidRDefault="00E5135E" w:rsidP="00E5135E">
      <w:pPr>
        <w:jc w:val="both"/>
        <w:rPr>
          <w:b/>
        </w:rPr>
      </w:pPr>
    </w:p>
    <w:p w:rsidR="00E5135E" w:rsidRDefault="00E5135E" w:rsidP="00E5135E">
      <w:pPr>
        <w:jc w:val="both"/>
        <w:rPr>
          <w:b/>
        </w:rPr>
      </w:pPr>
    </w:p>
    <w:p w:rsidR="00B350B1" w:rsidRDefault="00B350B1" w:rsidP="00E5135E">
      <w:pPr>
        <w:jc w:val="both"/>
      </w:pPr>
    </w:p>
    <w:p w:rsidR="008D0483" w:rsidRDefault="008D0483" w:rsidP="008D0483">
      <w:pPr>
        <w:pStyle w:val="ListeParagraf"/>
        <w:ind w:left="0"/>
        <w:jc w:val="both"/>
      </w:pPr>
      <w:r>
        <w:rPr>
          <w:b/>
        </w:rPr>
        <w:lastRenderedPageBreak/>
        <w:t xml:space="preserve">7- </w:t>
      </w:r>
      <w:proofErr w:type="gramStart"/>
      <w:r>
        <w:rPr>
          <w:b/>
          <w:sz w:val="22"/>
          <w:szCs w:val="22"/>
        </w:rPr>
        <w:t>27/06/2016</w:t>
      </w:r>
      <w:proofErr w:type="gramEnd"/>
      <w:r>
        <w:t xml:space="preserve"> tarihinde Sabah Gazetesinden yayımlanan Fakültemiz Akademik Personel Alımı ile ilgili ilan görüşmeye açıldı.</w:t>
      </w:r>
    </w:p>
    <w:p w:rsidR="008D0483" w:rsidRDefault="008D0483" w:rsidP="008D0483">
      <w:pPr>
        <w:pStyle w:val="ListeParagraf"/>
        <w:ind w:left="0"/>
        <w:jc w:val="both"/>
      </w:pPr>
    </w:p>
    <w:p w:rsidR="008D0483" w:rsidRDefault="008D0483" w:rsidP="008D0483">
      <w:pPr>
        <w:jc w:val="both"/>
      </w:pPr>
      <w:r>
        <w:t xml:space="preserve">Yapılan görüşmeler sonunda; 27/06/2016 tarihinde Sabah Gazetesinden yayımlanan Fakültemiz Mimarlık </w:t>
      </w:r>
      <w:proofErr w:type="gramStart"/>
      <w:r>
        <w:t>Bölümü  için</w:t>
      </w:r>
      <w:proofErr w:type="gramEnd"/>
      <w:r>
        <w:t xml:space="preserve"> ilan edilen Yardımcı Doçent kadrosuna başvuran adaylar İsmail Hakkı DEMİR ve Murat Burak  </w:t>
      </w:r>
      <w:proofErr w:type="spellStart"/>
      <w:r>
        <w:t>ALTINIŞIK’ın</w:t>
      </w:r>
      <w:proofErr w:type="spellEnd"/>
      <w:r>
        <w:t xml:space="preserve"> </w:t>
      </w:r>
      <w:r>
        <w:rPr>
          <w:b/>
        </w:rPr>
        <w:t xml:space="preserve">“Yabancı Dil </w:t>
      </w:r>
      <w:proofErr w:type="spellStart"/>
      <w:r>
        <w:rPr>
          <w:b/>
        </w:rPr>
        <w:t>Sınavı</w:t>
      </w:r>
      <w:r>
        <w:t>”nın</w:t>
      </w:r>
      <w:proofErr w:type="spellEnd"/>
      <w:r>
        <w:t xml:space="preserve"> </w:t>
      </w:r>
      <w:r>
        <w:rPr>
          <w:b/>
        </w:rPr>
        <w:t xml:space="preserve">22/07/2016 </w:t>
      </w:r>
      <w:r>
        <w:t xml:space="preserve">tarihinde saat </w:t>
      </w:r>
      <w:r>
        <w:rPr>
          <w:b/>
        </w:rPr>
        <w:t>11.00’da</w:t>
      </w:r>
      <w:r>
        <w:t xml:space="preserve"> yapılmasına; 2547 Sayılı Kanunun 23.maddesi ve Öğretim Üyeliğine Yükseltilme ve Atanma Yönetmeliği’nin 7.maddesi gereğince Yabancı Dil Sınav Jürisinin aşağıda yazılı isimlerden oluşmasının uygun olduğuna oybirliği ile karar verildi.</w:t>
      </w:r>
    </w:p>
    <w:p w:rsidR="008D0483" w:rsidRDefault="008D0483" w:rsidP="008D0483">
      <w:pPr>
        <w:pStyle w:val="ListeParagraf"/>
        <w:ind w:left="0"/>
        <w:jc w:val="both"/>
        <w:rPr>
          <w:b/>
          <w:u w:val="single"/>
        </w:rPr>
      </w:pPr>
    </w:p>
    <w:p w:rsidR="008D0483" w:rsidRDefault="008D0483" w:rsidP="008D0483">
      <w:pPr>
        <w:pStyle w:val="ListeParagraf"/>
        <w:ind w:left="0"/>
        <w:jc w:val="both"/>
        <w:rPr>
          <w:b/>
          <w:u w:val="single"/>
        </w:rPr>
      </w:pPr>
      <w:r>
        <w:rPr>
          <w:b/>
          <w:u w:val="single"/>
        </w:rPr>
        <w:t>YABANCI DİL SINAV JÜRİSİ:</w:t>
      </w:r>
    </w:p>
    <w:p w:rsidR="008D0483" w:rsidRDefault="008D0483" w:rsidP="008D0483">
      <w:pPr>
        <w:pStyle w:val="ListeParagraf"/>
        <w:ind w:left="0"/>
        <w:jc w:val="both"/>
      </w:pPr>
      <w:r>
        <w:t xml:space="preserve">Doç. Dr. Metin TİMUÇİN </w:t>
      </w:r>
      <w:proofErr w:type="gramStart"/>
      <w:r>
        <w:t>(</w:t>
      </w:r>
      <w:proofErr w:type="gramEnd"/>
      <w:r>
        <w:t>SAÜ. Yabancı Diller Bölüm Başkanı</w:t>
      </w:r>
      <w:proofErr w:type="gramStart"/>
      <w:r>
        <w:t>)</w:t>
      </w:r>
      <w:proofErr w:type="gramEnd"/>
    </w:p>
    <w:p w:rsidR="008D0483" w:rsidRDefault="008D0483" w:rsidP="008D0483">
      <w:pPr>
        <w:pStyle w:val="ListeParagraf"/>
        <w:ind w:left="0"/>
        <w:jc w:val="both"/>
      </w:pPr>
      <w:proofErr w:type="spellStart"/>
      <w:proofErr w:type="gramStart"/>
      <w:r>
        <w:t>Doç.Dr.TahsinTURGAY</w:t>
      </w:r>
      <w:proofErr w:type="spellEnd"/>
      <w:proofErr w:type="gramEnd"/>
      <w:r>
        <w:t xml:space="preserve"> ( SAÜ GSF Mimarlık Bölüm Başkanı)</w:t>
      </w:r>
    </w:p>
    <w:p w:rsidR="008D0483" w:rsidRDefault="008D0483" w:rsidP="008D0483">
      <w:pPr>
        <w:pStyle w:val="ListeParagraf"/>
        <w:ind w:left="0"/>
        <w:jc w:val="both"/>
      </w:pPr>
      <w:proofErr w:type="spellStart"/>
      <w:proofErr w:type="gramStart"/>
      <w:r>
        <w:t>Yrd.Doç.Dr</w:t>
      </w:r>
      <w:proofErr w:type="gramEnd"/>
      <w:r>
        <w:t>.Tuğba</w:t>
      </w:r>
      <w:proofErr w:type="spellEnd"/>
      <w:r>
        <w:t xml:space="preserve"> AYAS (SAÜ. GSF Mimarlık Bölümü Öğretim Üyesi</w:t>
      </w:r>
      <w:proofErr w:type="gramStart"/>
      <w:r>
        <w:t>)</w:t>
      </w:r>
      <w:proofErr w:type="gramEnd"/>
    </w:p>
    <w:p w:rsidR="008D0483" w:rsidRDefault="008D0483" w:rsidP="00E5135E">
      <w:pPr>
        <w:jc w:val="both"/>
        <w:rPr>
          <w:b/>
        </w:rPr>
      </w:pPr>
    </w:p>
    <w:p w:rsidR="00B350B1" w:rsidRPr="00B350B1" w:rsidRDefault="008D0483" w:rsidP="00E5135E">
      <w:pPr>
        <w:jc w:val="both"/>
      </w:pPr>
      <w:r>
        <w:rPr>
          <w:b/>
        </w:rPr>
        <w:t>8</w:t>
      </w:r>
      <w:r w:rsidR="00B350B1" w:rsidRPr="00B350B1">
        <w:rPr>
          <w:b/>
        </w:rPr>
        <w:t>-</w:t>
      </w:r>
      <w:r w:rsidR="00B350B1" w:rsidRPr="00B350B1">
        <w:t xml:space="preserve">Seramik ve Cam Bölüm Başkanlığının </w:t>
      </w:r>
      <w:proofErr w:type="gramStart"/>
      <w:r w:rsidR="00B350B1" w:rsidRPr="00B350B1">
        <w:t>19/07/2016</w:t>
      </w:r>
      <w:proofErr w:type="gramEnd"/>
      <w:r w:rsidR="00B350B1" w:rsidRPr="00B350B1">
        <w:t xml:space="preserve"> tarih ve 903.07.02/E.30367 sayılı yazısı okundu.</w:t>
      </w:r>
    </w:p>
    <w:p w:rsidR="00B350B1" w:rsidRPr="00B350B1" w:rsidRDefault="00B350B1" w:rsidP="00E5135E">
      <w:pPr>
        <w:jc w:val="both"/>
      </w:pPr>
      <w:r w:rsidRPr="00B350B1">
        <w:t xml:space="preserve">Yapılan görüşmeler sonunda; Fakültemiz Seramik ve Cam Bölümü Öğretim Üyesi Doç. Buket </w:t>
      </w:r>
      <w:proofErr w:type="spellStart"/>
      <w:r w:rsidRPr="00B350B1">
        <w:t>ACARTÜRK’ün</w:t>
      </w:r>
      <w:proofErr w:type="spellEnd"/>
      <w:r w:rsidRPr="00B350B1">
        <w:t xml:space="preserve">, </w:t>
      </w:r>
      <w:proofErr w:type="gramStart"/>
      <w:r w:rsidRPr="00B350B1">
        <w:t>22/07/2016</w:t>
      </w:r>
      <w:proofErr w:type="gramEnd"/>
      <w:r w:rsidRPr="00B350B1">
        <w:t xml:space="preserve"> Cuma günü saat:11.00’da Dokuz Eylül Üniversitesi Güzel Sanatlar Enstitüsü’nde gerçekleştirilecek olan, Seramik ve Cam Tasarımı </w:t>
      </w:r>
      <w:proofErr w:type="spellStart"/>
      <w:r w:rsidRPr="00B350B1">
        <w:t>Anasanat</w:t>
      </w:r>
      <w:proofErr w:type="spellEnd"/>
      <w:r w:rsidRPr="00B350B1">
        <w:t xml:space="preserve"> Dalı Sanatta Yeterlik öğrencileri Ceren CENGİZ, Güler OĞUR, Fevziye ÖZER ve Melisa </w:t>
      </w:r>
      <w:proofErr w:type="spellStart"/>
      <w:r w:rsidRPr="00B350B1">
        <w:t>ENGİNERİ’nin</w:t>
      </w:r>
      <w:proofErr w:type="spellEnd"/>
      <w:r w:rsidRPr="00B350B1">
        <w:t xml:space="preserve"> Sanatta Yeterlik Sınav Jüri Üyesi olarak görevlendirilmesi üzerine;  belirtilen tarihte 2547 Sayılı Kanunun 39. Maddesi ile Yurt İçinde ve Yurt Dışında Görevlendirmelerde Uyulacak Esaslara İlişkin Yönetmeliğin 2.Maddesinin (a) fıkrası ve 3.Maddesi gereğince </w:t>
      </w:r>
      <w:r w:rsidR="008623C3">
        <w:t xml:space="preserve">(uçakla) </w:t>
      </w:r>
      <w:proofErr w:type="spellStart"/>
      <w:r w:rsidRPr="00B350B1">
        <w:t>yolluklu</w:t>
      </w:r>
      <w:proofErr w:type="spellEnd"/>
      <w:r w:rsidRPr="00B350B1">
        <w:t>-yevmiyeli, maaşlı-izinli olarak İzmir’de görevlendirilmesinin uyun olduğuna oybirliği ile karar verildi.</w:t>
      </w:r>
    </w:p>
    <w:p w:rsidR="00E5135E" w:rsidRDefault="00E5135E" w:rsidP="00D32C13">
      <w:pPr>
        <w:jc w:val="both"/>
      </w:pPr>
    </w:p>
    <w:p w:rsidR="00B83766" w:rsidRPr="00B83766" w:rsidRDefault="00B83766" w:rsidP="00D32C13">
      <w:pPr>
        <w:jc w:val="both"/>
      </w:pPr>
      <w:r w:rsidRPr="00B83766">
        <w:rPr>
          <w:b/>
        </w:rPr>
        <w:t>9-</w:t>
      </w:r>
      <w:r>
        <w:rPr>
          <w:b/>
        </w:rPr>
        <w:t xml:space="preserve"> </w:t>
      </w:r>
      <w:r w:rsidRPr="00B83766">
        <w:t xml:space="preserve">Resim Bölüm Başkanlığının </w:t>
      </w:r>
      <w:proofErr w:type="gramStart"/>
      <w:r w:rsidRPr="00B83766">
        <w:t>18/07/2016</w:t>
      </w:r>
      <w:proofErr w:type="gramEnd"/>
      <w:r w:rsidRPr="00B83766">
        <w:t xml:space="preserve"> tarih ve 903.07.02/E.30185 sayılı yazısı okundu.</w:t>
      </w:r>
    </w:p>
    <w:p w:rsidR="00B83766" w:rsidRPr="00B350B1" w:rsidRDefault="00B83766" w:rsidP="00B83766">
      <w:pPr>
        <w:jc w:val="both"/>
      </w:pPr>
      <w:proofErr w:type="gramStart"/>
      <w:r w:rsidRPr="00B83766">
        <w:t xml:space="preserve">Yapılan görüşmeler sonunda; Fakültemiz Resim Bölümü Öğretim Üyesi </w:t>
      </w:r>
      <w:proofErr w:type="spellStart"/>
      <w:r w:rsidRPr="00B83766">
        <w:t>Doç.Şive</w:t>
      </w:r>
      <w:proofErr w:type="spellEnd"/>
      <w:r w:rsidRPr="00B83766">
        <w:t xml:space="preserve"> Neşe </w:t>
      </w:r>
      <w:proofErr w:type="spellStart"/>
      <w:r w:rsidRPr="00B83766">
        <w:t>BAYDAR’ın</w:t>
      </w:r>
      <w:proofErr w:type="spellEnd"/>
      <w:r w:rsidRPr="00B83766">
        <w:t>, Ahi Evran Üniversitesi Güzel Sanatlar Fakültesi tarafından 21-24 Ağustos 2016 tarihleri arasında yapılacak olan 2016-2017 Eğitim Öğretim Yılı Özel Yetenek Sınavında Jüri Üyesi olarak görev yapmak üzere;</w:t>
      </w:r>
      <w:r>
        <w:rPr>
          <w:b/>
        </w:rPr>
        <w:t xml:space="preserve"> </w:t>
      </w:r>
      <w:r w:rsidRPr="00B350B1">
        <w:t>2547 Sayılı Kanunun 39. Maddesi ile Yurt İçinde ve Yurt Dışında Görevlendirmelerde Uyulacak Esaslara İlişkin Yönetmeliğin 2.Maddesinin (a) fıkras</w:t>
      </w:r>
      <w:r>
        <w:t>ı ve 3.Maddesi gereğince yolluksuz-</w:t>
      </w:r>
      <w:proofErr w:type="spellStart"/>
      <w:r>
        <w:t>yevmiyesiz</w:t>
      </w:r>
      <w:proofErr w:type="spellEnd"/>
      <w:r w:rsidRPr="00B350B1">
        <w:t xml:space="preserve">, maaşlı-izinli olarak </w:t>
      </w:r>
      <w:r w:rsidR="00D044B0">
        <w:t>Kırşehir’de</w:t>
      </w:r>
      <w:r w:rsidRPr="00B350B1">
        <w:t xml:space="preserve"> görevlendirilmesinin uyun olduğuna oybirliği ile karar verildi.</w:t>
      </w:r>
      <w:proofErr w:type="gramEnd"/>
    </w:p>
    <w:p w:rsidR="00B83766" w:rsidRDefault="00B83766" w:rsidP="00D32C13">
      <w:pPr>
        <w:jc w:val="both"/>
        <w:rPr>
          <w:b/>
        </w:rPr>
      </w:pPr>
    </w:p>
    <w:p w:rsidR="00B32A5B" w:rsidRPr="00B32A5B" w:rsidRDefault="00B32A5B" w:rsidP="00D32C13">
      <w:pPr>
        <w:jc w:val="both"/>
      </w:pPr>
      <w:r>
        <w:rPr>
          <w:b/>
        </w:rPr>
        <w:t xml:space="preserve">10- </w:t>
      </w:r>
      <w:r w:rsidRPr="00B32A5B">
        <w:t xml:space="preserve">Seramik ve Cam Bölüm Başkanlığının </w:t>
      </w:r>
      <w:proofErr w:type="gramStart"/>
      <w:r w:rsidRPr="00B32A5B">
        <w:t>18/07/2016</w:t>
      </w:r>
      <w:proofErr w:type="gramEnd"/>
      <w:r w:rsidRPr="00B32A5B">
        <w:t xml:space="preserve"> tarih ve 903.07.01/ E. 30145 sayılı yazısı okundu.</w:t>
      </w:r>
    </w:p>
    <w:p w:rsidR="00B32A5B" w:rsidRPr="00DE110A" w:rsidRDefault="00B32A5B" w:rsidP="00B32A5B">
      <w:pPr>
        <w:jc w:val="both"/>
      </w:pPr>
      <w:r w:rsidRPr="00B32A5B">
        <w:t>Yapılan görüşmeler sonunda;</w:t>
      </w:r>
      <w:r>
        <w:rPr>
          <w:b/>
        </w:rPr>
        <w:t xml:space="preserve"> </w:t>
      </w:r>
      <w:r w:rsidRPr="00DE110A">
        <w:t>2016-2017 Eğitim Öğretim Yılı Güz</w:t>
      </w:r>
      <w:r>
        <w:t xml:space="preserve"> </w:t>
      </w:r>
      <w:r w:rsidRPr="00DE110A">
        <w:t>Yarıyı</w:t>
      </w:r>
      <w:r>
        <w:t>l</w:t>
      </w:r>
      <w:r w:rsidRPr="00DE110A">
        <w:t xml:space="preserve">ında Fakültemiz </w:t>
      </w:r>
      <w:r>
        <w:t xml:space="preserve">Seramik ve Cam </w:t>
      </w:r>
      <w:r w:rsidRPr="00DE110A">
        <w:t>Bölümü ders programında okutulmakta olan aşağıda yazılı dersleri vermek üzere;</w:t>
      </w:r>
      <w:r>
        <w:t xml:space="preserve"> Yasemin </w:t>
      </w:r>
      <w:proofErr w:type="spellStart"/>
      <w:r>
        <w:t>TANRIVERDİ’nin</w:t>
      </w:r>
      <w:proofErr w:type="spellEnd"/>
      <w:r w:rsidRPr="00DE110A">
        <w:t>, 2547 Sayılı Kanunun 31.maddesi gereğince görevlendirilmesinin uygun olduğuna ve gereği için Üniversite Yönetim Kurulu’na arzına oybirliği ile karar verildi.</w:t>
      </w:r>
    </w:p>
    <w:p w:rsidR="00B32A5B" w:rsidRPr="00DE110A" w:rsidRDefault="00B32A5B" w:rsidP="00B32A5B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709"/>
      </w:tblGrid>
      <w:tr w:rsidR="00B32A5B" w:rsidRPr="00DE110A" w:rsidTr="00FB2376">
        <w:tc>
          <w:tcPr>
            <w:tcW w:w="2093" w:type="dxa"/>
          </w:tcPr>
          <w:p w:rsidR="00B32A5B" w:rsidRPr="00DE110A" w:rsidRDefault="00B32A5B" w:rsidP="00FB2376">
            <w:pPr>
              <w:jc w:val="both"/>
              <w:rPr>
                <w:b/>
              </w:rPr>
            </w:pPr>
            <w:r w:rsidRPr="00DE110A">
              <w:rPr>
                <w:b/>
              </w:rPr>
              <w:t>Dersin Kodu</w:t>
            </w:r>
          </w:p>
        </w:tc>
        <w:tc>
          <w:tcPr>
            <w:tcW w:w="3260" w:type="dxa"/>
          </w:tcPr>
          <w:p w:rsidR="00B32A5B" w:rsidRPr="00DE110A" w:rsidRDefault="00B32A5B" w:rsidP="00FB2376">
            <w:pPr>
              <w:jc w:val="both"/>
              <w:rPr>
                <w:b/>
              </w:rPr>
            </w:pPr>
            <w:r w:rsidRPr="00DE110A">
              <w:rPr>
                <w:b/>
              </w:rPr>
              <w:t>Dersin Adı</w:t>
            </w:r>
          </w:p>
        </w:tc>
        <w:tc>
          <w:tcPr>
            <w:tcW w:w="709" w:type="dxa"/>
          </w:tcPr>
          <w:p w:rsidR="00B32A5B" w:rsidRPr="00DE110A" w:rsidRDefault="00B32A5B" w:rsidP="00FB2376">
            <w:pPr>
              <w:jc w:val="both"/>
              <w:rPr>
                <w:b/>
              </w:rPr>
            </w:pPr>
            <w:r w:rsidRPr="00DE110A">
              <w:rPr>
                <w:b/>
              </w:rPr>
              <w:t>T+U</w:t>
            </w:r>
          </w:p>
        </w:tc>
      </w:tr>
      <w:tr w:rsidR="00B32A5B" w:rsidRPr="00DE110A" w:rsidTr="00FB2376">
        <w:tc>
          <w:tcPr>
            <w:tcW w:w="2093" w:type="dxa"/>
          </w:tcPr>
          <w:p w:rsidR="00B32A5B" w:rsidRPr="00DE110A" w:rsidRDefault="00B32A5B" w:rsidP="00B32A5B">
            <w:pPr>
              <w:jc w:val="both"/>
            </w:pPr>
            <w:r>
              <w:t xml:space="preserve"> RSM 103</w:t>
            </w:r>
          </w:p>
        </w:tc>
        <w:tc>
          <w:tcPr>
            <w:tcW w:w="3260" w:type="dxa"/>
          </w:tcPr>
          <w:p w:rsidR="00B32A5B" w:rsidRPr="00DE110A" w:rsidRDefault="00B32A5B" w:rsidP="00FB2376">
            <w:pPr>
              <w:jc w:val="both"/>
            </w:pPr>
            <w:r>
              <w:t>Temel Sanat Eğitimi I</w:t>
            </w:r>
          </w:p>
        </w:tc>
        <w:tc>
          <w:tcPr>
            <w:tcW w:w="709" w:type="dxa"/>
          </w:tcPr>
          <w:p w:rsidR="00B32A5B" w:rsidRPr="00DE110A" w:rsidRDefault="00B32A5B" w:rsidP="00FB2376">
            <w:pPr>
              <w:jc w:val="both"/>
            </w:pPr>
            <w:r>
              <w:t>4+4</w:t>
            </w:r>
          </w:p>
        </w:tc>
      </w:tr>
      <w:tr w:rsidR="00B32A5B" w:rsidRPr="00DE110A" w:rsidTr="00FB2376">
        <w:tc>
          <w:tcPr>
            <w:tcW w:w="2093" w:type="dxa"/>
          </w:tcPr>
          <w:p w:rsidR="00B32A5B" w:rsidRPr="00DE110A" w:rsidRDefault="00B32A5B" w:rsidP="00B32A5B">
            <w:pPr>
              <w:jc w:val="both"/>
            </w:pPr>
            <w:r>
              <w:t xml:space="preserve"> RSM 104</w:t>
            </w:r>
          </w:p>
        </w:tc>
        <w:tc>
          <w:tcPr>
            <w:tcW w:w="3260" w:type="dxa"/>
          </w:tcPr>
          <w:p w:rsidR="00B32A5B" w:rsidRPr="00DE110A" w:rsidRDefault="00B32A5B" w:rsidP="00FB2376">
            <w:pPr>
              <w:jc w:val="both"/>
            </w:pPr>
            <w:r>
              <w:t>Temel Sanat Eğitimi II</w:t>
            </w:r>
          </w:p>
        </w:tc>
        <w:tc>
          <w:tcPr>
            <w:tcW w:w="709" w:type="dxa"/>
          </w:tcPr>
          <w:p w:rsidR="00B32A5B" w:rsidRPr="00DE110A" w:rsidRDefault="00B32A5B" w:rsidP="00FB2376">
            <w:pPr>
              <w:jc w:val="both"/>
            </w:pPr>
            <w:r>
              <w:t>4+4</w:t>
            </w:r>
          </w:p>
        </w:tc>
      </w:tr>
    </w:tbl>
    <w:p w:rsidR="00B32A5B" w:rsidRDefault="00B32A5B" w:rsidP="00D32C13">
      <w:pPr>
        <w:jc w:val="both"/>
        <w:rPr>
          <w:b/>
        </w:rPr>
      </w:pPr>
    </w:p>
    <w:p w:rsidR="00B20E73" w:rsidRDefault="00B20E73" w:rsidP="00D32C13">
      <w:pPr>
        <w:jc w:val="both"/>
        <w:rPr>
          <w:b/>
        </w:rPr>
      </w:pPr>
    </w:p>
    <w:p w:rsidR="00B20E73" w:rsidRDefault="00B20E73" w:rsidP="00D32C13">
      <w:pPr>
        <w:jc w:val="both"/>
        <w:rPr>
          <w:b/>
        </w:rPr>
      </w:pPr>
    </w:p>
    <w:p w:rsidR="00B20E73" w:rsidRDefault="00B20E73" w:rsidP="00D32C13">
      <w:pPr>
        <w:jc w:val="both"/>
      </w:pPr>
      <w:r>
        <w:rPr>
          <w:b/>
        </w:rPr>
        <w:lastRenderedPageBreak/>
        <w:t xml:space="preserve">11- </w:t>
      </w:r>
      <w:r w:rsidRPr="00D30046">
        <w:t xml:space="preserve">Görsel İletişim Tasarımı Bölüm Başkanlığının </w:t>
      </w:r>
      <w:proofErr w:type="gramStart"/>
      <w:r w:rsidRPr="00D30046">
        <w:t>20/07/2016</w:t>
      </w:r>
      <w:proofErr w:type="gramEnd"/>
      <w:r w:rsidRPr="00D30046">
        <w:t xml:space="preserve"> tarih ve 302.15.06/ E.30429 sayılı yazısı okundu.</w:t>
      </w:r>
    </w:p>
    <w:p w:rsidR="00D30046" w:rsidRPr="00D30046" w:rsidRDefault="00D30046" w:rsidP="00D32C13">
      <w:pPr>
        <w:jc w:val="both"/>
      </w:pPr>
    </w:p>
    <w:p w:rsidR="00B20E73" w:rsidRDefault="00B20E73" w:rsidP="00B20E73">
      <w:pPr>
        <w:jc w:val="both"/>
      </w:pPr>
      <w:r w:rsidRPr="00D30046">
        <w:t>Yapılan görüşmeler sonunda;</w:t>
      </w:r>
      <w:r>
        <w:rPr>
          <w:b/>
        </w:rPr>
        <w:t xml:space="preserve"> </w:t>
      </w:r>
      <w:r w:rsidRPr="00437374">
        <w:t>201</w:t>
      </w:r>
      <w:r>
        <w:t>5</w:t>
      </w:r>
      <w:r w:rsidRPr="00437374">
        <w:t>-2016 Eğitim Öğretim yılı Bahar Yarıyılı</w:t>
      </w:r>
      <w:r>
        <w:t xml:space="preserve"> Tek Ders Sınavları</w:t>
      </w:r>
      <w:r w:rsidRPr="00437374">
        <w:t xml:space="preserve"> sonunda teorik ve pratik eğitimlerini başarı ile tamamlayan, aşağıda isimi yazılı </w:t>
      </w:r>
      <w:r>
        <w:t>Görsel İletişim Tasarımı Bölümü öğrencisinin</w:t>
      </w:r>
      <w:r w:rsidRPr="00437374">
        <w:t xml:space="preserve">, “SAÜ </w:t>
      </w:r>
      <w:proofErr w:type="spellStart"/>
      <w:r w:rsidRPr="00437374">
        <w:t>LÖEY’nin</w:t>
      </w:r>
      <w:proofErr w:type="spellEnd"/>
      <w:r w:rsidRPr="00437374">
        <w:t xml:space="preserve"> 23.maddesinin 1.fık</w:t>
      </w:r>
      <w:r>
        <w:t xml:space="preserve">rası” gereğince </w:t>
      </w:r>
      <w:proofErr w:type="gramStart"/>
      <w:r>
        <w:t xml:space="preserve">mezuniyetinin </w:t>
      </w:r>
      <w:r w:rsidRPr="00437374">
        <w:t xml:space="preserve"> uygun</w:t>
      </w:r>
      <w:proofErr w:type="gramEnd"/>
      <w:r w:rsidRPr="00437374">
        <w:t xml:space="preserve"> olduğuna ve gereği için Öğrenci İşleri Dairesi Başkanlığına arzına oybirliği ile karar verildi.</w:t>
      </w:r>
    </w:p>
    <w:p w:rsidR="00B20E73" w:rsidRDefault="00B20E73" w:rsidP="00B20E73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1739"/>
        <w:gridCol w:w="993"/>
      </w:tblGrid>
      <w:tr w:rsidR="00B20E73" w:rsidRPr="003F2ACC" w:rsidTr="00FB2376">
        <w:tc>
          <w:tcPr>
            <w:tcW w:w="1809" w:type="dxa"/>
          </w:tcPr>
          <w:p w:rsidR="00B20E73" w:rsidRPr="003F2ACC" w:rsidRDefault="00B20E73" w:rsidP="00FB2376">
            <w:pPr>
              <w:jc w:val="both"/>
              <w:rPr>
                <w:b/>
              </w:rPr>
            </w:pPr>
            <w:r w:rsidRPr="003F2ACC">
              <w:rPr>
                <w:b/>
              </w:rPr>
              <w:t>FAKÜLTE NO</w:t>
            </w:r>
          </w:p>
        </w:tc>
        <w:tc>
          <w:tcPr>
            <w:tcW w:w="2797" w:type="dxa"/>
          </w:tcPr>
          <w:p w:rsidR="00B20E73" w:rsidRPr="003F2ACC" w:rsidRDefault="00B20E73" w:rsidP="00FB2376">
            <w:pPr>
              <w:jc w:val="both"/>
              <w:rPr>
                <w:b/>
              </w:rPr>
            </w:pPr>
            <w:r w:rsidRPr="003F2ACC">
              <w:rPr>
                <w:b/>
              </w:rPr>
              <w:t>ADI SOYADI</w:t>
            </w:r>
          </w:p>
        </w:tc>
        <w:tc>
          <w:tcPr>
            <w:tcW w:w="1739" w:type="dxa"/>
          </w:tcPr>
          <w:p w:rsidR="00B20E73" w:rsidRPr="003F2ACC" w:rsidRDefault="00B20E73" w:rsidP="00FB2376">
            <w:pPr>
              <w:jc w:val="both"/>
              <w:rPr>
                <w:b/>
              </w:rPr>
            </w:pPr>
            <w:r w:rsidRPr="003F2ACC">
              <w:rPr>
                <w:b/>
              </w:rPr>
              <w:t>ORTALAMA</w:t>
            </w:r>
          </w:p>
        </w:tc>
        <w:tc>
          <w:tcPr>
            <w:tcW w:w="993" w:type="dxa"/>
          </w:tcPr>
          <w:p w:rsidR="00B20E73" w:rsidRPr="003F2ACC" w:rsidRDefault="00B20E73" w:rsidP="00FB2376">
            <w:pPr>
              <w:jc w:val="both"/>
              <w:rPr>
                <w:b/>
              </w:rPr>
            </w:pPr>
            <w:r w:rsidRPr="003F2ACC">
              <w:rPr>
                <w:b/>
              </w:rPr>
              <w:t>AKTS</w:t>
            </w:r>
          </w:p>
        </w:tc>
      </w:tr>
      <w:tr w:rsidR="00B20E73" w:rsidTr="00FB2376">
        <w:tc>
          <w:tcPr>
            <w:tcW w:w="1809" w:type="dxa"/>
          </w:tcPr>
          <w:p w:rsidR="00B20E73" w:rsidRDefault="00B20E73" w:rsidP="00B20E73">
            <w:pPr>
              <w:jc w:val="both"/>
            </w:pPr>
            <w:r>
              <w:t>1107.08022</w:t>
            </w:r>
          </w:p>
        </w:tc>
        <w:tc>
          <w:tcPr>
            <w:tcW w:w="2797" w:type="dxa"/>
          </w:tcPr>
          <w:p w:rsidR="00B20E73" w:rsidRPr="003F2ACC" w:rsidRDefault="00B20E73" w:rsidP="00FB2376">
            <w:pPr>
              <w:jc w:val="both"/>
            </w:pPr>
            <w:r>
              <w:t>Ufuk ARICIOĞLU</w:t>
            </w:r>
          </w:p>
        </w:tc>
        <w:tc>
          <w:tcPr>
            <w:tcW w:w="1739" w:type="dxa"/>
          </w:tcPr>
          <w:p w:rsidR="00B20E73" w:rsidRPr="003F2ACC" w:rsidRDefault="00B20E73" w:rsidP="00FB2376">
            <w:pPr>
              <w:jc w:val="both"/>
            </w:pPr>
            <w:r>
              <w:t>2,59</w:t>
            </w:r>
          </w:p>
        </w:tc>
        <w:tc>
          <w:tcPr>
            <w:tcW w:w="993" w:type="dxa"/>
          </w:tcPr>
          <w:p w:rsidR="00B20E73" w:rsidRPr="003F2ACC" w:rsidRDefault="00B20E73" w:rsidP="00FB2376">
            <w:pPr>
              <w:jc w:val="both"/>
            </w:pPr>
            <w:r>
              <w:t>242</w:t>
            </w:r>
          </w:p>
        </w:tc>
      </w:tr>
    </w:tbl>
    <w:p w:rsidR="00B20E73" w:rsidRDefault="00B20E73" w:rsidP="00D32C13">
      <w:pPr>
        <w:jc w:val="both"/>
        <w:rPr>
          <w:b/>
        </w:rPr>
      </w:pPr>
    </w:p>
    <w:p w:rsidR="00B71488" w:rsidRDefault="00AC017D" w:rsidP="00D32C13">
      <w:pPr>
        <w:jc w:val="both"/>
      </w:pPr>
      <w:r>
        <w:rPr>
          <w:b/>
        </w:rPr>
        <w:t>1</w:t>
      </w:r>
      <w:r w:rsidR="00B20E73">
        <w:rPr>
          <w:b/>
        </w:rPr>
        <w:t>2</w:t>
      </w:r>
      <w:r>
        <w:rPr>
          <w:b/>
        </w:rPr>
        <w:t xml:space="preserve">- </w:t>
      </w:r>
      <w:r w:rsidRPr="00AC017D">
        <w:t>Gündemde başka madde olmadığından oturuma son verildi.</w:t>
      </w:r>
    </w:p>
    <w:p w:rsidR="005D4775" w:rsidRDefault="005D4775" w:rsidP="00D32C13">
      <w:pPr>
        <w:jc w:val="both"/>
      </w:pPr>
    </w:p>
    <w:p w:rsidR="005D4775" w:rsidRDefault="005D4775" w:rsidP="00D32C13">
      <w:pPr>
        <w:jc w:val="both"/>
      </w:pPr>
    </w:p>
    <w:p w:rsidR="005D4775" w:rsidRDefault="005D4775" w:rsidP="00D32C13">
      <w:pPr>
        <w:jc w:val="both"/>
      </w:pPr>
    </w:p>
    <w:p w:rsidR="005D4775" w:rsidRPr="005D4775" w:rsidRDefault="005D4775" w:rsidP="00D32C13">
      <w:pPr>
        <w:jc w:val="both"/>
        <w:rPr>
          <w:b/>
        </w:rPr>
      </w:pPr>
      <w:r w:rsidRPr="005D4775">
        <w:rPr>
          <w:b/>
        </w:rPr>
        <w:t>Prof. Besim F. DELLALOĞLU</w:t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  <w:t>Prof. Dr. Ayşe ÜSTÜN</w:t>
      </w:r>
    </w:p>
    <w:p w:rsidR="005D4775" w:rsidRPr="005D4775" w:rsidRDefault="005D4775" w:rsidP="00D32C13">
      <w:pPr>
        <w:jc w:val="both"/>
        <w:rPr>
          <w:b/>
        </w:rPr>
      </w:pPr>
      <w:r w:rsidRPr="005D4775">
        <w:rPr>
          <w:b/>
        </w:rPr>
        <w:t>Dekan</w:t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  <w:t>ÜYE</w:t>
      </w:r>
    </w:p>
    <w:p w:rsidR="005D4775" w:rsidRPr="005D4775" w:rsidRDefault="005D4775" w:rsidP="00D32C13">
      <w:pPr>
        <w:jc w:val="both"/>
        <w:rPr>
          <w:b/>
        </w:rPr>
      </w:pPr>
    </w:p>
    <w:p w:rsidR="005D4775" w:rsidRPr="005D4775" w:rsidRDefault="005D4775" w:rsidP="00D32C13">
      <w:pPr>
        <w:jc w:val="both"/>
        <w:rPr>
          <w:b/>
        </w:rPr>
      </w:pPr>
    </w:p>
    <w:p w:rsidR="005D4775" w:rsidRPr="005D4775" w:rsidRDefault="005D4775" w:rsidP="00D32C13">
      <w:pPr>
        <w:jc w:val="both"/>
        <w:rPr>
          <w:b/>
        </w:rPr>
      </w:pPr>
    </w:p>
    <w:p w:rsidR="005D4775" w:rsidRPr="005D4775" w:rsidRDefault="005D4775" w:rsidP="00D32C13">
      <w:pPr>
        <w:jc w:val="both"/>
        <w:rPr>
          <w:b/>
        </w:rPr>
      </w:pPr>
      <w:r w:rsidRPr="005D4775">
        <w:rPr>
          <w:b/>
        </w:rPr>
        <w:t>Prof. Hayriye KOÇ BAŞARA</w:t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  <w:t>Prof. Füsun ÇAĞLAYAN</w:t>
      </w:r>
    </w:p>
    <w:p w:rsidR="005D4775" w:rsidRPr="005D4775" w:rsidRDefault="005D4775" w:rsidP="00D32C13">
      <w:pPr>
        <w:jc w:val="both"/>
        <w:rPr>
          <w:b/>
        </w:rPr>
      </w:pPr>
      <w:r w:rsidRPr="005D4775">
        <w:rPr>
          <w:b/>
        </w:rPr>
        <w:t>ÜYE</w:t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proofErr w:type="spellStart"/>
      <w:r w:rsidRPr="005D4775">
        <w:rPr>
          <w:b/>
        </w:rPr>
        <w:t>ÜYE</w:t>
      </w:r>
      <w:proofErr w:type="spellEnd"/>
    </w:p>
    <w:p w:rsidR="005D4775" w:rsidRPr="005D4775" w:rsidRDefault="005D4775" w:rsidP="00D32C13">
      <w:pPr>
        <w:jc w:val="both"/>
        <w:rPr>
          <w:b/>
        </w:rPr>
      </w:pPr>
    </w:p>
    <w:p w:rsidR="005D4775" w:rsidRPr="005D4775" w:rsidRDefault="005D4775" w:rsidP="00D32C13">
      <w:pPr>
        <w:jc w:val="both"/>
        <w:rPr>
          <w:b/>
        </w:rPr>
      </w:pPr>
    </w:p>
    <w:p w:rsidR="005D4775" w:rsidRPr="005D4775" w:rsidRDefault="005D4775" w:rsidP="00D32C13">
      <w:pPr>
        <w:jc w:val="both"/>
        <w:rPr>
          <w:b/>
        </w:rPr>
      </w:pPr>
      <w:r w:rsidRPr="005D4775">
        <w:rPr>
          <w:b/>
        </w:rPr>
        <w:t>Doç. Dr. Tahsin TURGAY</w:t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  <w:t>Doç. Buket ACARTÜRK</w:t>
      </w:r>
    </w:p>
    <w:p w:rsidR="005D4775" w:rsidRPr="005D4775" w:rsidRDefault="005D4775" w:rsidP="00D32C13">
      <w:pPr>
        <w:jc w:val="both"/>
        <w:rPr>
          <w:b/>
        </w:rPr>
      </w:pPr>
      <w:r w:rsidRPr="005D4775">
        <w:rPr>
          <w:b/>
        </w:rPr>
        <w:t>ÜYE</w:t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proofErr w:type="spellStart"/>
      <w:r w:rsidRPr="005D4775">
        <w:rPr>
          <w:b/>
        </w:rPr>
        <w:t>ÜYE</w:t>
      </w:r>
      <w:proofErr w:type="spellEnd"/>
    </w:p>
    <w:p w:rsidR="005D4775" w:rsidRPr="005D4775" w:rsidRDefault="005D4775" w:rsidP="00D32C13">
      <w:pPr>
        <w:jc w:val="both"/>
        <w:rPr>
          <w:b/>
        </w:rPr>
      </w:pPr>
    </w:p>
    <w:p w:rsidR="005D4775" w:rsidRPr="005D4775" w:rsidRDefault="005D4775" w:rsidP="00D32C13">
      <w:pPr>
        <w:jc w:val="both"/>
        <w:rPr>
          <w:b/>
        </w:rPr>
      </w:pPr>
    </w:p>
    <w:p w:rsidR="005D4775" w:rsidRPr="005D4775" w:rsidRDefault="005D4775" w:rsidP="00D32C13">
      <w:pPr>
        <w:jc w:val="both"/>
        <w:rPr>
          <w:b/>
        </w:rPr>
      </w:pPr>
      <w:r w:rsidRPr="005D4775">
        <w:rPr>
          <w:b/>
        </w:rPr>
        <w:t>Yrd. Doç. Suzan ORHAN</w:t>
      </w:r>
    </w:p>
    <w:p w:rsidR="005D4775" w:rsidRDefault="005D4775" w:rsidP="00D32C13">
      <w:pPr>
        <w:jc w:val="both"/>
        <w:rPr>
          <w:b/>
        </w:rPr>
      </w:pPr>
      <w:r w:rsidRPr="005D4775">
        <w:rPr>
          <w:b/>
        </w:rPr>
        <w:t>ÜYE</w:t>
      </w:r>
    </w:p>
    <w:p w:rsidR="00154D44" w:rsidRDefault="00154D44" w:rsidP="00D32C13">
      <w:pPr>
        <w:jc w:val="both"/>
        <w:rPr>
          <w:b/>
        </w:rPr>
      </w:pPr>
    </w:p>
    <w:p w:rsidR="00154D44" w:rsidRDefault="00154D44" w:rsidP="00D32C13">
      <w:pPr>
        <w:jc w:val="both"/>
        <w:rPr>
          <w:b/>
        </w:rPr>
      </w:pPr>
    </w:p>
    <w:p w:rsidR="00154D44" w:rsidRDefault="00154D44" w:rsidP="00D32C13">
      <w:pPr>
        <w:jc w:val="both"/>
        <w:rPr>
          <w:b/>
        </w:rPr>
      </w:pPr>
    </w:p>
    <w:p w:rsidR="00154D44" w:rsidRDefault="00154D44" w:rsidP="00D32C13">
      <w:pPr>
        <w:jc w:val="both"/>
        <w:rPr>
          <w:b/>
        </w:rPr>
      </w:pPr>
    </w:p>
    <w:p w:rsidR="00154D44" w:rsidRDefault="00154D44" w:rsidP="00D32C13">
      <w:pPr>
        <w:jc w:val="both"/>
        <w:rPr>
          <w:b/>
        </w:rPr>
      </w:pPr>
    </w:p>
    <w:p w:rsidR="00154D44" w:rsidRDefault="00154D44" w:rsidP="00D32C13">
      <w:pPr>
        <w:jc w:val="both"/>
        <w:rPr>
          <w:b/>
        </w:rPr>
      </w:pPr>
    </w:p>
    <w:p w:rsidR="00154D44" w:rsidRDefault="00154D44" w:rsidP="00D32C13">
      <w:pPr>
        <w:jc w:val="both"/>
        <w:rPr>
          <w:b/>
        </w:rPr>
      </w:pPr>
    </w:p>
    <w:p w:rsidR="00154D44" w:rsidRDefault="00154D44" w:rsidP="00D32C13">
      <w:pPr>
        <w:jc w:val="both"/>
        <w:rPr>
          <w:b/>
        </w:rPr>
      </w:pPr>
    </w:p>
    <w:p w:rsidR="00154D44" w:rsidRDefault="00154D44" w:rsidP="00D32C13">
      <w:pPr>
        <w:jc w:val="both"/>
        <w:rPr>
          <w:b/>
        </w:rPr>
      </w:pPr>
    </w:p>
    <w:p w:rsidR="00154D44" w:rsidRDefault="00154D44" w:rsidP="00D32C13">
      <w:pPr>
        <w:jc w:val="both"/>
        <w:rPr>
          <w:b/>
        </w:rPr>
      </w:pPr>
    </w:p>
    <w:p w:rsidR="00154D44" w:rsidRDefault="00154D44" w:rsidP="00D32C13">
      <w:pPr>
        <w:jc w:val="both"/>
        <w:rPr>
          <w:b/>
        </w:rPr>
      </w:pPr>
    </w:p>
    <w:p w:rsidR="00154D44" w:rsidRDefault="00154D44" w:rsidP="00D32C13">
      <w:pPr>
        <w:jc w:val="both"/>
        <w:rPr>
          <w:b/>
        </w:rPr>
      </w:pPr>
    </w:p>
    <w:p w:rsidR="00154D44" w:rsidRDefault="00154D44" w:rsidP="00D32C13">
      <w:pPr>
        <w:jc w:val="both"/>
        <w:rPr>
          <w:b/>
        </w:rPr>
      </w:pPr>
    </w:p>
    <w:p w:rsidR="00154D44" w:rsidRDefault="00154D44" w:rsidP="00D32C13">
      <w:pPr>
        <w:jc w:val="both"/>
        <w:rPr>
          <w:b/>
        </w:rPr>
      </w:pPr>
    </w:p>
    <w:p w:rsidR="00154D44" w:rsidRDefault="00154D44" w:rsidP="00D32C13">
      <w:pPr>
        <w:jc w:val="both"/>
        <w:rPr>
          <w:b/>
        </w:rPr>
      </w:pPr>
    </w:p>
    <w:p w:rsidR="00154D44" w:rsidRDefault="00154D44" w:rsidP="00D32C13">
      <w:pPr>
        <w:jc w:val="both"/>
        <w:rPr>
          <w:b/>
        </w:rPr>
      </w:pPr>
    </w:p>
    <w:p w:rsidR="00154D44" w:rsidRDefault="00154D44" w:rsidP="00D32C13">
      <w:pPr>
        <w:jc w:val="both"/>
        <w:rPr>
          <w:b/>
        </w:rPr>
      </w:pPr>
    </w:p>
    <w:p w:rsidR="00154D44" w:rsidRDefault="00154D44" w:rsidP="00D32C13">
      <w:pPr>
        <w:jc w:val="both"/>
        <w:rPr>
          <w:b/>
        </w:rPr>
      </w:pPr>
    </w:p>
    <w:p w:rsidR="00154D44" w:rsidRDefault="00154D44" w:rsidP="00D32C13">
      <w:pPr>
        <w:jc w:val="both"/>
        <w:rPr>
          <w:b/>
        </w:rPr>
      </w:pPr>
    </w:p>
    <w:p w:rsidR="000946B3" w:rsidRDefault="000946B3" w:rsidP="000946B3">
      <w:pPr>
        <w:pStyle w:val="ListeParagraf"/>
        <w:ind w:left="0"/>
        <w:jc w:val="both"/>
        <w:rPr>
          <w:b/>
        </w:rPr>
      </w:pPr>
    </w:p>
    <w:p w:rsidR="000946B3" w:rsidRDefault="000946B3" w:rsidP="000946B3">
      <w:pPr>
        <w:pStyle w:val="ListeParagraf"/>
        <w:ind w:left="0"/>
        <w:jc w:val="both"/>
        <w:rPr>
          <w:b/>
        </w:rPr>
      </w:pPr>
    </w:p>
    <w:p w:rsidR="000946B3" w:rsidRDefault="000946B3" w:rsidP="000946B3">
      <w:pPr>
        <w:pStyle w:val="ListeParagraf"/>
        <w:ind w:left="0"/>
        <w:jc w:val="both"/>
        <w:rPr>
          <w:b/>
        </w:rPr>
      </w:pPr>
    </w:p>
    <w:p w:rsidR="000946B3" w:rsidRDefault="000946B3" w:rsidP="000946B3">
      <w:pPr>
        <w:pStyle w:val="ListeParagraf"/>
        <w:ind w:left="0"/>
        <w:jc w:val="both"/>
        <w:rPr>
          <w:b/>
        </w:rPr>
      </w:pPr>
    </w:p>
    <w:p w:rsidR="000946B3" w:rsidRDefault="000946B3" w:rsidP="000946B3">
      <w:pPr>
        <w:pStyle w:val="ListeParagraf"/>
        <w:ind w:left="0"/>
        <w:jc w:val="both"/>
        <w:rPr>
          <w:b/>
        </w:rPr>
      </w:pPr>
    </w:p>
    <w:p w:rsidR="000946B3" w:rsidRDefault="000946B3" w:rsidP="000946B3">
      <w:pPr>
        <w:jc w:val="center"/>
        <w:rPr>
          <w:b/>
        </w:rPr>
      </w:pPr>
      <w:r>
        <w:rPr>
          <w:b/>
        </w:rPr>
        <w:t>SAKARYA ÜNİVERSİTESİ</w:t>
      </w:r>
    </w:p>
    <w:p w:rsidR="000946B3" w:rsidRDefault="000946B3" w:rsidP="000946B3">
      <w:pPr>
        <w:jc w:val="center"/>
        <w:rPr>
          <w:b/>
        </w:rPr>
      </w:pPr>
      <w:r>
        <w:rPr>
          <w:b/>
        </w:rPr>
        <w:t>GÜZEL SANATLAR FAKÜLTESİ</w:t>
      </w:r>
    </w:p>
    <w:p w:rsidR="000946B3" w:rsidRDefault="000946B3" w:rsidP="000946B3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946B3" w:rsidRDefault="000946B3" w:rsidP="000946B3">
      <w:pPr>
        <w:jc w:val="both"/>
      </w:pPr>
    </w:p>
    <w:p w:rsidR="000946B3" w:rsidRDefault="000946B3" w:rsidP="000946B3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20/07/2016</w:t>
      </w:r>
      <w:proofErr w:type="gramEnd"/>
    </w:p>
    <w:p w:rsidR="000946B3" w:rsidRDefault="000946B3" w:rsidP="000946B3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453</w:t>
      </w:r>
    </w:p>
    <w:p w:rsidR="000946B3" w:rsidRDefault="000946B3" w:rsidP="000946B3">
      <w:pPr>
        <w:jc w:val="both"/>
      </w:pPr>
    </w:p>
    <w:p w:rsidR="000946B3" w:rsidRDefault="000946B3" w:rsidP="000946B3">
      <w:pPr>
        <w:jc w:val="both"/>
      </w:pPr>
      <w:r>
        <w:t xml:space="preserve">Fakülte Yönetim Kurulu </w:t>
      </w:r>
      <w:r w:rsidRPr="00D34956">
        <w:rPr>
          <w:b/>
        </w:rPr>
        <w:t>20</w:t>
      </w:r>
      <w:r>
        <w:rPr>
          <w:b/>
        </w:rPr>
        <w:t>/7/2016</w:t>
      </w:r>
      <w:r>
        <w:t xml:space="preserve"> tarihinde Dekan Prof. Dr. </w:t>
      </w:r>
      <w:proofErr w:type="gramStart"/>
      <w:r>
        <w:t>Besim  F</w:t>
      </w:r>
      <w:proofErr w:type="gramEnd"/>
      <w:r>
        <w:t>. DELLALOĞLU başkanlığında  toplanmış  aşağıdaki kararlar alınmıştır.</w:t>
      </w:r>
    </w:p>
    <w:p w:rsidR="000946B3" w:rsidRDefault="000946B3" w:rsidP="000946B3">
      <w:pPr>
        <w:pStyle w:val="ListeParagraf"/>
        <w:ind w:left="0"/>
        <w:jc w:val="both"/>
        <w:rPr>
          <w:b/>
        </w:rPr>
      </w:pPr>
    </w:p>
    <w:p w:rsidR="00C96982" w:rsidRPr="00B83766" w:rsidRDefault="00C96982" w:rsidP="00C96982">
      <w:pPr>
        <w:jc w:val="both"/>
      </w:pPr>
      <w:r w:rsidRPr="00B83766">
        <w:rPr>
          <w:b/>
        </w:rPr>
        <w:t>9-</w:t>
      </w:r>
      <w:r>
        <w:rPr>
          <w:b/>
        </w:rPr>
        <w:t xml:space="preserve"> </w:t>
      </w:r>
      <w:r w:rsidRPr="00B83766">
        <w:t xml:space="preserve">Resim Bölüm Başkanlığının </w:t>
      </w:r>
      <w:proofErr w:type="gramStart"/>
      <w:r w:rsidRPr="00B83766">
        <w:t>18/07/2016</w:t>
      </w:r>
      <w:proofErr w:type="gramEnd"/>
      <w:r w:rsidRPr="00B83766">
        <w:t xml:space="preserve"> tarih ve 903.07.02/E.30185 sayılı yazısı okundu.</w:t>
      </w:r>
    </w:p>
    <w:p w:rsidR="00C96982" w:rsidRPr="00B350B1" w:rsidRDefault="00C96982" w:rsidP="00C96982">
      <w:pPr>
        <w:jc w:val="both"/>
      </w:pPr>
      <w:proofErr w:type="gramStart"/>
      <w:r w:rsidRPr="00B83766">
        <w:t xml:space="preserve">Yapılan görüşmeler sonunda; Fakültemiz Resim Bölümü Öğretim Üyesi </w:t>
      </w:r>
      <w:proofErr w:type="spellStart"/>
      <w:r w:rsidRPr="00B83766">
        <w:t>Doç.Şive</w:t>
      </w:r>
      <w:proofErr w:type="spellEnd"/>
      <w:r w:rsidRPr="00B83766">
        <w:t xml:space="preserve"> Neşe </w:t>
      </w:r>
      <w:proofErr w:type="spellStart"/>
      <w:r w:rsidRPr="00B83766">
        <w:t>BAYDAR’ın</w:t>
      </w:r>
      <w:proofErr w:type="spellEnd"/>
      <w:r w:rsidRPr="00B83766">
        <w:t>, Ahi Evran Üniversitesi Güzel Sanatlar Fakültesi tarafından 21-24 Ağustos 2016 tarihleri arasında yapılacak olan 2016-2017 Eğitim Öğretim Yılı Özel Yetenek Sınavında Jüri Üyesi olarak görev yapmak üzere;</w:t>
      </w:r>
      <w:r>
        <w:rPr>
          <w:b/>
        </w:rPr>
        <w:t xml:space="preserve"> </w:t>
      </w:r>
      <w:r w:rsidRPr="00B350B1">
        <w:t>2547 Sayılı Kanunun 39. Maddesi ile Yurt İçinde ve Yurt Dışında Görevlendirmelerde Uyulacak Esaslara İlişkin Yönetmeliğin 2.Maddesinin (a) fıkras</w:t>
      </w:r>
      <w:r>
        <w:t>ı ve 3.Maddesi gereğince yolluksuz-</w:t>
      </w:r>
      <w:proofErr w:type="spellStart"/>
      <w:r>
        <w:t>yevmiyesiz</w:t>
      </w:r>
      <w:proofErr w:type="spellEnd"/>
      <w:r w:rsidRPr="00B350B1">
        <w:t xml:space="preserve">, maaşlı-izinli olarak </w:t>
      </w:r>
      <w:r>
        <w:t>Kırşehir’de</w:t>
      </w:r>
      <w:r w:rsidRPr="00B350B1">
        <w:t xml:space="preserve"> görevlendirilmesinin uyun olduğuna oybirliği ile karar verildi.</w:t>
      </w:r>
      <w:proofErr w:type="gramEnd"/>
    </w:p>
    <w:p w:rsidR="000946B3" w:rsidRDefault="000946B3" w:rsidP="00154D44">
      <w:pPr>
        <w:jc w:val="center"/>
        <w:rPr>
          <w:b/>
        </w:rPr>
      </w:pPr>
    </w:p>
    <w:p w:rsidR="000946B3" w:rsidRDefault="000946B3" w:rsidP="000946B3">
      <w:pPr>
        <w:ind w:left="5664"/>
        <w:jc w:val="center"/>
        <w:rPr>
          <w:b/>
        </w:rPr>
      </w:pPr>
      <w:r>
        <w:rPr>
          <w:b/>
        </w:rPr>
        <w:t>ASLININ AYNIDIR</w:t>
      </w:r>
    </w:p>
    <w:p w:rsidR="000946B3" w:rsidRDefault="000946B3" w:rsidP="000946B3">
      <w:pPr>
        <w:ind w:left="5664"/>
        <w:jc w:val="center"/>
        <w:rPr>
          <w:b/>
        </w:rPr>
      </w:pPr>
      <w:bookmarkStart w:id="0" w:name="_GoBack"/>
      <w:bookmarkEnd w:id="0"/>
    </w:p>
    <w:p w:rsidR="000946B3" w:rsidRDefault="000946B3" w:rsidP="000946B3">
      <w:pPr>
        <w:ind w:left="5664"/>
        <w:jc w:val="center"/>
        <w:rPr>
          <w:b/>
        </w:rPr>
      </w:pPr>
    </w:p>
    <w:p w:rsidR="000946B3" w:rsidRDefault="000946B3" w:rsidP="000946B3">
      <w:pPr>
        <w:ind w:left="5664"/>
        <w:jc w:val="center"/>
        <w:rPr>
          <w:b/>
        </w:rPr>
      </w:pPr>
      <w:r>
        <w:rPr>
          <w:b/>
        </w:rPr>
        <w:t>Zuhal KARAGÜLLE</w:t>
      </w:r>
    </w:p>
    <w:p w:rsidR="000946B3" w:rsidRDefault="000946B3" w:rsidP="000946B3">
      <w:pPr>
        <w:ind w:left="5664"/>
        <w:rPr>
          <w:b/>
        </w:rPr>
      </w:pPr>
      <w:r>
        <w:rPr>
          <w:b/>
        </w:rPr>
        <w:t xml:space="preserve">           Fakülte Sekreteri</w:t>
      </w:r>
    </w:p>
    <w:sectPr w:rsidR="0009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FEF"/>
    <w:multiLevelType w:val="hybridMultilevel"/>
    <w:tmpl w:val="31FC21C4"/>
    <w:lvl w:ilvl="0" w:tplc="6742A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55E95"/>
    <w:multiLevelType w:val="hybridMultilevel"/>
    <w:tmpl w:val="8C38A5BC"/>
    <w:lvl w:ilvl="0" w:tplc="99AE2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56"/>
    <w:rsid w:val="0007414D"/>
    <w:rsid w:val="000946B3"/>
    <w:rsid w:val="000F3DEF"/>
    <w:rsid w:val="00154D44"/>
    <w:rsid w:val="00162002"/>
    <w:rsid w:val="00216EF4"/>
    <w:rsid w:val="002330A2"/>
    <w:rsid w:val="00234E10"/>
    <w:rsid w:val="002506D5"/>
    <w:rsid w:val="00375CB6"/>
    <w:rsid w:val="00505CCD"/>
    <w:rsid w:val="005152B3"/>
    <w:rsid w:val="00576B8D"/>
    <w:rsid w:val="005D4775"/>
    <w:rsid w:val="005F54D9"/>
    <w:rsid w:val="006838A9"/>
    <w:rsid w:val="007B5955"/>
    <w:rsid w:val="007C2C31"/>
    <w:rsid w:val="008623C3"/>
    <w:rsid w:val="008908E2"/>
    <w:rsid w:val="008D0483"/>
    <w:rsid w:val="009047CD"/>
    <w:rsid w:val="00953119"/>
    <w:rsid w:val="00AC017D"/>
    <w:rsid w:val="00B20E73"/>
    <w:rsid w:val="00B32A5B"/>
    <w:rsid w:val="00B350B1"/>
    <w:rsid w:val="00B71488"/>
    <w:rsid w:val="00B83766"/>
    <w:rsid w:val="00C13DCD"/>
    <w:rsid w:val="00C96982"/>
    <w:rsid w:val="00CB5537"/>
    <w:rsid w:val="00CF6927"/>
    <w:rsid w:val="00D044B0"/>
    <w:rsid w:val="00D30046"/>
    <w:rsid w:val="00D32C13"/>
    <w:rsid w:val="00D34956"/>
    <w:rsid w:val="00DD3E61"/>
    <w:rsid w:val="00DD506A"/>
    <w:rsid w:val="00DE7098"/>
    <w:rsid w:val="00E5135E"/>
    <w:rsid w:val="00EB4B73"/>
    <w:rsid w:val="00EE18EB"/>
    <w:rsid w:val="00E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06D5"/>
    <w:pPr>
      <w:ind w:left="720"/>
      <w:contextualSpacing/>
    </w:pPr>
  </w:style>
  <w:style w:type="table" w:styleId="TabloKlavuzu">
    <w:name w:val="Table Grid"/>
    <w:basedOn w:val="NormalTablo"/>
    <w:uiPriority w:val="59"/>
    <w:rsid w:val="00D3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69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98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06D5"/>
    <w:pPr>
      <w:ind w:left="720"/>
      <w:contextualSpacing/>
    </w:pPr>
  </w:style>
  <w:style w:type="table" w:styleId="TabloKlavuzu">
    <w:name w:val="Table Grid"/>
    <w:basedOn w:val="NormalTablo"/>
    <w:uiPriority w:val="59"/>
    <w:rsid w:val="00D3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69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98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51</cp:revision>
  <cp:lastPrinted>2016-07-26T13:07:00Z</cp:lastPrinted>
  <dcterms:created xsi:type="dcterms:W3CDTF">2016-07-20T07:36:00Z</dcterms:created>
  <dcterms:modified xsi:type="dcterms:W3CDTF">2016-07-26T13:16:00Z</dcterms:modified>
</cp:coreProperties>
</file>