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DE7" w:rsidRDefault="00536DE7" w:rsidP="00536DE7">
      <w:pPr>
        <w:rPr>
          <w:b/>
        </w:rPr>
      </w:pPr>
      <w:r>
        <w:rPr>
          <w:b/>
          <w:u w:val="single"/>
        </w:rPr>
        <w:t>TOPLANTIYA KATILANLAR</w:t>
      </w:r>
      <w:r>
        <w:rPr>
          <w:b/>
        </w:rPr>
        <w:tab/>
      </w:r>
      <w:r>
        <w:rPr>
          <w:b/>
        </w:rPr>
        <w:tab/>
      </w:r>
      <w:r>
        <w:rPr>
          <w:b/>
        </w:rPr>
        <w:tab/>
      </w:r>
      <w:r>
        <w:rPr>
          <w:b/>
          <w:u w:val="single"/>
        </w:rPr>
        <w:t>TOPLANTIYA KATILMAYANLAR</w:t>
      </w:r>
    </w:p>
    <w:p w:rsidR="00536DE7" w:rsidRDefault="00536DE7" w:rsidP="00536DE7">
      <w:proofErr w:type="spellStart"/>
      <w:proofErr w:type="gramStart"/>
      <w:r>
        <w:t>Yrd.Doç.Şirin</w:t>
      </w:r>
      <w:proofErr w:type="spellEnd"/>
      <w:proofErr w:type="gramEnd"/>
      <w:r>
        <w:t xml:space="preserve"> YILMAZ</w:t>
      </w:r>
      <w:r>
        <w:tab/>
      </w:r>
      <w:r>
        <w:tab/>
      </w:r>
      <w:r>
        <w:tab/>
      </w:r>
      <w:r>
        <w:tab/>
        <w:t>Yrd. Doç. Hatice Senem DOYDUK</w:t>
      </w:r>
      <w:r>
        <w:tab/>
      </w:r>
    </w:p>
    <w:p w:rsidR="00536DE7" w:rsidRDefault="00536DE7" w:rsidP="00536DE7">
      <w:r>
        <w:t>Prof. Dr. Ayşe ÜSTÜN</w:t>
      </w:r>
    </w:p>
    <w:p w:rsidR="00536DE7" w:rsidRDefault="00536DE7" w:rsidP="00536DE7">
      <w:r>
        <w:t>Prof. Dr. Süreyya ÇAKIR</w:t>
      </w:r>
    </w:p>
    <w:p w:rsidR="00536DE7" w:rsidRDefault="00536DE7" w:rsidP="00536DE7">
      <w:r>
        <w:t>Prof. Didem ATİŞ</w:t>
      </w:r>
    </w:p>
    <w:p w:rsidR="00536DE7" w:rsidRDefault="00536DE7" w:rsidP="00536DE7">
      <w:r>
        <w:t xml:space="preserve">Doç. </w:t>
      </w:r>
      <w:proofErr w:type="spellStart"/>
      <w:r>
        <w:t>Dr.Tahsin</w:t>
      </w:r>
      <w:proofErr w:type="spellEnd"/>
      <w:r>
        <w:t xml:space="preserve"> TURGAY</w:t>
      </w:r>
    </w:p>
    <w:p w:rsidR="00536DE7" w:rsidRDefault="00536DE7" w:rsidP="00536DE7">
      <w:r>
        <w:t>Doç. Buket ACARTÜRK</w:t>
      </w:r>
      <w:r>
        <w:tab/>
      </w:r>
      <w:r>
        <w:tab/>
      </w:r>
      <w:r>
        <w:tab/>
      </w:r>
      <w:r>
        <w:tab/>
      </w:r>
    </w:p>
    <w:p w:rsidR="00536DE7" w:rsidRDefault="00536DE7" w:rsidP="00536DE7">
      <w:r>
        <w:tab/>
      </w:r>
      <w:r>
        <w:tab/>
      </w:r>
      <w:r>
        <w:tab/>
      </w:r>
      <w:r>
        <w:tab/>
      </w:r>
    </w:p>
    <w:p w:rsidR="00536DE7" w:rsidRDefault="00536DE7" w:rsidP="00536DE7">
      <w:pPr>
        <w:rPr>
          <w:b/>
        </w:rPr>
      </w:pPr>
      <w:r>
        <w:tab/>
      </w:r>
      <w:r>
        <w:tab/>
      </w:r>
      <w:r>
        <w:tab/>
        <w:t xml:space="preserve">    </w:t>
      </w:r>
      <w:r>
        <w:rPr>
          <w:b/>
        </w:rPr>
        <w:t>SAKARYA ÜNİVERSİTESİ</w:t>
      </w:r>
    </w:p>
    <w:p w:rsidR="00536DE7" w:rsidRDefault="00536DE7" w:rsidP="00536DE7">
      <w:pPr>
        <w:jc w:val="center"/>
        <w:rPr>
          <w:b/>
        </w:rPr>
      </w:pPr>
      <w:r>
        <w:rPr>
          <w:b/>
        </w:rPr>
        <w:t>SANAT TASARIM VE MİMARLIK FAKÜLTESİ</w:t>
      </w:r>
    </w:p>
    <w:p w:rsidR="00536DE7" w:rsidRDefault="00536DE7" w:rsidP="00536DE7">
      <w:pPr>
        <w:jc w:val="center"/>
        <w:rPr>
          <w:b/>
        </w:rPr>
      </w:pPr>
      <w:r>
        <w:rPr>
          <w:b/>
        </w:rPr>
        <w:t>FAKÜLTE YÖNETİM KURULU TOPLANTI TUTANAĞI</w:t>
      </w:r>
    </w:p>
    <w:p w:rsidR="00536DE7" w:rsidRDefault="00536DE7" w:rsidP="00536DE7">
      <w:pPr>
        <w:jc w:val="both"/>
      </w:pPr>
    </w:p>
    <w:p w:rsidR="00536DE7" w:rsidRDefault="00536DE7" w:rsidP="00536DE7">
      <w:pPr>
        <w:jc w:val="both"/>
        <w:rPr>
          <w:b/>
        </w:rPr>
      </w:pPr>
      <w:r>
        <w:rPr>
          <w:b/>
        </w:rPr>
        <w:t>TOPLANTI TARİHİ</w:t>
      </w:r>
      <w:r>
        <w:rPr>
          <w:b/>
        </w:rPr>
        <w:tab/>
        <w:t xml:space="preserve">: </w:t>
      </w:r>
      <w:proofErr w:type="gramStart"/>
      <w:r>
        <w:rPr>
          <w:b/>
        </w:rPr>
        <w:t>24/08/2017</w:t>
      </w:r>
      <w:proofErr w:type="gramEnd"/>
      <w:r>
        <w:rPr>
          <w:b/>
        </w:rPr>
        <w:t xml:space="preserve"> </w:t>
      </w:r>
    </w:p>
    <w:p w:rsidR="00536DE7" w:rsidRDefault="00536DE7" w:rsidP="00536DE7">
      <w:pPr>
        <w:jc w:val="both"/>
        <w:rPr>
          <w:b/>
        </w:rPr>
      </w:pPr>
      <w:proofErr w:type="gramStart"/>
      <w:r>
        <w:rPr>
          <w:b/>
        </w:rPr>
        <w:t>TOPLANTI  NO</w:t>
      </w:r>
      <w:proofErr w:type="gramEnd"/>
      <w:r>
        <w:rPr>
          <w:b/>
        </w:rPr>
        <w:tab/>
      </w:r>
      <w:r>
        <w:rPr>
          <w:b/>
        </w:rPr>
        <w:tab/>
        <w:t>: 506</w:t>
      </w:r>
    </w:p>
    <w:p w:rsidR="00536DE7" w:rsidRDefault="00536DE7" w:rsidP="00536DE7">
      <w:pPr>
        <w:jc w:val="both"/>
      </w:pPr>
    </w:p>
    <w:p w:rsidR="00536DE7" w:rsidRDefault="00536DE7" w:rsidP="00536DE7">
      <w:pPr>
        <w:jc w:val="both"/>
      </w:pPr>
      <w:r>
        <w:t xml:space="preserve">Fakülte Yönetim Kurulu </w:t>
      </w:r>
      <w:r>
        <w:rPr>
          <w:b/>
        </w:rPr>
        <w:t>24/08/2017</w:t>
      </w:r>
      <w:r>
        <w:t xml:space="preserve"> tarihinde Dekan Vekili </w:t>
      </w:r>
      <w:proofErr w:type="spellStart"/>
      <w:proofErr w:type="gramStart"/>
      <w:r>
        <w:t>Yrd.Doç.Şirin</w:t>
      </w:r>
      <w:proofErr w:type="spellEnd"/>
      <w:proofErr w:type="gramEnd"/>
      <w:r>
        <w:t xml:space="preserve"> YILMAZ başkanlığında toplanmış aşağıdaki kararlar alınmıştır.</w:t>
      </w:r>
    </w:p>
    <w:p w:rsidR="002F1587" w:rsidRDefault="002F1587" w:rsidP="00536DE7">
      <w:pPr>
        <w:jc w:val="both"/>
      </w:pPr>
    </w:p>
    <w:p w:rsidR="002F1587" w:rsidRDefault="002F1587" w:rsidP="00536DE7">
      <w:pPr>
        <w:jc w:val="both"/>
      </w:pPr>
      <w:r w:rsidRPr="002F1587">
        <w:rPr>
          <w:b/>
        </w:rPr>
        <w:t>1-</w:t>
      </w:r>
      <w:r>
        <w:t xml:space="preserve">Görsel İletişim Tasarımı Bölüm Başkanlığının </w:t>
      </w:r>
      <w:proofErr w:type="gramStart"/>
      <w:r>
        <w:t>23/08/2017</w:t>
      </w:r>
      <w:proofErr w:type="gramEnd"/>
      <w:r>
        <w:t xml:space="preserve"> tarih ve 200-E.35275 sayılı yazısı okundu.</w:t>
      </w:r>
    </w:p>
    <w:p w:rsidR="002F1587" w:rsidRDefault="002F1587" w:rsidP="00536DE7">
      <w:pPr>
        <w:jc w:val="both"/>
      </w:pPr>
      <w:r>
        <w:t xml:space="preserve">Yapılan görüşmeler sonunda; Fakültemiz Görsel İletişim Tasarımı Bölümü </w:t>
      </w:r>
      <w:proofErr w:type="spellStart"/>
      <w:proofErr w:type="gramStart"/>
      <w:r>
        <w:t>Arş.Gör</w:t>
      </w:r>
      <w:proofErr w:type="gramEnd"/>
      <w:r>
        <w:t>.Semih</w:t>
      </w:r>
      <w:proofErr w:type="spellEnd"/>
      <w:r>
        <w:t xml:space="preserve"> </w:t>
      </w:r>
      <w:proofErr w:type="spellStart"/>
      <w:r>
        <w:t>ODUNCU’nun</w:t>
      </w:r>
      <w:proofErr w:type="spellEnd"/>
      <w:r>
        <w:t>, 23.08.2017 tarihinde yapılan deneme dersi sonucunda, jüri üyelerinin olumlu raporu doğrultusunda, 2017-2018 Eğitim Öğretim Yılı Güz Yarıyılında aşağıda yazılı dersi vermek üzere; 2547 sayılı Yükseköğretim Kanunun 31.maddesi gereğince, bulunduğu kadroda Öğretim Görevlisi olarak görevlendirilmesinin uygun olduğuna ve gereği için Üniversite Yönetim Kurulu’na arzına oybirliği ile karar verildi.</w:t>
      </w:r>
    </w:p>
    <w:p w:rsidR="002F1587" w:rsidRDefault="002F1587" w:rsidP="00536DE7">
      <w:pPr>
        <w:jc w:val="both"/>
      </w:pPr>
    </w:p>
    <w:tbl>
      <w:tblPr>
        <w:tblStyle w:val="TabloKlavuzu"/>
        <w:tblW w:w="0" w:type="auto"/>
        <w:tblLook w:val="04A0" w:firstRow="1" w:lastRow="0" w:firstColumn="1" w:lastColumn="0" w:noHBand="0" w:noVBand="1"/>
      </w:tblPr>
      <w:tblGrid>
        <w:gridCol w:w="1668"/>
        <w:gridCol w:w="1134"/>
        <w:gridCol w:w="1275"/>
      </w:tblGrid>
      <w:tr w:rsidR="002F1587" w:rsidRPr="002F1587" w:rsidTr="002F1587">
        <w:tc>
          <w:tcPr>
            <w:tcW w:w="1668" w:type="dxa"/>
          </w:tcPr>
          <w:p w:rsidR="002F1587" w:rsidRPr="002F1587" w:rsidRDefault="002F1587" w:rsidP="00536DE7">
            <w:pPr>
              <w:jc w:val="both"/>
              <w:rPr>
                <w:b/>
              </w:rPr>
            </w:pPr>
            <w:r w:rsidRPr="002F1587">
              <w:rPr>
                <w:b/>
              </w:rPr>
              <w:t>Desin Adı</w:t>
            </w:r>
          </w:p>
        </w:tc>
        <w:tc>
          <w:tcPr>
            <w:tcW w:w="1134" w:type="dxa"/>
          </w:tcPr>
          <w:p w:rsidR="002F1587" w:rsidRPr="002F1587" w:rsidRDefault="002F1587" w:rsidP="00536DE7">
            <w:pPr>
              <w:jc w:val="both"/>
              <w:rPr>
                <w:b/>
              </w:rPr>
            </w:pPr>
            <w:r w:rsidRPr="002F1587">
              <w:rPr>
                <w:b/>
              </w:rPr>
              <w:t>T+U</w:t>
            </w:r>
          </w:p>
        </w:tc>
        <w:tc>
          <w:tcPr>
            <w:tcW w:w="1275" w:type="dxa"/>
          </w:tcPr>
          <w:p w:rsidR="002F1587" w:rsidRPr="002F1587" w:rsidRDefault="002F1587" w:rsidP="00536DE7">
            <w:pPr>
              <w:jc w:val="both"/>
              <w:rPr>
                <w:b/>
              </w:rPr>
            </w:pPr>
            <w:r w:rsidRPr="002F1587">
              <w:rPr>
                <w:b/>
              </w:rPr>
              <w:t>Dönemi</w:t>
            </w:r>
          </w:p>
        </w:tc>
      </w:tr>
      <w:tr w:rsidR="002F1587" w:rsidTr="002F1587">
        <w:tc>
          <w:tcPr>
            <w:tcW w:w="1668" w:type="dxa"/>
          </w:tcPr>
          <w:p w:rsidR="002F1587" w:rsidRDefault="002F1587" w:rsidP="00536DE7">
            <w:pPr>
              <w:jc w:val="both"/>
            </w:pPr>
            <w:r>
              <w:t>İllüstrasyon</w:t>
            </w:r>
          </w:p>
        </w:tc>
        <w:tc>
          <w:tcPr>
            <w:tcW w:w="1134" w:type="dxa"/>
          </w:tcPr>
          <w:p w:rsidR="002F1587" w:rsidRDefault="002F1587" w:rsidP="00536DE7">
            <w:pPr>
              <w:jc w:val="both"/>
            </w:pPr>
            <w:r>
              <w:t>1+2</w:t>
            </w:r>
          </w:p>
        </w:tc>
        <w:tc>
          <w:tcPr>
            <w:tcW w:w="1275" w:type="dxa"/>
          </w:tcPr>
          <w:p w:rsidR="002F1587" w:rsidRDefault="002F1587" w:rsidP="00536DE7">
            <w:pPr>
              <w:jc w:val="both"/>
            </w:pPr>
            <w:r>
              <w:t>Güz</w:t>
            </w:r>
          </w:p>
        </w:tc>
      </w:tr>
    </w:tbl>
    <w:p w:rsidR="002F1587" w:rsidRPr="002F1587" w:rsidRDefault="002F1587" w:rsidP="00536DE7">
      <w:pPr>
        <w:jc w:val="both"/>
      </w:pPr>
    </w:p>
    <w:p w:rsidR="00BF5402" w:rsidRDefault="00BF5402" w:rsidP="00BF5402">
      <w:pPr>
        <w:jc w:val="both"/>
      </w:pPr>
      <w:r>
        <w:rPr>
          <w:b/>
        </w:rPr>
        <w:t>2</w:t>
      </w:r>
      <w:r w:rsidRPr="002F1587">
        <w:rPr>
          <w:b/>
        </w:rPr>
        <w:t>-</w:t>
      </w:r>
      <w:r>
        <w:t xml:space="preserve">Görsel İletişim Tasarımı Bölüm Başkanlığının </w:t>
      </w:r>
      <w:proofErr w:type="gramStart"/>
      <w:r>
        <w:t>23/08/2017</w:t>
      </w:r>
      <w:proofErr w:type="gramEnd"/>
      <w:r>
        <w:t xml:space="preserve"> tarih ve 200-E.35276 sayılı yazısı okundu.</w:t>
      </w:r>
    </w:p>
    <w:p w:rsidR="00BF5402" w:rsidRDefault="00BF5402" w:rsidP="00BF5402">
      <w:pPr>
        <w:jc w:val="both"/>
      </w:pPr>
      <w:r>
        <w:t xml:space="preserve">Yapılan görüşmeler sonunda; Fakültemiz Görsel İletişim Tasarımı Bölümü </w:t>
      </w:r>
      <w:proofErr w:type="spellStart"/>
      <w:proofErr w:type="gramStart"/>
      <w:r>
        <w:t>Arş.Gör</w:t>
      </w:r>
      <w:proofErr w:type="gramEnd"/>
      <w:r>
        <w:t>.Aslı</w:t>
      </w:r>
      <w:proofErr w:type="spellEnd"/>
      <w:r>
        <w:t xml:space="preserve"> </w:t>
      </w:r>
      <w:proofErr w:type="spellStart"/>
      <w:r>
        <w:t>İGİT’in</w:t>
      </w:r>
      <w:proofErr w:type="spellEnd"/>
      <w:r>
        <w:t>, 23.08.2017 tarihinde yapılan deneme dersi sonucunda, jüri üyelerinin olumlu raporu doğrultusunda, 2017-2018 Eğitim Öğretim Yılı Güz Yarıyılında aşağıda yazılı dersi vermek üzere; 2547 sayılı Yükseköğretim Kanunun 31.maddesi gereğince, bulunduğu kadroda Öğretim Görevlisi olarak görevlendirilmesinin uygun olduğuna ve gereği için Üniversite Yönetim Kurulu’na arzına oybirliği ile karar verildi.</w:t>
      </w:r>
    </w:p>
    <w:p w:rsidR="00BF5402" w:rsidRDefault="00BF5402" w:rsidP="00BF5402">
      <w:pPr>
        <w:jc w:val="both"/>
      </w:pPr>
    </w:p>
    <w:tbl>
      <w:tblPr>
        <w:tblStyle w:val="TabloKlavuzu"/>
        <w:tblW w:w="0" w:type="auto"/>
        <w:tblLook w:val="04A0" w:firstRow="1" w:lastRow="0" w:firstColumn="1" w:lastColumn="0" w:noHBand="0" w:noVBand="1"/>
      </w:tblPr>
      <w:tblGrid>
        <w:gridCol w:w="2093"/>
        <w:gridCol w:w="709"/>
        <w:gridCol w:w="1275"/>
      </w:tblGrid>
      <w:tr w:rsidR="00BF5402" w:rsidRPr="002F1587" w:rsidTr="00BF5402">
        <w:tc>
          <w:tcPr>
            <w:tcW w:w="2093" w:type="dxa"/>
          </w:tcPr>
          <w:p w:rsidR="00BF5402" w:rsidRPr="002F1587" w:rsidRDefault="00BF5402" w:rsidP="0057133D">
            <w:pPr>
              <w:jc w:val="both"/>
              <w:rPr>
                <w:b/>
              </w:rPr>
            </w:pPr>
            <w:r w:rsidRPr="002F1587">
              <w:rPr>
                <w:b/>
              </w:rPr>
              <w:t>Desin Adı</w:t>
            </w:r>
          </w:p>
        </w:tc>
        <w:tc>
          <w:tcPr>
            <w:tcW w:w="709" w:type="dxa"/>
          </w:tcPr>
          <w:p w:rsidR="00BF5402" w:rsidRPr="002F1587" w:rsidRDefault="00BF5402" w:rsidP="0057133D">
            <w:pPr>
              <w:jc w:val="both"/>
              <w:rPr>
                <w:b/>
              </w:rPr>
            </w:pPr>
            <w:r w:rsidRPr="002F1587">
              <w:rPr>
                <w:b/>
              </w:rPr>
              <w:t>T+U</w:t>
            </w:r>
          </w:p>
        </w:tc>
        <w:tc>
          <w:tcPr>
            <w:tcW w:w="1275" w:type="dxa"/>
          </w:tcPr>
          <w:p w:rsidR="00BF5402" w:rsidRPr="002F1587" w:rsidRDefault="00BF5402" w:rsidP="0057133D">
            <w:pPr>
              <w:jc w:val="both"/>
              <w:rPr>
                <w:b/>
              </w:rPr>
            </w:pPr>
            <w:r w:rsidRPr="002F1587">
              <w:rPr>
                <w:b/>
              </w:rPr>
              <w:t>Dönemi</w:t>
            </w:r>
          </w:p>
        </w:tc>
      </w:tr>
      <w:tr w:rsidR="00BF5402" w:rsidTr="00BF5402">
        <w:tc>
          <w:tcPr>
            <w:tcW w:w="2093" w:type="dxa"/>
          </w:tcPr>
          <w:p w:rsidR="00BF5402" w:rsidRDefault="00BF5402" w:rsidP="0057133D">
            <w:pPr>
              <w:jc w:val="both"/>
            </w:pPr>
            <w:r>
              <w:t>Görsel Estetik</w:t>
            </w:r>
          </w:p>
        </w:tc>
        <w:tc>
          <w:tcPr>
            <w:tcW w:w="709" w:type="dxa"/>
          </w:tcPr>
          <w:p w:rsidR="00BF5402" w:rsidRDefault="00BF5402" w:rsidP="0057133D">
            <w:pPr>
              <w:jc w:val="both"/>
            </w:pPr>
            <w:r>
              <w:t>2+0</w:t>
            </w:r>
          </w:p>
        </w:tc>
        <w:tc>
          <w:tcPr>
            <w:tcW w:w="1275" w:type="dxa"/>
          </w:tcPr>
          <w:p w:rsidR="00BF5402" w:rsidRDefault="00BF5402" w:rsidP="0057133D">
            <w:pPr>
              <w:jc w:val="both"/>
            </w:pPr>
            <w:r>
              <w:t>Güz</w:t>
            </w:r>
          </w:p>
        </w:tc>
      </w:tr>
      <w:tr w:rsidR="00BF5402" w:rsidTr="00BF5402">
        <w:tc>
          <w:tcPr>
            <w:tcW w:w="2093" w:type="dxa"/>
          </w:tcPr>
          <w:p w:rsidR="00BF5402" w:rsidRDefault="00BF5402" w:rsidP="0057133D">
            <w:pPr>
              <w:jc w:val="both"/>
            </w:pPr>
            <w:r>
              <w:t>Karakter Tasarımı</w:t>
            </w:r>
          </w:p>
        </w:tc>
        <w:tc>
          <w:tcPr>
            <w:tcW w:w="709" w:type="dxa"/>
          </w:tcPr>
          <w:p w:rsidR="00BF5402" w:rsidRDefault="00BF5402" w:rsidP="0057133D">
            <w:pPr>
              <w:jc w:val="both"/>
            </w:pPr>
            <w:r>
              <w:t>1+2</w:t>
            </w:r>
          </w:p>
        </w:tc>
        <w:tc>
          <w:tcPr>
            <w:tcW w:w="1275" w:type="dxa"/>
          </w:tcPr>
          <w:p w:rsidR="00BF5402" w:rsidRDefault="00BF5402" w:rsidP="0057133D">
            <w:pPr>
              <w:jc w:val="both"/>
            </w:pPr>
            <w:r>
              <w:t>Güz</w:t>
            </w:r>
          </w:p>
        </w:tc>
      </w:tr>
      <w:tr w:rsidR="00BF5402" w:rsidTr="00BF5402">
        <w:tc>
          <w:tcPr>
            <w:tcW w:w="2093" w:type="dxa"/>
          </w:tcPr>
          <w:p w:rsidR="00BF5402" w:rsidRDefault="00BF5402" w:rsidP="0057133D">
            <w:pPr>
              <w:jc w:val="both"/>
            </w:pPr>
            <w:r>
              <w:t>Sunum Teknikleri</w:t>
            </w:r>
          </w:p>
        </w:tc>
        <w:tc>
          <w:tcPr>
            <w:tcW w:w="709" w:type="dxa"/>
          </w:tcPr>
          <w:p w:rsidR="00BF5402" w:rsidRDefault="00BF5402" w:rsidP="0057133D">
            <w:pPr>
              <w:jc w:val="both"/>
            </w:pPr>
            <w:r>
              <w:t>1+2</w:t>
            </w:r>
          </w:p>
        </w:tc>
        <w:tc>
          <w:tcPr>
            <w:tcW w:w="1275" w:type="dxa"/>
          </w:tcPr>
          <w:p w:rsidR="00BF5402" w:rsidRDefault="00BF5402" w:rsidP="0057133D">
            <w:pPr>
              <w:jc w:val="both"/>
            </w:pPr>
            <w:r>
              <w:t>Güz</w:t>
            </w:r>
          </w:p>
        </w:tc>
      </w:tr>
    </w:tbl>
    <w:p w:rsidR="00BF5402" w:rsidRDefault="00BF5402" w:rsidP="00BF5402">
      <w:pPr>
        <w:jc w:val="both"/>
      </w:pPr>
    </w:p>
    <w:p w:rsidR="009A5401" w:rsidRDefault="009A5401" w:rsidP="009A5401">
      <w:pPr>
        <w:jc w:val="both"/>
      </w:pPr>
      <w:r w:rsidRPr="009A5401">
        <w:rPr>
          <w:b/>
        </w:rPr>
        <w:t>3-</w:t>
      </w:r>
      <w:r w:rsidRPr="009A5401">
        <w:t xml:space="preserve"> </w:t>
      </w:r>
      <w:r>
        <w:t xml:space="preserve">Görsel İletişim Tasarımı Bölüm Başkanlığının </w:t>
      </w:r>
      <w:proofErr w:type="gramStart"/>
      <w:r>
        <w:t>23/08/2017</w:t>
      </w:r>
      <w:proofErr w:type="gramEnd"/>
      <w:r>
        <w:t xml:space="preserve"> tarih ve 903.07.02/E.35278 sayılı yazısı okundu.</w:t>
      </w:r>
    </w:p>
    <w:p w:rsidR="009A5401" w:rsidRDefault="009A5401" w:rsidP="009A5401">
      <w:pPr>
        <w:jc w:val="both"/>
      </w:pPr>
      <w:r>
        <w:t xml:space="preserve">Yapılan görüşmeler sonunda; Fakültemiz Görsel İletişim Tasarımı Bölümü Öğretim Üyesi </w:t>
      </w:r>
      <w:proofErr w:type="spellStart"/>
      <w:proofErr w:type="gramStart"/>
      <w:r>
        <w:t>Yrd.Doç.Suzan</w:t>
      </w:r>
      <w:proofErr w:type="spellEnd"/>
      <w:proofErr w:type="gramEnd"/>
      <w:r>
        <w:t xml:space="preserve"> </w:t>
      </w:r>
      <w:proofErr w:type="spellStart"/>
      <w:r>
        <w:t>ORHAN’ın</w:t>
      </w:r>
      <w:proofErr w:type="spellEnd"/>
      <w:r>
        <w:t xml:space="preserve">, 07-10 Eylül 2017 tarihlerinde düzenlenen 12.Karaburun Bilim Kongresi’nde “Devrimde Sanat, Sanatta Devrim” başlıklı sanat oturumu başkanlığı ve çerçeve ile “Teknoloji Devrimi ve Görsel Sanatların Geleceği” konulu deneysel atölyenin baş </w:t>
      </w:r>
      <w:r>
        <w:lastRenderedPageBreak/>
        <w:t>yürütücülüğünü yapmak üzere; 2547 Sayılı Yükseköğretim Kanununun 39. Maddesi ile Yurtiçinde ve Yurtdışında Görevlendirmelerde Uyulacak Esaslara İlişkin Yönetmeliğin 2.Maddesinin (a) Fıkrası ve 3. Maddesi gereğince, belirtilen tarihlerde, yolluksuz-</w:t>
      </w:r>
      <w:proofErr w:type="spellStart"/>
      <w:r>
        <w:t>yevmiyesiz</w:t>
      </w:r>
      <w:proofErr w:type="spellEnd"/>
      <w:r>
        <w:t xml:space="preserve">, maaşlı-izinli olarak </w:t>
      </w:r>
      <w:r w:rsidR="00517771">
        <w:t xml:space="preserve">İzmir’de </w:t>
      </w:r>
      <w:r>
        <w:t>görevlendirilmesinin uygun olduğuna</w:t>
      </w:r>
      <w:r w:rsidR="00517771">
        <w:t xml:space="preserve"> oybirliği ile karar verildi.</w:t>
      </w:r>
    </w:p>
    <w:p w:rsidR="00517771" w:rsidRDefault="00517771" w:rsidP="009A5401">
      <w:pPr>
        <w:jc w:val="both"/>
      </w:pPr>
    </w:p>
    <w:p w:rsidR="00517771" w:rsidRDefault="00517771" w:rsidP="00517771">
      <w:pPr>
        <w:jc w:val="both"/>
      </w:pPr>
      <w:r w:rsidRPr="00517771">
        <w:rPr>
          <w:b/>
        </w:rPr>
        <w:t>4-</w:t>
      </w:r>
      <w:r>
        <w:rPr>
          <w:b/>
        </w:rPr>
        <w:t xml:space="preserve"> </w:t>
      </w:r>
      <w:r>
        <w:t xml:space="preserve">Görsel İletişim Tasarımı Bölüm Başkanlığının </w:t>
      </w:r>
      <w:proofErr w:type="gramStart"/>
      <w:r>
        <w:t>23/08/2017</w:t>
      </w:r>
      <w:proofErr w:type="gramEnd"/>
      <w:r>
        <w:t xml:space="preserve"> tarih ve 903.07.02/E.35279 </w:t>
      </w:r>
      <w:proofErr w:type="gramStart"/>
      <w:r>
        <w:t>sayılı</w:t>
      </w:r>
      <w:proofErr w:type="gramEnd"/>
      <w:r>
        <w:t xml:space="preserve"> yazısı okundu.</w:t>
      </w:r>
    </w:p>
    <w:p w:rsidR="00160DE3" w:rsidRDefault="00160DE3" w:rsidP="00160DE3">
      <w:pPr>
        <w:jc w:val="both"/>
      </w:pPr>
      <w:proofErr w:type="gramStart"/>
      <w:r w:rsidRPr="004E1D2E">
        <w:t xml:space="preserve">Yapılan görüşmeler sonunda; Fakültemiz Görsel İletişim Tasarımı Bölümü Öğretim Üyesi Prof. Dr. Orhan </w:t>
      </w:r>
      <w:proofErr w:type="spellStart"/>
      <w:r w:rsidRPr="004E1D2E">
        <w:t>TEKELİOĞLU’nun</w:t>
      </w:r>
      <w:proofErr w:type="spellEnd"/>
      <w:r w:rsidRPr="004E1D2E">
        <w:t>, Koç Üniversitesi İnsani Bilimler ve Edebiyat Fakültesi’nde 201</w:t>
      </w:r>
      <w:r>
        <w:t>7</w:t>
      </w:r>
      <w:r w:rsidRPr="004E1D2E">
        <w:t>-201</w:t>
      </w:r>
      <w:r>
        <w:t>8</w:t>
      </w:r>
      <w:r w:rsidRPr="004E1D2E">
        <w:t xml:space="preserve"> Eğitim Öğretim Yılı Güz Yarıyılında haftada bir gün “MUSC:200 </w:t>
      </w:r>
      <w:proofErr w:type="spellStart"/>
      <w:r w:rsidRPr="004E1D2E">
        <w:t>İntroduction</w:t>
      </w:r>
      <w:proofErr w:type="spellEnd"/>
      <w:r w:rsidRPr="004E1D2E">
        <w:t xml:space="preserve"> </w:t>
      </w:r>
      <w:proofErr w:type="spellStart"/>
      <w:r w:rsidRPr="004E1D2E">
        <w:t>to</w:t>
      </w:r>
      <w:proofErr w:type="spellEnd"/>
      <w:r w:rsidRPr="004E1D2E">
        <w:t xml:space="preserve"> Music” dersini vermek üzere; 2547 Sayılı Yükseköğretim Kanununun 40/d maddesi gereğince görevlendirilmesinin uygun olduğuna oybirliği ile karar verildi.</w:t>
      </w:r>
      <w:proofErr w:type="gramEnd"/>
    </w:p>
    <w:p w:rsidR="00517771" w:rsidRPr="00517771" w:rsidRDefault="00517771" w:rsidP="009A5401">
      <w:pPr>
        <w:jc w:val="both"/>
        <w:rPr>
          <w:b/>
        </w:rPr>
      </w:pPr>
    </w:p>
    <w:p w:rsidR="00E51940" w:rsidRPr="00D975B1" w:rsidRDefault="00D975B1">
      <w:r>
        <w:rPr>
          <w:b/>
        </w:rPr>
        <w:t xml:space="preserve">5- </w:t>
      </w:r>
      <w:r w:rsidRPr="00D975B1">
        <w:t xml:space="preserve">Mimarlık Bölüm Başkanlığının </w:t>
      </w:r>
      <w:proofErr w:type="gramStart"/>
      <w:r w:rsidRPr="00D975B1">
        <w:t>23/08/2017</w:t>
      </w:r>
      <w:proofErr w:type="gramEnd"/>
      <w:r w:rsidRPr="00D975B1">
        <w:t xml:space="preserve"> tarih ve 903.07.02/E.3579 sayılı yazısı okundu.</w:t>
      </w:r>
    </w:p>
    <w:p w:rsidR="00D975B1" w:rsidRDefault="00D975B1" w:rsidP="00D975B1">
      <w:pPr>
        <w:jc w:val="both"/>
        <w:rPr>
          <w:sz w:val="22"/>
          <w:szCs w:val="22"/>
          <w:lang w:eastAsia="en-US"/>
        </w:rPr>
      </w:pPr>
      <w:r>
        <w:t xml:space="preserve">Yapılan görüşmeler sonunda; </w:t>
      </w:r>
      <w:r>
        <w:rPr>
          <w:b/>
          <w:sz w:val="22"/>
          <w:szCs w:val="22"/>
          <w:lang w:eastAsia="en-US"/>
        </w:rPr>
        <w:t>2017/2018</w:t>
      </w:r>
      <w:r>
        <w:rPr>
          <w:sz w:val="22"/>
          <w:szCs w:val="22"/>
          <w:lang w:eastAsia="en-US"/>
        </w:rPr>
        <w:t xml:space="preserve"> Öğretim Yılı Güz Yarıyılında, Fakültemiz Mimarlık Bölümü </w:t>
      </w:r>
      <w:r>
        <w:rPr>
          <w:lang w:eastAsia="en-US"/>
        </w:rPr>
        <w:t>ders programında yer alan</w:t>
      </w:r>
      <w:r>
        <w:rPr>
          <w:sz w:val="22"/>
          <w:szCs w:val="22"/>
          <w:lang w:eastAsia="en-US"/>
        </w:rPr>
        <w:t xml:space="preserve"> ve Fakültemiz Öğretim Elemanlarınca karşılanamayan aşağıda belirtilen dersleri vermek üzere, Dilara </w:t>
      </w:r>
      <w:proofErr w:type="spellStart"/>
      <w:r>
        <w:rPr>
          <w:sz w:val="22"/>
          <w:szCs w:val="22"/>
          <w:lang w:eastAsia="en-US"/>
        </w:rPr>
        <w:t>KARA’nın</w:t>
      </w:r>
      <w:proofErr w:type="spellEnd"/>
      <w:r>
        <w:rPr>
          <w:sz w:val="22"/>
          <w:szCs w:val="22"/>
          <w:lang w:eastAsia="en-US"/>
        </w:rPr>
        <w:t xml:space="preserve">, 2547 Sayılı Kanunun 31. Maddesi gereğince görevlendirilmesinin uygun </w:t>
      </w:r>
      <w:proofErr w:type="gramStart"/>
      <w:r>
        <w:rPr>
          <w:sz w:val="22"/>
          <w:szCs w:val="22"/>
          <w:lang w:eastAsia="en-US"/>
        </w:rPr>
        <w:t>olduğuna   ve</w:t>
      </w:r>
      <w:proofErr w:type="gramEnd"/>
      <w:r>
        <w:rPr>
          <w:sz w:val="22"/>
          <w:szCs w:val="22"/>
          <w:lang w:eastAsia="en-US"/>
        </w:rPr>
        <w:t xml:space="preserve"> gereği için Üniversite Yönetim Kurulu’na arzına karar verildi. </w:t>
      </w:r>
    </w:p>
    <w:p w:rsidR="00D975B1" w:rsidRDefault="00D975B1" w:rsidP="00D975B1">
      <w:pPr>
        <w:jc w:val="both"/>
        <w:rPr>
          <w:sz w:val="22"/>
          <w:szCs w:val="22"/>
          <w:lang w:eastAsia="en-US"/>
        </w:rPr>
      </w:pPr>
    </w:p>
    <w:tbl>
      <w:tblPr>
        <w:tblStyle w:val="TabloKlavuzu"/>
        <w:tblW w:w="9322" w:type="dxa"/>
        <w:tblLook w:val="04A0" w:firstRow="1" w:lastRow="0" w:firstColumn="1" w:lastColumn="0" w:noHBand="0" w:noVBand="1"/>
      </w:tblPr>
      <w:tblGrid>
        <w:gridCol w:w="1134"/>
        <w:gridCol w:w="2235"/>
        <w:gridCol w:w="600"/>
        <w:gridCol w:w="709"/>
        <w:gridCol w:w="1559"/>
        <w:gridCol w:w="3085"/>
      </w:tblGrid>
      <w:tr w:rsidR="00D975B1" w:rsidRPr="00257B75" w:rsidTr="00D975B1">
        <w:tc>
          <w:tcPr>
            <w:tcW w:w="1134" w:type="dxa"/>
          </w:tcPr>
          <w:p w:rsidR="00D975B1" w:rsidRPr="00257B75" w:rsidRDefault="00D975B1" w:rsidP="00A27E1A">
            <w:pPr>
              <w:jc w:val="both"/>
              <w:rPr>
                <w:b/>
                <w:sz w:val="18"/>
                <w:szCs w:val="18"/>
              </w:rPr>
            </w:pPr>
            <w:r w:rsidRPr="00257B75">
              <w:rPr>
                <w:b/>
                <w:sz w:val="18"/>
                <w:szCs w:val="18"/>
              </w:rPr>
              <w:t>KODU</w:t>
            </w:r>
          </w:p>
        </w:tc>
        <w:tc>
          <w:tcPr>
            <w:tcW w:w="2235" w:type="dxa"/>
          </w:tcPr>
          <w:p w:rsidR="00D975B1" w:rsidRPr="00257B75" w:rsidRDefault="00D975B1" w:rsidP="00A27E1A">
            <w:pPr>
              <w:jc w:val="both"/>
              <w:rPr>
                <w:b/>
                <w:sz w:val="18"/>
                <w:szCs w:val="18"/>
              </w:rPr>
            </w:pPr>
            <w:r w:rsidRPr="00257B75">
              <w:rPr>
                <w:b/>
                <w:sz w:val="18"/>
                <w:szCs w:val="18"/>
              </w:rPr>
              <w:t>DERSİN ADI</w:t>
            </w:r>
          </w:p>
        </w:tc>
        <w:tc>
          <w:tcPr>
            <w:tcW w:w="600" w:type="dxa"/>
          </w:tcPr>
          <w:p w:rsidR="00D975B1" w:rsidRPr="00257B75" w:rsidRDefault="00D975B1" w:rsidP="00A27E1A">
            <w:pPr>
              <w:jc w:val="both"/>
              <w:rPr>
                <w:b/>
                <w:sz w:val="18"/>
                <w:szCs w:val="18"/>
              </w:rPr>
            </w:pPr>
            <w:r w:rsidRPr="00257B75">
              <w:rPr>
                <w:b/>
                <w:sz w:val="18"/>
                <w:szCs w:val="18"/>
              </w:rPr>
              <w:t>T+U</w:t>
            </w:r>
          </w:p>
        </w:tc>
        <w:tc>
          <w:tcPr>
            <w:tcW w:w="709" w:type="dxa"/>
          </w:tcPr>
          <w:p w:rsidR="00D975B1" w:rsidRPr="00257B75" w:rsidRDefault="00D975B1" w:rsidP="00A27E1A">
            <w:pPr>
              <w:jc w:val="both"/>
              <w:rPr>
                <w:b/>
                <w:sz w:val="18"/>
                <w:szCs w:val="18"/>
              </w:rPr>
            </w:pPr>
            <w:r w:rsidRPr="00257B75">
              <w:rPr>
                <w:b/>
                <w:sz w:val="18"/>
                <w:szCs w:val="18"/>
              </w:rPr>
              <w:t>AKTS</w:t>
            </w:r>
          </w:p>
        </w:tc>
        <w:tc>
          <w:tcPr>
            <w:tcW w:w="1559" w:type="dxa"/>
          </w:tcPr>
          <w:p w:rsidR="00D975B1" w:rsidRPr="00257B75" w:rsidRDefault="00D975B1" w:rsidP="00A27E1A">
            <w:pPr>
              <w:jc w:val="both"/>
              <w:rPr>
                <w:b/>
                <w:sz w:val="18"/>
                <w:szCs w:val="18"/>
              </w:rPr>
            </w:pPr>
            <w:r w:rsidRPr="00257B75">
              <w:rPr>
                <w:b/>
                <w:sz w:val="18"/>
                <w:szCs w:val="18"/>
              </w:rPr>
              <w:t>ADI SOYADI</w:t>
            </w:r>
          </w:p>
        </w:tc>
        <w:tc>
          <w:tcPr>
            <w:tcW w:w="3085" w:type="dxa"/>
          </w:tcPr>
          <w:p w:rsidR="00D975B1" w:rsidRPr="00257B75" w:rsidRDefault="00D975B1" w:rsidP="00A27E1A">
            <w:pPr>
              <w:jc w:val="both"/>
              <w:rPr>
                <w:b/>
                <w:sz w:val="18"/>
                <w:szCs w:val="18"/>
              </w:rPr>
            </w:pPr>
            <w:r w:rsidRPr="00257B75">
              <w:rPr>
                <w:b/>
                <w:sz w:val="18"/>
                <w:szCs w:val="18"/>
              </w:rPr>
              <w:t>DERSİN GÜNÜ VE SAATİ</w:t>
            </w:r>
          </w:p>
        </w:tc>
      </w:tr>
      <w:tr w:rsidR="00D975B1" w:rsidTr="00D975B1">
        <w:tc>
          <w:tcPr>
            <w:tcW w:w="1134" w:type="dxa"/>
          </w:tcPr>
          <w:p w:rsidR="00D975B1" w:rsidRDefault="00D975B1" w:rsidP="00D975B1">
            <w:pPr>
              <w:jc w:val="both"/>
              <w:rPr>
                <w:sz w:val="22"/>
                <w:szCs w:val="22"/>
              </w:rPr>
            </w:pPr>
            <w:r>
              <w:rPr>
                <w:sz w:val="22"/>
                <w:szCs w:val="22"/>
              </w:rPr>
              <w:t>MİM 101</w:t>
            </w:r>
          </w:p>
        </w:tc>
        <w:tc>
          <w:tcPr>
            <w:tcW w:w="2235" w:type="dxa"/>
          </w:tcPr>
          <w:p w:rsidR="00D975B1" w:rsidRPr="00D975B1" w:rsidRDefault="00D975B1" w:rsidP="00A27E1A">
            <w:pPr>
              <w:jc w:val="both"/>
              <w:rPr>
                <w:sz w:val="20"/>
                <w:szCs w:val="20"/>
              </w:rPr>
            </w:pPr>
            <w:r w:rsidRPr="00D975B1">
              <w:rPr>
                <w:sz w:val="20"/>
                <w:szCs w:val="20"/>
              </w:rPr>
              <w:t>Mimari Tasarım I (D)</w:t>
            </w:r>
          </w:p>
        </w:tc>
        <w:tc>
          <w:tcPr>
            <w:tcW w:w="600" w:type="dxa"/>
          </w:tcPr>
          <w:p w:rsidR="00D975B1" w:rsidRDefault="00D975B1" w:rsidP="00A27E1A">
            <w:pPr>
              <w:jc w:val="both"/>
              <w:rPr>
                <w:sz w:val="22"/>
                <w:szCs w:val="22"/>
              </w:rPr>
            </w:pPr>
            <w:r>
              <w:rPr>
                <w:sz w:val="22"/>
                <w:szCs w:val="22"/>
              </w:rPr>
              <w:t>4+4</w:t>
            </w:r>
          </w:p>
        </w:tc>
        <w:tc>
          <w:tcPr>
            <w:tcW w:w="709" w:type="dxa"/>
          </w:tcPr>
          <w:p w:rsidR="00D975B1" w:rsidRDefault="00D975B1" w:rsidP="00A27E1A">
            <w:pPr>
              <w:jc w:val="both"/>
              <w:rPr>
                <w:sz w:val="22"/>
                <w:szCs w:val="22"/>
              </w:rPr>
            </w:pPr>
            <w:r>
              <w:rPr>
                <w:sz w:val="22"/>
                <w:szCs w:val="22"/>
              </w:rPr>
              <w:t>10</w:t>
            </w:r>
          </w:p>
        </w:tc>
        <w:tc>
          <w:tcPr>
            <w:tcW w:w="1559" w:type="dxa"/>
          </w:tcPr>
          <w:p w:rsidR="00D975B1" w:rsidRDefault="00D975B1" w:rsidP="00A27E1A">
            <w:pPr>
              <w:jc w:val="both"/>
              <w:rPr>
                <w:sz w:val="22"/>
                <w:szCs w:val="22"/>
              </w:rPr>
            </w:pPr>
            <w:r>
              <w:rPr>
                <w:sz w:val="22"/>
                <w:szCs w:val="22"/>
              </w:rPr>
              <w:t>Dilara KARA</w:t>
            </w:r>
          </w:p>
        </w:tc>
        <w:tc>
          <w:tcPr>
            <w:tcW w:w="3085" w:type="dxa"/>
          </w:tcPr>
          <w:p w:rsidR="00D975B1" w:rsidRDefault="00D975B1" w:rsidP="00D975B1">
            <w:pPr>
              <w:jc w:val="both"/>
              <w:rPr>
                <w:sz w:val="22"/>
                <w:szCs w:val="22"/>
              </w:rPr>
            </w:pPr>
            <w:r>
              <w:rPr>
                <w:sz w:val="22"/>
                <w:szCs w:val="22"/>
              </w:rPr>
              <w:t>Salı 09.00-12.00/14.00-17.00</w:t>
            </w:r>
          </w:p>
        </w:tc>
      </w:tr>
      <w:tr w:rsidR="00D975B1" w:rsidTr="00D975B1">
        <w:tc>
          <w:tcPr>
            <w:tcW w:w="1134" w:type="dxa"/>
          </w:tcPr>
          <w:p w:rsidR="00D975B1" w:rsidRDefault="00D975B1" w:rsidP="00D975B1">
            <w:pPr>
              <w:jc w:val="both"/>
              <w:rPr>
                <w:sz w:val="22"/>
                <w:szCs w:val="22"/>
              </w:rPr>
            </w:pPr>
            <w:r>
              <w:rPr>
                <w:sz w:val="22"/>
                <w:szCs w:val="22"/>
              </w:rPr>
              <w:t>MİM 203</w:t>
            </w:r>
          </w:p>
        </w:tc>
        <w:tc>
          <w:tcPr>
            <w:tcW w:w="2235" w:type="dxa"/>
          </w:tcPr>
          <w:p w:rsidR="00D975B1" w:rsidRPr="00D975B1" w:rsidRDefault="00D975B1" w:rsidP="00A27E1A">
            <w:pPr>
              <w:jc w:val="both"/>
              <w:rPr>
                <w:sz w:val="20"/>
                <w:szCs w:val="20"/>
              </w:rPr>
            </w:pPr>
            <w:proofErr w:type="spellStart"/>
            <w:proofErr w:type="gramStart"/>
            <w:r>
              <w:rPr>
                <w:sz w:val="20"/>
                <w:szCs w:val="20"/>
              </w:rPr>
              <w:t>Mekansal</w:t>
            </w:r>
            <w:proofErr w:type="spellEnd"/>
            <w:proofErr w:type="gramEnd"/>
            <w:r>
              <w:rPr>
                <w:sz w:val="20"/>
                <w:szCs w:val="20"/>
              </w:rPr>
              <w:t xml:space="preserve"> Pratikler I (C)</w:t>
            </w:r>
          </w:p>
        </w:tc>
        <w:tc>
          <w:tcPr>
            <w:tcW w:w="600" w:type="dxa"/>
          </w:tcPr>
          <w:p w:rsidR="00D975B1" w:rsidRDefault="00D975B1" w:rsidP="00A27E1A">
            <w:pPr>
              <w:jc w:val="both"/>
              <w:rPr>
                <w:sz w:val="22"/>
                <w:szCs w:val="22"/>
              </w:rPr>
            </w:pPr>
            <w:r>
              <w:rPr>
                <w:sz w:val="22"/>
                <w:szCs w:val="22"/>
              </w:rPr>
              <w:t>3+1</w:t>
            </w:r>
          </w:p>
        </w:tc>
        <w:tc>
          <w:tcPr>
            <w:tcW w:w="709" w:type="dxa"/>
          </w:tcPr>
          <w:p w:rsidR="00D975B1" w:rsidRDefault="007664A8" w:rsidP="00A27E1A">
            <w:pPr>
              <w:jc w:val="both"/>
              <w:rPr>
                <w:sz w:val="22"/>
                <w:szCs w:val="22"/>
              </w:rPr>
            </w:pPr>
            <w:r>
              <w:rPr>
                <w:sz w:val="22"/>
                <w:szCs w:val="22"/>
              </w:rPr>
              <w:t>4</w:t>
            </w:r>
          </w:p>
        </w:tc>
        <w:tc>
          <w:tcPr>
            <w:tcW w:w="1559" w:type="dxa"/>
          </w:tcPr>
          <w:p w:rsidR="00D975B1" w:rsidRDefault="00D975B1" w:rsidP="00A27E1A">
            <w:pPr>
              <w:jc w:val="both"/>
              <w:rPr>
                <w:sz w:val="22"/>
                <w:szCs w:val="22"/>
              </w:rPr>
            </w:pPr>
            <w:r>
              <w:rPr>
                <w:sz w:val="22"/>
                <w:szCs w:val="22"/>
              </w:rPr>
              <w:t>Dilara KARA</w:t>
            </w:r>
          </w:p>
        </w:tc>
        <w:tc>
          <w:tcPr>
            <w:tcW w:w="3085" w:type="dxa"/>
          </w:tcPr>
          <w:p w:rsidR="00D975B1" w:rsidRDefault="00D975B1" w:rsidP="00D975B1">
            <w:pPr>
              <w:jc w:val="both"/>
              <w:rPr>
                <w:sz w:val="22"/>
                <w:szCs w:val="22"/>
              </w:rPr>
            </w:pPr>
            <w:r>
              <w:rPr>
                <w:sz w:val="22"/>
                <w:szCs w:val="22"/>
              </w:rPr>
              <w:t>Çarşamba 09.00-12.00</w:t>
            </w:r>
          </w:p>
        </w:tc>
      </w:tr>
    </w:tbl>
    <w:p w:rsidR="00D975B1" w:rsidRPr="00EB7343" w:rsidRDefault="00D975B1" w:rsidP="00D975B1">
      <w:pPr>
        <w:jc w:val="both"/>
        <w:rPr>
          <w:sz w:val="22"/>
          <w:szCs w:val="22"/>
        </w:rPr>
      </w:pPr>
    </w:p>
    <w:p w:rsidR="007664A8" w:rsidRPr="00D975B1" w:rsidRDefault="007664A8" w:rsidP="007664A8">
      <w:r>
        <w:rPr>
          <w:b/>
        </w:rPr>
        <w:t xml:space="preserve">6- </w:t>
      </w:r>
      <w:r w:rsidRPr="00D975B1">
        <w:t xml:space="preserve">Mimarlık Bölüm Başkanlığının </w:t>
      </w:r>
      <w:proofErr w:type="gramStart"/>
      <w:r w:rsidRPr="00D975B1">
        <w:t>23/08/2017</w:t>
      </w:r>
      <w:proofErr w:type="gramEnd"/>
      <w:r w:rsidRPr="00D975B1">
        <w:t xml:space="preserve"> tarih ve 903.07.02/E.357</w:t>
      </w:r>
      <w:r>
        <w:t>7</w:t>
      </w:r>
      <w:r w:rsidRPr="00D975B1">
        <w:t xml:space="preserve"> sayılı yazısı okundu.</w:t>
      </w:r>
    </w:p>
    <w:p w:rsidR="007664A8" w:rsidRDefault="007664A8" w:rsidP="007664A8">
      <w:pPr>
        <w:jc w:val="both"/>
        <w:rPr>
          <w:sz w:val="22"/>
          <w:szCs w:val="22"/>
          <w:lang w:eastAsia="en-US"/>
        </w:rPr>
      </w:pPr>
      <w:r>
        <w:t xml:space="preserve">Yapılan görüşmeler sonunda; </w:t>
      </w:r>
      <w:r>
        <w:rPr>
          <w:b/>
          <w:sz w:val="22"/>
          <w:szCs w:val="22"/>
          <w:lang w:eastAsia="en-US"/>
        </w:rPr>
        <w:t>2017/2018</w:t>
      </w:r>
      <w:r>
        <w:rPr>
          <w:sz w:val="22"/>
          <w:szCs w:val="22"/>
          <w:lang w:eastAsia="en-US"/>
        </w:rPr>
        <w:t xml:space="preserve"> Öğretim Yılı Güz Yarıyılında, Fakültemiz Mimarlık Bölümü </w:t>
      </w:r>
      <w:r>
        <w:rPr>
          <w:lang w:eastAsia="en-US"/>
        </w:rPr>
        <w:t>ders programında yer alan</w:t>
      </w:r>
      <w:r>
        <w:rPr>
          <w:sz w:val="22"/>
          <w:szCs w:val="22"/>
          <w:lang w:eastAsia="en-US"/>
        </w:rPr>
        <w:t xml:space="preserve"> ve Fakültemiz Öğretim Elemanlarınca karşılanamayan aşağıda belirtilen dersleri vermek üzere, Kamile ÖZTÜRK KÖSENCİĞ, 2547 Sayılı Kanunun 31. Maddesi gereğince görevlendirilmesinin uygun </w:t>
      </w:r>
      <w:proofErr w:type="gramStart"/>
      <w:r>
        <w:rPr>
          <w:sz w:val="22"/>
          <w:szCs w:val="22"/>
          <w:lang w:eastAsia="en-US"/>
        </w:rPr>
        <w:t>olduğuna   ve</w:t>
      </w:r>
      <w:proofErr w:type="gramEnd"/>
      <w:r>
        <w:rPr>
          <w:sz w:val="22"/>
          <w:szCs w:val="22"/>
          <w:lang w:eastAsia="en-US"/>
        </w:rPr>
        <w:t xml:space="preserve"> gereği için Üniversite Yönetim Kurulu’na arzına karar verildi. </w:t>
      </w:r>
    </w:p>
    <w:p w:rsidR="007664A8" w:rsidRDefault="007664A8" w:rsidP="007664A8">
      <w:pPr>
        <w:jc w:val="both"/>
        <w:rPr>
          <w:sz w:val="22"/>
          <w:szCs w:val="22"/>
          <w:lang w:eastAsia="en-US"/>
        </w:rPr>
      </w:pPr>
    </w:p>
    <w:tbl>
      <w:tblPr>
        <w:tblStyle w:val="TabloKlavuzu"/>
        <w:tblW w:w="9322" w:type="dxa"/>
        <w:tblLook w:val="04A0" w:firstRow="1" w:lastRow="0" w:firstColumn="1" w:lastColumn="0" w:noHBand="0" w:noVBand="1"/>
      </w:tblPr>
      <w:tblGrid>
        <w:gridCol w:w="1134"/>
        <w:gridCol w:w="2235"/>
        <w:gridCol w:w="600"/>
        <w:gridCol w:w="709"/>
        <w:gridCol w:w="1559"/>
        <w:gridCol w:w="3085"/>
      </w:tblGrid>
      <w:tr w:rsidR="007664A8" w:rsidRPr="00257B75" w:rsidTr="00A27E1A">
        <w:tc>
          <w:tcPr>
            <w:tcW w:w="1134" w:type="dxa"/>
          </w:tcPr>
          <w:p w:rsidR="007664A8" w:rsidRPr="00257B75" w:rsidRDefault="007664A8" w:rsidP="00A27E1A">
            <w:pPr>
              <w:jc w:val="both"/>
              <w:rPr>
                <w:b/>
                <w:sz w:val="18"/>
                <w:szCs w:val="18"/>
              </w:rPr>
            </w:pPr>
            <w:r w:rsidRPr="00257B75">
              <w:rPr>
                <w:b/>
                <w:sz w:val="18"/>
                <w:szCs w:val="18"/>
              </w:rPr>
              <w:t>KODU</w:t>
            </w:r>
          </w:p>
        </w:tc>
        <w:tc>
          <w:tcPr>
            <w:tcW w:w="2235" w:type="dxa"/>
          </w:tcPr>
          <w:p w:rsidR="007664A8" w:rsidRPr="00257B75" w:rsidRDefault="007664A8" w:rsidP="00A27E1A">
            <w:pPr>
              <w:jc w:val="both"/>
              <w:rPr>
                <w:b/>
                <w:sz w:val="18"/>
                <w:szCs w:val="18"/>
              </w:rPr>
            </w:pPr>
            <w:r w:rsidRPr="00257B75">
              <w:rPr>
                <w:b/>
                <w:sz w:val="18"/>
                <w:szCs w:val="18"/>
              </w:rPr>
              <w:t>DERSİN ADI</w:t>
            </w:r>
          </w:p>
        </w:tc>
        <w:tc>
          <w:tcPr>
            <w:tcW w:w="600" w:type="dxa"/>
          </w:tcPr>
          <w:p w:rsidR="007664A8" w:rsidRPr="00257B75" w:rsidRDefault="007664A8" w:rsidP="00A27E1A">
            <w:pPr>
              <w:jc w:val="both"/>
              <w:rPr>
                <w:b/>
                <w:sz w:val="18"/>
                <w:szCs w:val="18"/>
              </w:rPr>
            </w:pPr>
            <w:r w:rsidRPr="00257B75">
              <w:rPr>
                <w:b/>
                <w:sz w:val="18"/>
                <w:szCs w:val="18"/>
              </w:rPr>
              <w:t>T+U</w:t>
            </w:r>
          </w:p>
        </w:tc>
        <w:tc>
          <w:tcPr>
            <w:tcW w:w="709" w:type="dxa"/>
          </w:tcPr>
          <w:p w:rsidR="007664A8" w:rsidRPr="00257B75" w:rsidRDefault="007664A8" w:rsidP="00A27E1A">
            <w:pPr>
              <w:jc w:val="both"/>
              <w:rPr>
                <w:b/>
                <w:sz w:val="18"/>
                <w:szCs w:val="18"/>
              </w:rPr>
            </w:pPr>
            <w:r w:rsidRPr="00257B75">
              <w:rPr>
                <w:b/>
                <w:sz w:val="18"/>
                <w:szCs w:val="18"/>
              </w:rPr>
              <w:t>AKTS</w:t>
            </w:r>
          </w:p>
        </w:tc>
        <w:tc>
          <w:tcPr>
            <w:tcW w:w="1559" w:type="dxa"/>
          </w:tcPr>
          <w:p w:rsidR="007664A8" w:rsidRPr="00257B75" w:rsidRDefault="007664A8" w:rsidP="00A27E1A">
            <w:pPr>
              <w:jc w:val="both"/>
              <w:rPr>
                <w:b/>
                <w:sz w:val="18"/>
                <w:szCs w:val="18"/>
              </w:rPr>
            </w:pPr>
            <w:r w:rsidRPr="00257B75">
              <w:rPr>
                <w:b/>
                <w:sz w:val="18"/>
                <w:szCs w:val="18"/>
              </w:rPr>
              <w:t>ADI SOYADI</w:t>
            </w:r>
          </w:p>
        </w:tc>
        <w:tc>
          <w:tcPr>
            <w:tcW w:w="3085" w:type="dxa"/>
          </w:tcPr>
          <w:p w:rsidR="007664A8" w:rsidRPr="00257B75" w:rsidRDefault="007664A8" w:rsidP="00A27E1A">
            <w:pPr>
              <w:jc w:val="both"/>
              <w:rPr>
                <w:b/>
                <w:sz w:val="18"/>
                <w:szCs w:val="18"/>
              </w:rPr>
            </w:pPr>
            <w:r w:rsidRPr="00257B75">
              <w:rPr>
                <w:b/>
                <w:sz w:val="18"/>
                <w:szCs w:val="18"/>
              </w:rPr>
              <w:t>DERSİN GÜNÜ VE SAATİ</w:t>
            </w:r>
          </w:p>
        </w:tc>
      </w:tr>
      <w:tr w:rsidR="007664A8" w:rsidTr="00A27E1A">
        <w:tc>
          <w:tcPr>
            <w:tcW w:w="1134" w:type="dxa"/>
          </w:tcPr>
          <w:p w:rsidR="007664A8" w:rsidRDefault="007664A8" w:rsidP="00A27E1A">
            <w:pPr>
              <w:jc w:val="both"/>
              <w:rPr>
                <w:sz w:val="22"/>
                <w:szCs w:val="22"/>
              </w:rPr>
            </w:pPr>
            <w:r>
              <w:rPr>
                <w:sz w:val="22"/>
                <w:szCs w:val="22"/>
              </w:rPr>
              <w:t>MİM 103</w:t>
            </w:r>
          </w:p>
        </w:tc>
        <w:tc>
          <w:tcPr>
            <w:tcW w:w="2235" w:type="dxa"/>
          </w:tcPr>
          <w:p w:rsidR="007664A8" w:rsidRPr="00D975B1" w:rsidRDefault="007664A8" w:rsidP="00A27E1A">
            <w:pPr>
              <w:jc w:val="both"/>
              <w:rPr>
                <w:sz w:val="20"/>
                <w:szCs w:val="20"/>
              </w:rPr>
            </w:pPr>
            <w:r>
              <w:rPr>
                <w:sz w:val="20"/>
                <w:szCs w:val="20"/>
              </w:rPr>
              <w:t>Anlatım Pratikleri I (C)</w:t>
            </w:r>
          </w:p>
        </w:tc>
        <w:tc>
          <w:tcPr>
            <w:tcW w:w="600" w:type="dxa"/>
          </w:tcPr>
          <w:p w:rsidR="007664A8" w:rsidRDefault="007664A8" w:rsidP="00A27E1A">
            <w:pPr>
              <w:jc w:val="both"/>
              <w:rPr>
                <w:sz w:val="22"/>
                <w:szCs w:val="22"/>
              </w:rPr>
            </w:pPr>
            <w:r>
              <w:rPr>
                <w:sz w:val="22"/>
                <w:szCs w:val="22"/>
              </w:rPr>
              <w:t>2+3</w:t>
            </w:r>
          </w:p>
        </w:tc>
        <w:tc>
          <w:tcPr>
            <w:tcW w:w="709" w:type="dxa"/>
          </w:tcPr>
          <w:p w:rsidR="007664A8" w:rsidRDefault="007664A8" w:rsidP="00A27E1A">
            <w:pPr>
              <w:jc w:val="both"/>
              <w:rPr>
                <w:sz w:val="22"/>
                <w:szCs w:val="22"/>
              </w:rPr>
            </w:pPr>
            <w:r>
              <w:rPr>
                <w:sz w:val="22"/>
                <w:szCs w:val="22"/>
              </w:rPr>
              <w:t>6</w:t>
            </w:r>
          </w:p>
        </w:tc>
        <w:tc>
          <w:tcPr>
            <w:tcW w:w="1559" w:type="dxa"/>
          </w:tcPr>
          <w:p w:rsidR="007664A8" w:rsidRPr="007664A8" w:rsidRDefault="007664A8" w:rsidP="00A27E1A">
            <w:pPr>
              <w:jc w:val="both"/>
              <w:rPr>
                <w:sz w:val="18"/>
                <w:szCs w:val="18"/>
              </w:rPr>
            </w:pPr>
            <w:r w:rsidRPr="007664A8">
              <w:rPr>
                <w:sz w:val="18"/>
                <w:szCs w:val="18"/>
              </w:rPr>
              <w:t>Kamile ÖZTÜRK KÖSENCİĞ</w:t>
            </w:r>
          </w:p>
        </w:tc>
        <w:tc>
          <w:tcPr>
            <w:tcW w:w="3085" w:type="dxa"/>
          </w:tcPr>
          <w:p w:rsidR="007664A8" w:rsidRDefault="007664A8" w:rsidP="00A27E1A">
            <w:pPr>
              <w:jc w:val="both"/>
              <w:rPr>
                <w:sz w:val="22"/>
                <w:szCs w:val="22"/>
              </w:rPr>
            </w:pPr>
            <w:r>
              <w:rPr>
                <w:sz w:val="22"/>
                <w:szCs w:val="22"/>
              </w:rPr>
              <w:t>Perşembe- 13.00-17.00</w:t>
            </w:r>
          </w:p>
        </w:tc>
      </w:tr>
    </w:tbl>
    <w:p w:rsidR="007664A8" w:rsidRPr="00EB7343" w:rsidRDefault="007664A8" w:rsidP="007664A8">
      <w:pPr>
        <w:jc w:val="both"/>
        <w:rPr>
          <w:sz w:val="22"/>
          <w:szCs w:val="22"/>
        </w:rPr>
      </w:pPr>
    </w:p>
    <w:p w:rsidR="00152928" w:rsidRPr="00D975B1" w:rsidRDefault="00152928" w:rsidP="00152928">
      <w:r>
        <w:rPr>
          <w:b/>
        </w:rPr>
        <w:t xml:space="preserve">7- </w:t>
      </w:r>
      <w:r w:rsidRPr="00D975B1">
        <w:t xml:space="preserve">Mimarlık Bölüm Başkanlığının </w:t>
      </w:r>
      <w:proofErr w:type="gramStart"/>
      <w:r w:rsidRPr="00D975B1">
        <w:t>23/08/2017</w:t>
      </w:r>
      <w:proofErr w:type="gramEnd"/>
      <w:r w:rsidRPr="00D975B1">
        <w:t xml:space="preserve"> tarih ve 903.07.02/E.357</w:t>
      </w:r>
      <w:r>
        <w:t>6</w:t>
      </w:r>
      <w:r w:rsidRPr="00D975B1">
        <w:t xml:space="preserve"> sayılı yazısı okundu.</w:t>
      </w:r>
    </w:p>
    <w:p w:rsidR="00152928" w:rsidRDefault="00152928" w:rsidP="00152928">
      <w:pPr>
        <w:jc w:val="both"/>
        <w:rPr>
          <w:sz w:val="22"/>
          <w:szCs w:val="22"/>
          <w:lang w:eastAsia="en-US"/>
        </w:rPr>
      </w:pPr>
      <w:r>
        <w:t xml:space="preserve">Yapılan görüşmeler sonunda; </w:t>
      </w:r>
      <w:r>
        <w:rPr>
          <w:b/>
          <w:sz w:val="22"/>
          <w:szCs w:val="22"/>
          <w:lang w:eastAsia="en-US"/>
        </w:rPr>
        <w:t>2017/2018</w:t>
      </w:r>
      <w:r>
        <w:rPr>
          <w:sz w:val="22"/>
          <w:szCs w:val="22"/>
          <w:lang w:eastAsia="en-US"/>
        </w:rPr>
        <w:t xml:space="preserve"> Öğretim Yılı Güz Yarıyılında, Fakültemiz Mimarlık Bölümü </w:t>
      </w:r>
      <w:r>
        <w:rPr>
          <w:lang w:eastAsia="en-US"/>
        </w:rPr>
        <w:t>ders programında yer alan</w:t>
      </w:r>
      <w:r>
        <w:rPr>
          <w:sz w:val="22"/>
          <w:szCs w:val="22"/>
          <w:lang w:eastAsia="en-US"/>
        </w:rPr>
        <w:t xml:space="preserve"> ve Fakültemiz Öğretim Elemanlarınca karşılanamayan aşağıda belirtilen dersleri vermek üzere, Elif MÜFTÜOĞLU </w:t>
      </w:r>
      <w:proofErr w:type="spellStart"/>
      <w:r>
        <w:rPr>
          <w:sz w:val="22"/>
          <w:szCs w:val="22"/>
          <w:lang w:eastAsia="en-US"/>
        </w:rPr>
        <w:t>KALELİOĞLU’nun</w:t>
      </w:r>
      <w:proofErr w:type="spellEnd"/>
      <w:r>
        <w:rPr>
          <w:sz w:val="22"/>
          <w:szCs w:val="22"/>
          <w:lang w:eastAsia="en-US"/>
        </w:rPr>
        <w:t xml:space="preserve">, 2547 Sayılı Kanunun 31. Maddesi gereğince görevlendirilmesinin uygun </w:t>
      </w:r>
      <w:proofErr w:type="gramStart"/>
      <w:r>
        <w:rPr>
          <w:sz w:val="22"/>
          <w:szCs w:val="22"/>
          <w:lang w:eastAsia="en-US"/>
        </w:rPr>
        <w:t>olduğuna   ve</w:t>
      </w:r>
      <w:proofErr w:type="gramEnd"/>
      <w:r>
        <w:rPr>
          <w:sz w:val="22"/>
          <w:szCs w:val="22"/>
          <w:lang w:eastAsia="en-US"/>
        </w:rPr>
        <w:t xml:space="preserve"> gereği için Üniversite Yönetim Kurulu’na arzına karar verildi. </w:t>
      </w:r>
    </w:p>
    <w:p w:rsidR="00152928" w:rsidRDefault="00152928" w:rsidP="00152928">
      <w:pPr>
        <w:jc w:val="both"/>
        <w:rPr>
          <w:sz w:val="22"/>
          <w:szCs w:val="22"/>
          <w:lang w:eastAsia="en-US"/>
        </w:rPr>
      </w:pPr>
    </w:p>
    <w:tbl>
      <w:tblPr>
        <w:tblStyle w:val="TabloKlavuzu"/>
        <w:tblW w:w="9322" w:type="dxa"/>
        <w:tblLook w:val="04A0" w:firstRow="1" w:lastRow="0" w:firstColumn="1" w:lastColumn="0" w:noHBand="0" w:noVBand="1"/>
      </w:tblPr>
      <w:tblGrid>
        <w:gridCol w:w="1134"/>
        <w:gridCol w:w="2235"/>
        <w:gridCol w:w="600"/>
        <w:gridCol w:w="709"/>
        <w:gridCol w:w="1559"/>
        <w:gridCol w:w="3085"/>
      </w:tblGrid>
      <w:tr w:rsidR="00152928" w:rsidRPr="00257B75" w:rsidTr="00A27E1A">
        <w:tc>
          <w:tcPr>
            <w:tcW w:w="1134" w:type="dxa"/>
          </w:tcPr>
          <w:p w:rsidR="00152928" w:rsidRPr="00257B75" w:rsidRDefault="00152928" w:rsidP="00A27E1A">
            <w:pPr>
              <w:jc w:val="both"/>
              <w:rPr>
                <w:b/>
                <w:sz w:val="18"/>
                <w:szCs w:val="18"/>
              </w:rPr>
            </w:pPr>
            <w:r w:rsidRPr="00257B75">
              <w:rPr>
                <w:b/>
                <w:sz w:val="18"/>
                <w:szCs w:val="18"/>
              </w:rPr>
              <w:t>KODU</w:t>
            </w:r>
          </w:p>
        </w:tc>
        <w:tc>
          <w:tcPr>
            <w:tcW w:w="2235" w:type="dxa"/>
          </w:tcPr>
          <w:p w:rsidR="00152928" w:rsidRPr="00257B75" w:rsidRDefault="00152928" w:rsidP="00A27E1A">
            <w:pPr>
              <w:jc w:val="both"/>
              <w:rPr>
                <w:b/>
                <w:sz w:val="18"/>
                <w:szCs w:val="18"/>
              </w:rPr>
            </w:pPr>
            <w:r w:rsidRPr="00257B75">
              <w:rPr>
                <w:b/>
                <w:sz w:val="18"/>
                <w:szCs w:val="18"/>
              </w:rPr>
              <w:t>DERSİN ADI</w:t>
            </w:r>
          </w:p>
        </w:tc>
        <w:tc>
          <w:tcPr>
            <w:tcW w:w="600" w:type="dxa"/>
          </w:tcPr>
          <w:p w:rsidR="00152928" w:rsidRPr="00257B75" w:rsidRDefault="00152928" w:rsidP="00A27E1A">
            <w:pPr>
              <w:jc w:val="both"/>
              <w:rPr>
                <w:b/>
                <w:sz w:val="18"/>
                <w:szCs w:val="18"/>
              </w:rPr>
            </w:pPr>
            <w:r w:rsidRPr="00257B75">
              <w:rPr>
                <w:b/>
                <w:sz w:val="18"/>
                <w:szCs w:val="18"/>
              </w:rPr>
              <w:t>T+U</w:t>
            </w:r>
          </w:p>
        </w:tc>
        <w:tc>
          <w:tcPr>
            <w:tcW w:w="709" w:type="dxa"/>
          </w:tcPr>
          <w:p w:rsidR="00152928" w:rsidRPr="00257B75" w:rsidRDefault="00152928" w:rsidP="00A27E1A">
            <w:pPr>
              <w:jc w:val="both"/>
              <w:rPr>
                <w:b/>
                <w:sz w:val="18"/>
                <w:szCs w:val="18"/>
              </w:rPr>
            </w:pPr>
            <w:r w:rsidRPr="00257B75">
              <w:rPr>
                <w:b/>
                <w:sz w:val="18"/>
                <w:szCs w:val="18"/>
              </w:rPr>
              <w:t>AKTS</w:t>
            </w:r>
          </w:p>
        </w:tc>
        <w:tc>
          <w:tcPr>
            <w:tcW w:w="1559" w:type="dxa"/>
          </w:tcPr>
          <w:p w:rsidR="00152928" w:rsidRPr="00257B75" w:rsidRDefault="00152928" w:rsidP="00A27E1A">
            <w:pPr>
              <w:jc w:val="both"/>
              <w:rPr>
                <w:b/>
                <w:sz w:val="18"/>
                <w:szCs w:val="18"/>
              </w:rPr>
            </w:pPr>
            <w:r w:rsidRPr="00257B75">
              <w:rPr>
                <w:b/>
                <w:sz w:val="18"/>
                <w:szCs w:val="18"/>
              </w:rPr>
              <w:t>ADI SOYADI</w:t>
            </w:r>
          </w:p>
        </w:tc>
        <w:tc>
          <w:tcPr>
            <w:tcW w:w="3085" w:type="dxa"/>
          </w:tcPr>
          <w:p w:rsidR="00152928" w:rsidRPr="00257B75" w:rsidRDefault="00152928" w:rsidP="00A27E1A">
            <w:pPr>
              <w:jc w:val="both"/>
              <w:rPr>
                <w:b/>
                <w:sz w:val="18"/>
                <w:szCs w:val="18"/>
              </w:rPr>
            </w:pPr>
            <w:r w:rsidRPr="00257B75">
              <w:rPr>
                <w:b/>
                <w:sz w:val="18"/>
                <w:szCs w:val="18"/>
              </w:rPr>
              <w:t>DERSİN GÜNÜ VE SAATİ</w:t>
            </w:r>
          </w:p>
        </w:tc>
      </w:tr>
      <w:tr w:rsidR="00152928" w:rsidTr="00A27E1A">
        <w:tc>
          <w:tcPr>
            <w:tcW w:w="1134" w:type="dxa"/>
          </w:tcPr>
          <w:p w:rsidR="00152928" w:rsidRDefault="00152928" w:rsidP="00A27E1A">
            <w:pPr>
              <w:jc w:val="both"/>
              <w:rPr>
                <w:sz w:val="22"/>
                <w:szCs w:val="22"/>
              </w:rPr>
            </w:pPr>
            <w:r>
              <w:rPr>
                <w:sz w:val="22"/>
                <w:szCs w:val="22"/>
              </w:rPr>
              <w:t>MİM 103</w:t>
            </w:r>
          </w:p>
        </w:tc>
        <w:tc>
          <w:tcPr>
            <w:tcW w:w="2235" w:type="dxa"/>
          </w:tcPr>
          <w:p w:rsidR="00152928" w:rsidRPr="00D975B1" w:rsidRDefault="00152928" w:rsidP="00A27E1A">
            <w:pPr>
              <w:jc w:val="both"/>
              <w:rPr>
                <w:sz w:val="20"/>
                <w:szCs w:val="20"/>
              </w:rPr>
            </w:pPr>
            <w:r>
              <w:rPr>
                <w:sz w:val="20"/>
                <w:szCs w:val="20"/>
              </w:rPr>
              <w:t>Anlatım Pratikleri I (D)</w:t>
            </w:r>
          </w:p>
        </w:tc>
        <w:tc>
          <w:tcPr>
            <w:tcW w:w="600" w:type="dxa"/>
          </w:tcPr>
          <w:p w:rsidR="00152928" w:rsidRDefault="00152928" w:rsidP="00A27E1A">
            <w:pPr>
              <w:jc w:val="both"/>
              <w:rPr>
                <w:sz w:val="22"/>
                <w:szCs w:val="22"/>
              </w:rPr>
            </w:pPr>
            <w:r>
              <w:rPr>
                <w:sz w:val="22"/>
                <w:szCs w:val="22"/>
              </w:rPr>
              <w:t>2+3</w:t>
            </w:r>
          </w:p>
        </w:tc>
        <w:tc>
          <w:tcPr>
            <w:tcW w:w="709" w:type="dxa"/>
          </w:tcPr>
          <w:p w:rsidR="00152928" w:rsidRDefault="00152928" w:rsidP="00A27E1A">
            <w:pPr>
              <w:jc w:val="both"/>
              <w:rPr>
                <w:sz w:val="22"/>
                <w:szCs w:val="22"/>
              </w:rPr>
            </w:pPr>
            <w:r>
              <w:rPr>
                <w:sz w:val="22"/>
                <w:szCs w:val="22"/>
              </w:rPr>
              <w:t>6</w:t>
            </w:r>
          </w:p>
        </w:tc>
        <w:tc>
          <w:tcPr>
            <w:tcW w:w="1559" w:type="dxa"/>
          </w:tcPr>
          <w:p w:rsidR="00152928" w:rsidRPr="007664A8" w:rsidRDefault="00152928" w:rsidP="00A27E1A">
            <w:pPr>
              <w:jc w:val="both"/>
              <w:rPr>
                <w:sz w:val="18"/>
                <w:szCs w:val="18"/>
              </w:rPr>
            </w:pPr>
            <w:r>
              <w:rPr>
                <w:sz w:val="18"/>
                <w:szCs w:val="18"/>
              </w:rPr>
              <w:t>Elif MÜFTÜOĞLU KALELİOĞLU</w:t>
            </w:r>
          </w:p>
        </w:tc>
        <w:tc>
          <w:tcPr>
            <w:tcW w:w="3085" w:type="dxa"/>
          </w:tcPr>
          <w:p w:rsidR="00152928" w:rsidRDefault="00152928" w:rsidP="00A27E1A">
            <w:pPr>
              <w:jc w:val="both"/>
              <w:rPr>
                <w:sz w:val="22"/>
                <w:szCs w:val="22"/>
              </w:rPr>
            </w:pPr>
            <w:r>
              <w:rPr>
                <w:sz w:val="22"/>
                <w:szCs w:val="22"/>
              </w:rPr>
              <w:t>Perşembe- 13.00-17.00</w:t>
            </w:r>
          </w:p>
        </w:tc>
      </w:tr>
    </w:tbl>
    <w:p w:rsidR="00D975B1" w:rsidRDefault="00D975B1">
      <w:pPr>
        <w:rPr>
          <w:b/>
        </w:rPr>
      </w:pPr>
    </w:p>
    <w:p w:rsidR="00A41DA3" w:rsidRPr="00D975B1" w:rsidRDefault="00A41DA3" w:rsidP="00A41DA3">
      <w:r>
        <w:rPr>
          <w:b/>
        </w:rPr>
        <w:t xml:space="preserve">8- </w:t>
      </w:r>
      <w:r w:rsidRPr="00D975B1">
        <w:t xml:space="preserve">Mimarlık Bölüm Başkanlığının </w:t>
      </w:r>
      <w:proofErr w:type="gramStart"/>
      <w:r w:rsidRPr="00D975B1">
        <w:t>23/08/2017</w:t>
      </w:r>
      <w:proofErr w:type="gramEnd"/>
      <w:r w:rsidRPr="00D975B1">
        <w:t xml:space="preserve"> tarih ve 903.07.02/E.357</w:t>
      </w:r>
      <w:r>
        <w:t>5</w:t>
      </w:r>
      <w:r w:rsidRPr="00D975B1">
        <w:t xml:space="preserve"> sayılı yazısı okundu.</w:t>
      </w:r>
    </w:p>
    <w:p w:rsidR="00A41DA3" w:rsidRDefault="00A41DA3" w:rsidP="00A41DA3">
      <w:pPr>
        <w:jc w:val="both"/>
        <w:rPr>
          <w:sz w:val="22"/>
          <w:szCs w:val="22"/>
          <w:lang w:eastAsia="en-US"/>
        </w:rPr>
      </w:pPr>
      <w:r>
        <w:t xml:space="preserve">Yapılan görüşmeler sonunda; </w:t>
      </w:r>
      <w:r>
        <w:rPr>
          <w:b/>
          <w:sz w:val="22"/>
          <w:szCs w:val="22"/>
          <w:lang w:eastAsia="en-US"/>
        </w:rPr>
        <w:t>2017/2018</w:t>
      </w:r>
      <w:r>
        <w:rPr>
          <w:sz w:val="22"/>
          <w:szCs w:val="22"/>
          <w:lang w:eastAsia="en-US"/>
        </w:rPr>
        <w:t xml:space="preserve"> Öğretim Yılı Güz Yarıyılında, Fakültemiz Mimarlık Bölümü </w:t>
      </w:r>
      <w:r>
        <w:rPr>
          <w:lang w:eastAsia="en-US"/>
        </w:rPr>
        <w:t>ders programında yer alan</w:t>
      </w:r>
      <w:r>
        <w:rPr>
          <w:sz w:val="22"/>
          <w:szCs w:val="22"/>
          <w:lang w:eastAsia="en-US"/>
        </w:rPr>
        <w:t xml:space="preserve"> ve Fakültemiz Öğretim Elemanlarınca karşılanamayan aşağıda belirtilen dersleri vermek üzere, Serkan </w:t>
      </w:r>
      <w:proofErr w:type="spellStart"/>
      <w:r>
        <w:rPr>
          <w:sz w:val="22"/>
          <w:szCs w:val="22"/>
          <w:lang w:eastAsia="en-US"/>
        </w:rPr>
        <w:t>YETGİN’in</w:t>
      </w:r>
      <w:proofErr w:type="spellEnd"/>
      <w:r>
        <w:rPr>
          <w:sz w:val="22"/>
          <w:szCs w:val="22"/>
          <w:lang w:eastAsia="en-US"/>
        </w:rPr>
        <w:t xml:space="preserve">, 2547 Sayılı Kanunun 31. Maddesi gereğince görevlendirilmesinin uygun </w:t>
      </w:r>
      <w:proofErr w:type="gramStart"/>
      <w:r>
        <w:rPr>
          <w:sz w:val="22"/>
          <w:szCs w:val="22"/>
          <w:lang w:eastAsia="en-US"/>
        </w:rPr>
        <w:t>olduğuna   ve</w:t>
      </w:r>
      <w:proofErr w:type="gramEnd"/>
      <w:r>
        <w:rPr>
          <w:sz w:val="22"/>
          <w:szCs w:val="22"/>
          <w:lang w:eastAsia="en-US"/>
        </w:rPr>
        <w:t xml:space="preserve"> gereği için Üniversite Yönetim Kurulu’na arzına karar verildi. </w:t>
      </w:r>
    </w:p>
    <w:p w:rsidR="00A41DA3" w:rsidRDefault="00A41DA3" w:rsidP="00A41DA3">
      <w:pPr>
        <w:jc w:val="both"/>
        <w:rPr>
          <w:sz w:val="22"/>
          <w:szCs w:val="22"/>
          <w:lang w:eastAsia="en-US"/>
        </w:rPr>
      </w:pPr>
    </w:p>
    <w:tbl>
      <w:tblPr>
        <w:tblStyle w:val="TabloKlavuzu"/>
        <w:tblW w:w="9322" w:type="dxa"/>
        <w:tblLook w:val="04A0" w:firstRow="1" w:lastRow="0" w:firstColumn="1" w:lastColumn="0" w:noHBand="0" w:noVBand="1"/>
      </w:tblPr>
      <w:tblGrid>
        <w:gridCol w:w="1134"/>
        <w:gridCol w:w="2235"/>
        <w:gridCol w:w="600"/>
        <w:gridCol w:w="709"/>
        <w:gridCol w:w="1559"/>
        <w:gridCol w:w="3085"/>
      </w:tblGrid>
      <w:tr w:rsidR="00A41DA3" w:rsidRPr="00257B75" w:rsidTr="00A27E1A">
        <w:tc>
          <w:tcPr>
            <w:tcW w:w="1134" w:type="dxa"/>
          </w:tcPr>
          <w:p w:rsidR="00A41DA3" w:rsidRPr="00257B75" w:rsidRDefault="00A41DA3" w:rsidP="00A27E1A">
            <w:pPr>
              <w:jc w:val="both"/>
              <w:rPr>
                <w:b/>
                <w:sz w:val="18"/>
                <w:szCs w:val="18"/>
              </w:rPr>
            </w:pPr>
            <w:r w:rsidRPr="00257B75">
              <w:rPr>
                <w:b/>
                <w:sz w:val="18"/>
                <w:szCs w:val="18"/>
              </w:rPr>
              <w:lastRenderedPageBreak/>
              <w:t>KODU</w:t>
            </w:r>
          </w:p>
        </w:tc>
        <w:tc>
          <w:tcPr>
            <w:tcW w:w="2235" w:type="dxa"/>
          </w:tcPr>
          <w:p w:rsidR="00A41DA3" w:rsidRPr="00257B75" w:rsidRDefault="00A41DA3" w:rsidP="00A27E1A">
            <w:pPr>
              <w:jc w:val="both"/>
              <w:rPr>
                <w:b/>
                <w:sz w:val="18"/>
                <w:szCs w:val="18"/>
              </w:rPr>
            </w:pPr>
            <w:r w:rsidRPr="00257B75">
              <w:rPr>
                <w:b/>
                <w:sz w:val="18"/>
                <w:szCs w:val="18"/>
              </w:rPr>
              <w:t>DERSİN ADI</w:t>
            </w:r>
          </w:p>
        </w:tc>
        <w:tc>
          <w:tcPr>
            <w:tcW w:w="600" w:type="dxa"/>
          </w:tcPr>
          <w:p w:rsidR="00A41DA3" w:rsidRPr="00257B75" w:rsidRDefault="00A41DA3" w:rsidP="00A27E1A">
            <w:pPr>
              <w:jc w:val="both"/>
              <w:rPr>
                <w:b/>
                <w:sz w:val="18"/>
                <w:szCs w:val="18"/>
              </w:rPr>
            </w:pPr>
            <w:r w:rsidRPr="00257B75">
              <w:rPr>
                <w:b/>
                <w:sz w:val="18"/>
                <w:szCs w:val="18"/>
              </w:rPr>
              <w:t>T+U</w:t>
            </w:r>
          </w:p>
        </w:tc>
        <w:tc>
          <w:tcPr>
            <w:tcW w:w="709" w:type="dxa"/>
          </w:tcPr>
          <w:p w:rsidR="00A41DA3" w:rsidRPr="00257B75" w:rsidRDefault="00A41DA3" w:rsidP="00A27E1A">
            <w:pPr>
              <w:jc w:val="both"/>
              <w:rPr>
                <w:b/>
                <w:sz w:val="18"/>
                <w:szCs w:val="18"/>
              </w:rPr>
            </w:pPr>
            <w:r w:rsidRPr="00257B75">
              <w:rPr>
                <w:b/>
                <w:sz w:val="18"/>
                <w:szCs w:val="18"/>
              </w:rPr>
              <w:t>AKTS</w:t>
            </w:r>
          </w:p>
        </w:tc>
        <w:tc>
          <w:tcPr>
            <w:tcW w:w="1559" w:type="dxa"/>
          </w:tcPr>
          <w:p w:rsidR="00A41DA3" w:rsidRPr="00257B75" w:rsidRDefault="00A41DA3" w:rsidP="00A27E1A">
            <w:pPr>
              <w:jc w:val="both"/>
              <w:rPr>
                <w:b/>
                <w:sz w:val="18"/>
                <w:szCs w:val="18"/>
              </w:rPr>
            </w:pPr>
            <w:r w:rsidRPr="00257B75">
              <w:rPr>
                <w:b/>
                <w:sz w:val="18"/>
                <w:szCs w:val="18"/>
              </w:rPr>
              <w:t>ADI SOYADI</w:t>
            </w:r>
          </w:p>
        </w:tc>
        <w:tc>
          <w:tcPr>
            <w:tcW w:w="3085" w:type="dxa"/>
          </w:tcPr>
          <w:p w:rsidR="00A41DA3" w:rsidRPr="00257B75" w:rsidRDefault="00A41DA3" w:rsidP="00A27E1A">
            <w:pPr>
              <w:jc w:val="both"/>
              <w:rPr>
                <w:b/>
                <w:sz w:val="18"/>
                <w:szCs w:val="18"/>
              </w:rPr>
            </w:pPr>
            <w:r w:rsidRPr="00257B75">
              <w:rPr>
                <w:b/>
                <w:sz w:val="18"/>
                <w:szCs w:val="18"/>
              </w:rPr>
              <w:t>DERSİN GÜNÜ VE SAATİ</w:t>
            </w:r>
          </w:p>
        </w:tc>
      </w:tr>
      <w:tr w:rsidR="00A41DA3" w:rsidTr="00A27E1A">
        <w:tc>
          <w:tcPr>
            <w:tcW w:w="1134" w:type="dxa"/>
          </w:tcPr>
          <w:p w:rsidR="00A41DA3" w:rsidRDefault="00A41DA3" w:rsidP="00A41DA3">
            <w:pPr>
              <w:jc w:val="both"/>
              <w:rPr>
                <w:sz w:val="22"/>
                <w:szCs w:val="22"/>
              </w:rPr>
            </w:pPr>
            <w:r>
              <w:rPr>
                <w:sz w:val="22"/>
                <w:szCs w:val="22"/>
              </w:rPr>
              <w:t>MİM 201</w:t>
            </w:r>
          </w:p>
        </w:tc>
        <w:tc>
          <w:tcPr>
            <w:tcW w:w="2235" w:type="dxa"/>
          </w:tcPr>
          <w:p w:rsidR="00A41DA3" w:rsidRPr="00D975B1" w:rsidRDefault="00A41DA3" w:rsidP="00A27E1A">
            <w:pPr>
              <w:jc w:val="both"/>
              <w:rPr>
                <w:sz w:val="20"/>
                <w:szCs w:val="20"/>
              </w:rPr>
            </w:pPr>
            <w:r>
              <w:rPr>
                <w:sz w:val="20"/>
                <w:szCs w:val="20"/>
              </w:rPr>
              <w:t>Mimarı Tasarım III ( C )</w:t>
            </w:r>
          </w:p>
        </w:tc>
        <w:tc>
          <w:tcPr>
            <w:tcW w:w="600" w:type="dxa"/>
          </w:tcPr>
          <w:p w:rsidR="00A41DA3" w:rsidRDefault="00A41DA3" w:rsidP="00A27E1A">
            <w:pPr>
              <w:jc w:val="both"/>
              <w:rPr>
                <w:sz w:val="22"/>
                <w:szCs w:val="22"/>
              </w:rPr>
            </w:pPr>
            <w:r>
              <w:rPr>
                <w:sz w:val="22"/>
                <w:szCs w:val="22"/>
              </w:rPr>
              <w:t>4+4</w:t>
            </w:r>
          </w:p>
        </w:tc>
        <w:tc>
          <w:tcPr>
            <w:tcW w:w="709" w:type="dxa"/>
          </w:tcPr>
          <w:p w:rsidR="00A41DA3" w:rsidRDefault="00A41DA3" w:rsidP="00A27E1A">
            <w:pPr>
              <w:jc w:val="both"/>
              <w:rPr>
                <w:sz w:val="22"/>
                <w:szCs w:val="22"/>
              </w:rPr>
            </w:pPr>
            <w:r>
              <w:rPr>
                <w:sz w:val="22"/>
                <w:szCs w:val="22"/>
              </w:rPr>
              <w:t>10</w:t>
            </w:r>
          </w:p>
        </w:tc>
        <w:tc>
          <w:tcPr>
            <w:tcW w:w="1559" w:type="dxa"/>
          </w:tcPr>
          <w:p w:rsidR="00A41DA3" w:rsidRPr="007664A8" w:rsidRDefault="00205053" w:rsidP="00A27E1A">
            <w:pPr>
              <w:jc w:val="both"/>
              <w:rPr>
                <w:sz w:val="18"/>
                <w:szCs w:val="18"/>
              </w:rPr>
            </w:pPr>
            <w:r>
              <w:rPr>
                <w:sz w:val="18"/>
                <w:szCs w:val="18"/>
              </w:rPr>
              <w:t>Serkan YETGİN</w:t>
            </w:r>
          </w:p>
        </w:tc>
        <w:tc>
          <w:tcPr>
            <w:tcW w:w="3085" w:type="dxa"/>
          </w:tcPr>
          <w:p w:rsidR="00A41DA3" w:rsidRDefault="00A41DA3" w:rsidP="00A27E1A">
            <w:pPr>
              <w:jc w:val="both"/>
              <w:rPr>
                <w:sz w:val="22"/>
                <w:szCs w:val="22"/>
              </w:rPr>
            </w:pPr>
            <w:r>
              <w:rPr>
                <w:sz w:val="22"/>
                <w:szCs w:val="22"/>
              </w:rPr>
              <w:t>Salı 09.00-12.00/14.00-17.00</w:t>
            </w:r>
          </w:p>
        </w:tc>
      </w:tr>
    </w:tbl>
    <w:p w:rsidR="00A41DA3" w:rsidRPr="002F1587" w:rsidRDefault="00A41DA3" w:rsidP="00A41DA3">
      <w:pPr>
        <w:rPr>
          <w:b/>
        </w:rPr>
      </w:pPr>
    </w:p>
    <w:p w:rsidR="00205053" w:rsidRPr="00D975B1" w:rsidRDefault="00205053" w:rsidP="00205053">
      <w:r>
        <w:rPr>
          <w:b/>
        </w:rPr>
        <w:t xml:space="preserve">9- </w:t>
      </w:r>
      <w:r w:rsidRPr="00D975B1">
        <w:t xml:space="preserve">Mimarlık Bölüm Başkanlığının </w:t>
      </w:r>
      <w:proofErr w:type="gramStart"/>
      <w:r w:rsidRPr="00D975B1">
        <w:t>23/08/2017</w:t>
      </w:r>
      <w:proofErr w:type="gramEnd"/>
      <w:r w:rsidRPr="00D975B1">
        <w:t xml:space="preserve"> tarih ve 903.07.02/E.357</w:t>
      </w:r>
      <w:r>
        <w:t>4</w:t>
      </w:r>
      <w:r w:rsidRPr="00D975B1">
        <w:t xml:space="preserve"> sayılı yazısı okundu.</w:t>
      </w:r>
    </w:p>
    <w:p w:rsidR="00205053" w:rsidRDefault="00205053" w:rsidP="00205053">
      <w:pPr>
        <w:jc w:val="both"/>
        <w:rPr>
          <w:sz w:val="22"/>
          <w:szCs w:val="22"/>
          <w:lang w:eastAsia="en-US"/>
        </w:rPr>
      </w:pPr>
      <w:r>
        <w:t xml:space="preserve">Yapılan görüşmeler sonunda; </w:t>
      </w:r>
      <w:r>
        <w:rPr>
          <w:b/>
          <w:sz w:val="22"/>
          <w:szCs w:val="22"/>
          <w:lang w:eastAsia="en-US"/>
        </w:rPr>
        <w:t>2017/2018</w:t>
      </w:r>
      <w:r>
        <w:rPr>
          <w:sz w:val="22"/>
          <w:szCs w:val="22"/>
          <w:lang w:eastAsia="en-US"/>
        </w:rPr>
        <w:t xml:space="preserve"> Öğretim Yılı Güz Yarıyılında, Fakültemiz Mimarlık Bölümü </w:t>
      </w:r>
      <w:r>
        <w:rPr>
          <w:lang w:eastAsia="en-US"/>
        </w:rPr>
        <w:t>ders programında yer alan</w:t>
      </w:r>
      <w:r>
        <w:rPr>
          <w:sz w:val="22"/>
          <w:szCs w:val="22"/>
          <w:lang w:eastAsia="en-US"/>
        </w:rPr>
        <w:t xml:space="preserve"> ve Fakültemiz Öğretim Elemanlarınca karşılanamayan aşağıda belirtilen dersleri vermek üzere, Aslı </w:t>
      </w:r>
      <w:proofErr w:type="spellStart"/>
      <w:r>
        <w:rPr>
          <w:sz w:val="22"/>
          <w:szCs w:val="22"/>
          <w:lang w:eastAsia="en-US"/>
        </w:rPr>
        <w:t>ALDEMİR’in</w:t>
      </w:r>
      <w:proofErr w:type="spellEnd"/>
      <w:r>
        <w:rPr>
          <w:sz w:val="22"/>
          <w:szCs w:val="22"/>
          <w:lang w:eastAsia="en-US"/>
        </w:rPr>
        <w:t xml:space="preserve">, 2547 Sayılı Kanunun 31. Maddesi gereğince görevlendirilmesinin uygun </w:t>
      </w:r>
      <w:proofErr w:type="gramStart"/>
      <w:r>
        <w:rPr>
          <w:sz w:val="22"/>
          <w:szCs w:val="22"/>
          <w:lang w:eastAsia="en-US"/>
        </w:rPr>
        <w:t>olduğuna   ve</w:t>
      </w:r>
      <w:proofErr w:type="gramEnd"/>
      <w:r>
        <w:rPr>
          <w:sz w:val="22"/>
          <w:szCs w:val="22"/>
          <w:lang w:eastAsia="en-US"/>
        </w:rPr>
        <w:t xml:space="preserve"> gereği için Üniversite Yönetim Kurulu’na arzına karar verildi. </w:t>
      </w:r>
    </w:p>
    <w:p w:rsidR="00205053" w:rsidRDefault="00205053" w:rsidP="00205053">
      <w:pPr>
        <w:jc w:val="both"/>
        <w:rPr>
          <w:sz w:val="22"/>
          <w:szCs w:val="22"/>
          <w:lang w:eastAsia="en-US"/>
        </w:rPr>
      </w:pPr>
    </w:p>
    <w:tbl>
      <w:tblPr>
        <w:tblStyle w:val="TabloKlavuzu"/>
        <w:tblW w:w="9322" w:type="dxa"/>
        <w:tblLook w:val="04A0" w:firstRow="1" w:lastRow="0" w:firstColumn="1" w:lastColumn="0" w:noHBand="0" w:noVBand="1"/>
      </w:tblPr>
      <w:tblGrid>
        <w:gridCol w:w="1134"/>
        <w:gridCol w:w="2235"/>
        <w:gridCol w:w="600"/>
        <w:gridCol w:w="709"/>
        <w:gridCol w:w="1559"/>
        <w:gridCol w:w="3085"/>
      </w:tblGrid>
      <w:tr w:rsidR="00205053" w:rsidRPr="00257B75" w:rsidTr="00A27E1A">
        <w:tc>
          <w:tcPr>
            <w:tcW w:w="1134" w:type="dxa"/>
          </w:tcPr>
          <w:p w:rsidR="00205053" w:rsidRPr="00257B75" w:rsidRDefault="00205053" w:rsidP="00A27E1A">
            <w:pPr>
              <w:jc w:val="both"/>
              <w:rPr>
                <w:b/>
                <w:sz w:val="18"/>
                <w:szCs w:val="18"/>
              </w:rPr>
            </w:pPr>
            <w:r w:rsidRPr="00257B75">
              <w:rPr>
                <w:b/>
                <w:sz w:val="18"/>
                <w:szCs w:val="18"/>
              </w:rPr>
              <w:t>KODU</w:t>
            </w:r>
          </w:p>
        </w:tc>
        <w:tc>
          <w:tcPr>
            <w:tcW w:w="2235" w:type="dxa"/>
          </w:tcPr>
          <w:p w:rsidR="00205053" w:rsidRPr="00257B75" w:rsidRDefault="00205053" w:rsidP="00A27E1A">
            <w:pPr>
              <w:jc w:val="both"/>
              <w:rPr>
                <w:b/>
                <w:sz w:val="18"/>
                <w:szCs w:val="18"/>
              </w:rPr>
            </w:pPr>
            <w:r w:rsidRPr="00257B75">
              <w:rPr>
                <w:b/>
                <w:sz w:val="18"/>
                <w:szCs w:val="18"/>
              </w:rPr>
              <w:t>DERSİN ADI</w:t>
            </w:r>
          </w:p>
        </w:tc>
        <w:tc>
          <w:tcPr>
            <w:tcW w:w="600" w:type="dxa"/>
          </w:tcPr>
          <w:p w:rsidR="00205053" w:rsidRPr="00257B75" w:rsidRDefault="00205053" w:rsidP="00A27E1A">
            <w:pPr>
              <w:jc w:val="both"/>
              <w:rPr>
                <w:b/>
                <w:sz w:val="18"/>
                <w:szCs w:val="18"/>
              </w:rPr>
            </w:pPr>
            <w:r w:rsidRPr="00257B75">
              <w:rPr>
                <w:b/>
                <w:sz w:val="18"/>
                <w:szCs w:val="18"/>
              </w:rPr>
              <w:t>T+U</w:t>
            </w:r>
          </w:p>
        </w:tc>
        <w:tc>
          <w:tcPr>
            <w:tcW w:w="709" w:type="dxa"/>
          </w:tcPr>
          <w:p w:rsidR="00205053" w:rsidRPr="00257B75" w:rsidRDefault="00205053" w:rsidP="00A27E1A">
            <w:pPr>
              <w:jc w:val="both"/>
              <w:rPr>
                <w:b/>
                <w:sz w:val="18"/>
                <w:szCs w:val="18"/>
              </w:rPr>
            </w:pPr>
            <w:r w:rsidRPr="00257B75">
              <w:rPr>
                <w:b/>
                <w:sz w:val="18"/>
                <w:szCs w:val="18"/>
              </w:rPr>
              <w:t>AKTS</w:t>
            </w:r>
          </w:p>
        </w:tc>
        <w:tc>
          <w:tcPr>
            <w:tcW w:w="1559" w:type="dxa"/>
          </w:tcPr>
          <w:p w:rsidR="00205053" w:rsidRPr="00257B75" w:rsidRDefault="00205053" w:rsidP="00A27E1A">
            <w:pPr>
              <w:jc w:val="both"/>
              <w:rPr>
                <w:b/>
                <w:sz w:val="18"/>
                <w:szCs w:val="18"/>
              </w:rPr>
            </w:pPr>
            <w:r w:rsidRPr="00257B75">
              <w:rPr>
                <w:b/>
                <w:sz w:val="18"/>
                <w:szCs w:val="18"/>
              </w:rPr>
              <w:t>ADI SOYADI</w:t>
            </w:r>
          </w:p>
        </w:tc>
        <w:tc>
          <w:tcPr>
            <w:tcW w:w="3085" w:type="dxa"/>
          </w:tcPr>
          <w:p w:rsidR="00205053" w:rsidRPr="00257B75" w:rsidRDefault="00205053" w:rsidP="00A27E1A">
            <w:pPr>
              <w:jc w:val="both"/>
              <w:rPr>
                <w:b/>
                <w:sz w:val="18"/>
                <w:szCs w:val="18"/>
              </w:rPr>
            </w:pPr>
            <w:r w:rsidRPr="00257B75">
              <w:rPr>
                <w:b/>
                <w:sz w:val="18"/>
                <w:szCs w:val="18"/>
              </w:rPr>
              <w:t>DERSİN GÜNÜ VE SAATİ</w:t>
            </w:r>
          </w:p>
        </w:tc>
      </w:tr>
      <w:tr w:rsidR="00205053" w:rsidTr="00A27E1A">
        <w:tc>
          <w:tcPr>
            <w:tcW w:w="1134" w:type="dxa"/>
          </w:tcPr>
          <w:p w:rsidR="00205053" w:rsidRDefault="00205053" w:rsidP="00205053">
            <w:pPr>
              <w:jc w:val="both"/>
              <w:rPr>
                <w:sz w:val="22"/>
                <w:szCs w:val="22"/>
              </w:rPr>
            </w:pPr>
            <w:r>
              <w:rPr>
                <w:sz w:val="22"/>
                <w:szCs w:val="22"/>
              </w:rPr>
              <w:t>MİM 101</w:t>
            </w:r>
          </w:p>
        </w:tc>
        <w:tc>
          <w:tcPr>
            <w:tcW w:w="2235" w:type="dxa"/>
          </w:tcPr>
          <w:p w:rsidR="00205053" w:rsidRPr="00D975B1" w:rsidRDefault="00205053" w:rsidP="00205053">
            <w:pPr>
              <w:jc w:val="both"/>
              <w:rPr>
                <w:sz w:val="20"/>
                <w:szCs w:val="20"/>
              </w:rPr>
            </w:pPr>
            <w:r>
              <w:rPr>
                <w:sz w:val="20"/>
                <w:szCs w:val="20"/>
              </w:rPr>
              <w:t>Mimarı Tasarım I ( E )</w:t>
            </w:r>
          </w:p>
        </w:tc>
        <w:tc>
          <w:tcPr>
            <w:tcW w:w="600" w:type="dxa"/>
          </w:tcPr>
          <w:p w:rsidR="00205053" w:rsidRDefault="00205053" w:rsidP="00A27E1A">
            <w:pPr>
              <w:jc w:val="both"/>
              <w:rPr>
                <w:sz w:val="22"/>
                <w:szCs w:val="22"/>
              </w:rPr>
            </w:pPr>
            <w:r>
              <w:rPr>
                <w:sz w:val="22"/>
                <w:szCs w:val="22"/>
              </w:rPr>
              <w:t>4+4</w:t>
            </w:r>
          </w:p>
        </w:tc>
        <w:tc>
          <w:tcPr>
            <w:tcW w:w="709" w:type="dxa"/>
          </w:tcPr>
          <w:p w:rsidR="00205053" w:rsidRDefault="00205053" w:rsidP="00A27E1A">
            <w:pPr>
              <w:jc w:val="both"/>
              <w:rPr>
                <w:sz w:val="22"/>
                <w:szCs w:val="22"/>
              </w:rPr>
            </w:pPr>
            <w:r>
              <w:rPr>
                <w:sz w:val="22"/>
                <w:szCs w:val="22"/>
              </w:rPr>
              <w:t>10</w:t>
            </w:r>
          </w:p>
        </w:tc>
        <w:tc>
          <w:tcPr>
            <w:tcW w:w="1559" w:type="dxa"/>
          </w:tcPr>
          <w:p w:rsidR="00205053" w:rsidRPr="007664A8" w:rsidRDefault="00205053" w:rsidP="00A27E1A">
            <w:pPr>
              <w:jc w:val="both"/>
              <w:rPr>
                <w:sz w:val="18"/>
                <w:szCs w:val="18"/>
              </w:rPr>
            </w:pPr>
            <w:r>
              <w:rPr>
                <w:sz w:val="18"/>
                <w:szCs w:val="18"/>
              </w:rPr>
              <w:t>Aslı ALDEMİR</w:t>
            </w:r>
          </w:p>
        </w:tc>
        <w:tc>
          <w:tcPr>
            <w:tcW w:w="3085" w:type="dxa"/>
          </w:tcPr>
          <w:p w:rsidR="00205053" w:rsidRDefault="00205053" w:rsidP="00A27E1A">
            <w:pPr>
              <w:jc w:val="both"/>
              <w:rPr>
                <w:sz w:val="22"/>
                <w:szCs w:val="22"/>
              </w:rPr>
            </w:pPr>
            <w:r>
              <w:rPr>
                <w:sz w:val="22"/>
                <w:szCs w:val="22"/>
              </w:rPr>
              <w:t>Salı 09.00-12.00/14.00-17.00</w:t>
            </w:r>
          </w:p>
        </w:tc>
      </w:tr>
      <w:tr w:rsidR="00205053" w:rsidTr="00205053">
        <w:tc>
          <w:tcPr>
            <w:tcW w:w="1134" w:type="dxa"/>
          </w:tcPr>
          <w:p w:rsidR="00205053" w:rsidRDefault="00205053" w:rsidP="00205053">
            <w:pPr>
              <w:jc w:val="both"/>
              <w:rPr>
                <w:sz w:val="22"/>
                <w:szCs w:val="22"/>
              </w:rPr>
            </w:pPr>
            <w:r>
              <w:rPr>
                <w:sz w:val="22"/>
                <w:szCs w:val="22"/>
              </w:rPr>
              <w:t>MİM 102</w:t>
            </w:r>
          </w:p>
        </w:tc>
        <w:tc>
          <w:tcPr>
            <w:tcW w:w="2235" w:type="dxa"/>
          </w:tcPr>
          <w:p w:rsidR="00205053" w:rsidRPr="00D975B1" w:rsidRDefault="00205053" w:rsidP="00205053">
            <w:pPr>
              <w:jc w:val="both"/>
              <w:rPr>
                <w:sz w:val="20"/>
                <w:szCs w:val="20"/>
              </w:rPr>
            </w:pPr>
            <w:r>
              <w:rPr>
                <w:sz w:val="20"/>
                <w:szCs w:val="20"/>
              </w:rPr>
              <w:t>Mimarı Tasarım II ( A )</w:t>
            </w:r>
          </w:p>
        </w:tc>
        <w:tc>
          <w:tcPr>
            <w:tcW w:w="600" w:type="dxa"/>
          </w:tcPr>
          <w:p w:rsidR="00205053" w:rsidRDefault="00205053" w:rsidP="00A27E1A">
            <w:pPr>
              <w:jc w:val="both"/>
              <w:rPr>
                <w:sz w:val="22"/>
                <w:szCs w:val="22"/>
              </w:rPr>
            </w:pPr>
            <w:r>
              <w:rPr>
                <w:sz w:val="22"/>
                <w:szCs w:val="22"/>
              </w:rPr>
              <w:t>4+4</w:t>
            </w:r>
          </w:p>
        </w:tc>
        <w:tc>
          <w:tcPr>
            <w:tcW w:w="709" w:type="dxa"/>
          </w:tcPr>
          <w:p w:rsidR="00205053" w:rsidRDefault="00205053" w:rsidP="00A27E1A">
            <w:pPr>
              <w:jc w:val="both"/>
              <w:rPr>
                <w:sz w:val="22"/>
                <w:szCs w:val="22"/>
              </w:rPr>
            </w:pPr>
            <w:r>
              <w:rPr>
                <w:sz w:val="22"/>
                <w:szCs w:val="22"/>
              </w:rPr>
              <w:t>10</w:t>
            </w:r>
          </w:p>
        </w:tc>
        <w:tc>
          <w:tcPr>
            <w:tcW w:w="1559" w:type="dxa"/>
          </w:tcPr>
          <w:p w:rsidR="00205053" w:rsidRPr="007664A8" w:rsidRDefault="00205053" w:rsidP="00A27E1A">
            <w:pPr>
              <w:jc w:val="both"/>
              <w:rPr>
                <w:sz w:val="18"/>
                <w:szCs w:val="18"/>
              </w:rPr>
            </w:pPr>
            <w:r>
              <w:rPr>
                <w:sz w:val="18"/>
                <w:szCs w:val="18"/>
              </w:rPr>
              <w:t>Aslı ALDEMİR</w:t>
            </w:r>
          </w:p>
        </w:tc>
        <w:tc>
          <w:tcPr>
            <w:tcW w:w="3085" w:type="dxa"/>
          </w:tcPr>
          <w:p w:rsidR="00205053" w:rsidRPr="00205053" w:rsidRDefault="00205053" w:rsidP="00A27E1A">
            <w:pPr>
              <w:jc w:val="both"/>
              <w:rPr>
                <w:sz w:val="20"/>
                <w:szCs w:val="20"/>
              </w:rPr>
            </w:pPr>
            <w:r w:rsidRPr="00205053">
              <w:rPr>
                <w:sz w:val="20"/>
                <w:szCs w:val="20"/>
              </w:rPr>
              <w:t>Pazartesi 09.00-12.00/14.00-17.00</w:t>
            </w:r>
          </w:p>
        </w:tc>
      </w:tr>
    </w:tbl>
    <w:p w:rsidR="00205053" w:rsidRPr="002F1587" w:rsidRDefault="00205053" w:rsidP="00205053">
      <w:pPr>
        <w:rPr>
          <w:b/>
        </w:rPr>
      </w:pPr>
    </w:p>
    <w:p w:rsidR="00882EFC" w:rsidRPr="00D975B1" w:rsidRDefault="00882EFC" w:rsidP="00882EFC">
      <w:r>
        <w:rPr>
          <w:b/>
        </w:rPr>
        <w:t xml:space="preserve">10- </w:t>
      </w:r>
      <w:r w:rsidRPr="00D975B1">
        <w:t xml:space="preserve">Mimarlık Bölüm Başkanlığının </w:t>
      </w:r>
      <w:proofErr w:type="gramStart"/>
      <w:r w:rsidRPr="00D975B1">
        <w:t>23/08/2017</w:t>
      </w:r>
      <w:proofErr w:type="gramEnd"/>
      <w:r w:rsidRPr="00D975B1">
        <w:t xml:space="preserve"> tarih ve 903.07.02/E.357</w:t>
      </w:r>
      <w:r>
        <w:t>2</w:t>
      </w:r>
      <w:r w:rsidRPr="00D975B1">
        <w:t xml:space="preserve"> sayılı yazısı okundu.</w:t>
      </w:r>
    </w:p>
    <w:p w:rsidR="00882EFC" w:rsidRDefault="00882EFC" w:rsidP="00882EFC">
      <w:pPr>
        <w:jc w:val="both"/>
        <w:rPr>
          <w:sz w:val="22"/>
          <w:szCs w:val="22"/>
          <w:lang w:eastAsia="en-US"/>
        </w:rPr>
      </w:pPr>
      <w:r>
        <w:t xml:space="preserve">Yapılan görüşmeler sonunda; </w:t>
      </w:r>
      <w:r>
        <w:rPr>
          <w:b/>
          <w:sz w:val="22"/>
          <w:szCs w:val="22"/>
          <w:lang w:eastAsia="en-US"/>
        </w:rPr>
        <w:t>2017/2018</w:t>
      </w:r>
      <w:r>
        <w:rPr>
          <w:sz w:val="22"/>
          <w:szCs w:val="22"/>
          <w:lang w:eastAsia="en-US"/>
        </w:rPr>
        <w:t xml:space="preserve"> Öğretim Yılı Güz Yarıyılında, Fakültemiz Mimarlık Bölümü </w:t>
      </w:r>
      <w:r>
        <w:rPr>
          <w:lang w:eastAsia="en-US"/>
        </w:rPr>
        <w:t>ders programında yer alan</w:t>
      </w:r>
      <w:r>
        <w:rPr>
          <w:sz w:val="22"/>
          <w:szCs w:val="22"/>
          <w:lang w:eastAsia="en-US"/>
        </w:rPr>
        <w:t xml:space="preserve"> ve Fakültemiz Öğretim Elemanlarınca karşılanamayan aşağıda belirtilen dersleri vermek üzere, Gizem </w:t>
      </w:r>
      <w:proofErr w:type="spellStart"/>
      <w:r>
        <w:rPr>
          <w:sz w:val="22"/>
          <w:szCs w:val="22"/>
          <w:lang w:eastAsia="en-US"/>
        </w:rPr>
        <w:t>ÖZÇİDEM’in</w:t>
      </w:r>
      <w:proofErr w:type="spellEnd"/>
      <w:r>
        <w:rPr>
          <w:sz w:val="22"/>
          <w:szCs w:val="22"/>
          <w:lang w:eastAsia="en-US"/>
        </w:rPr>
        <w:t xml:space="preserve">, 2547 Sayılı Kanunun 31. Maddesi gereğince görevlendirilmesinin uygun </w:t>
      </w:r>
      <w:proofErr w:type="gramStart"/>
      <w:r>
        <w:rPr>
          <w:sz w:val="22"/>
          <w:szCs w:val="22"/>
          <w:lang w:eastAsia="en-US"/>
        </w:rPr>
        <w:t>olduğuna   ve</w:t>
      </w:r>
      <w:proofErr w:type="gramEnd"/>
      <w:r>
        <w:rPr>
          <w:sz w:val="22"/>
          <w:szCs w:val="22"/>
          <w:lang w:eastAsia="en-US"/>
        </w:rPr>
        <w:t xml:space="preserve"> gereği için Üniversite Yönetim Kurulu’na arzına karar verildi. </w:t>
      </w:r>
    </w:p>
    <w:p w:rsidR="00882EFC" w:rsidRDefault="00882EFC" w:rsidP="00882EFC">
      <w:pPr>
        <w:jc w:val="both"/>
        <w:rPr>
          <w:sz w:val="22"/>
          <w:szCs w:val="22"/>
          <w:lang w:eastAsia="en-US"/>
        </w:rPr>
      </w:pPr>
    </w:p>
    <w:tbl>
      <w:tblPr>
        <w:tblStyle w:val="TabloKlavuzu"/>
        <w:tblW w:w="9322" w:type="dxa"/>
        <w:tblLook w:val="04A0" w:firstRow="1" w:lastRow="0" w:firstColumn="1" w:lastColumn="0" w:noHBand="0" w:noVBand="1"/>
      </w:tblPr>
      <w:tblGrid>
        <w:gridCol w:w="1134"/>
        <w:gridCol w:w="2235"/>
        <w:gridCol w:w="600"/>
        <w:gridCol w:w="709"/>
        <w:gridCol w:w="1559"/>
        <w:gridCol w:w="3085"/>
      </w:tblGrid>
      <w:tr w:rsidR="00882EFC" w:rsidRPr="00257B75" w:rsidTr="00A27E1A">
        <w:tc>
          <w:tcPr>
            <w:tcW w:w="1134" w:type="dxa"/>
          </w:tcPr>
          <w:p w:rsidR="00882EFC" w:rsidRPr="00257B75" w:rsidRDefault="00882EFC" w:rsidP="00A27E1A">
            <w:pPr>
              <w:jc w:val="both"/>
              <w:rPr>
                <w:b/>
                <w:sz w:val="18"/>
                <w:szCs w:val="18"/>
              </w:rPr>
            </w:pPr>
            <w:r w:rsidRPr="00257B75">
              <w:rPr>
                <w:b/>
                <w:sz w:val="18"/>
                <w:szCs w:val="18"/>
              </w:rPr>
              <w:t>KODU</w:t>
            </w:r>
          </w:p>
        </w:tc>
        <w:tc>
          <w:tcPr>
            <w:tcW w:w="2235" w:type="dxa"/>
          </w:tcPr>
          <w:p w:rsidR="00882EFC" w:rsidRPr="00257B75" w:rsidRDefault="00882EFC" w:rsidP="00A27E1A">
            <w:pPr>
              <w:jc w:val="both"/>
              <w:rPr>
                <w:b/>
                <w:sz w:val="18"/>
                <w:szCs w:val="18"/>
              </w:rPr>
            </w:pPr>
            <w:r w:rsidRPr="00257B75">
              <w:rPr>
                <w:b/>
                <w:sz w:val="18"/>
                <w:szCs w:val="18"/>
              </w:rPr>
              <w:t>DERSİN ADI</w:t>
            </w:r>
          </w:p>
        </w:tc>
        <w:tc>
          <w:tcPr>
            <w:tcW w:w="600" w:type="dxa"/>
          </w:tcPr>
          <w:p w:rsidR="00882EFC" w:rsidRPr="00257B75" w:rsidRDefault="00882EFC" w:rsidP="00A27E1A">
            <w:pPr>
              <w:jc w:val="both"/>
              <w:rPr>
                <w:b/>
                <w:sz w:val="18"/>
                <w:szCs w:val="18"/>
              </w:rPr>
            </w:pPr>
            <w:r w:rsidRPr="00257B75">
              <w:rPr>
                <w:b/>
                <w:sz w:val="18"/>
                <w:szCs w:val="18"/>
              </w:rPr>
              <w:t>T+U</w:t>
            </w:r>
          </w:p>
        </w:tc>
        <w:tc>
          <w:tcPr>
            <w:tcW w:w="709" w:type="dxa"/>
          </w:tcPr>
          <w:p w:rsidR="00882EFC" w:rsidRPr="00257B75" w:rsidRDefault="00882EFC" w:rsidP="00A27E1A">
            <w:pPr>
              <w:jc w:val="both"/>
              <w:rPr>
                <w:b/>
                <w:sz w:val="18"/>
                <w:szCs w:val="18"/>
              </w:rPr>
            </w:pPr>
            <w:r w:rsidRPr="00257B75">
              <w:rPr>
                <w:b/>
                <w:sz w:val="18"/>
                <w:szCs w:val="18"/>
              </w:rPr>
              <w:t>AKTS</w:t>
            </w:r>
          </w:p>
        </w:tc>
        <w:tc>
          <w:tcPr>
            <w:tcW w:w="1559" w:type="dxa"/>
          </w:tcPr>
          <w:p w:rsidR="00882EFC" w:rsidRPr="00257B75" w:rsidRDefault="00882EFC" w:rsidP="00A27E1A">
            <w:pPr>
              <w:jc w:val="both"/>
              <w:rPr>
                <w:b/>
                <w:sz w:val="18"/>
                <w:szCs w:val="18"/>
              </w:rPr>
            </w:pPr>
            <w:r w:rsidRPr="00257B75">
              <w:rPr>
                <w:b/>
                <w:sz w:val="18"/>
                <w:szCs w:val="18"/>
              </w:rPr>
              <w:t>ADI SOYADI</w:t>
            </w:r>
          </w:p>
        </w:tc>
        <w:tc>
          <w:tcPr>
            <w:tcW w:w="3085" w:type="dxa"/>
          </w:tcPr>
          <w:p w:rsidR="00882EFC" w:rsidRPr="00257B75" w:rsidRDefault="00882EFC" w:rsidP="00A27E1A">
            <w:pPr>
              <w:jc w:val="both"/>
              <w:rPr>
                <w:b/>
                <w:sz w:val="18"/>
                <w:szCs w:val="18"/>
              </w:rPr>
            </w:pPr>
            <w:r w:rsidRPr="00257B75">
              <w:rPr>
                <w:b/>
                <w:sz w:val="18"/>
                <w:szCs w:val="18"/>
              </w:rPr>
              <w:t>DERSİN GÜNÜ VE SAATİ</w:t>
            </w:r>
          </w:p>
        </w:tc>
      </w:tr>
      <w:tr w:rsidR="00882EFC" w:rsidTr="00A27E1A">
        <w:tc>
          <w:tcPr>
            <w:tcW w:w="1134" w:type="dxa"/>
          </w:tcPr>
          <w:p w:rsidR="00882EFC" w:rsidRDefault="00882EFC" w:rsidP="00882EFC">
            <w:pPr>
              <w:jc w:val="both"/>
              <w:rPr>
                <w:sz w:val="22"/>
                <w:szCs w:val="22"/>
              </w:rPr>
            </w:pPr>
            <w:r>
              <w:rPr>
                <w:sz w:val="22"/>
                <w:szCs w:val="22"/>
              </w:rPr>
              <w:t>MİM 101</w:t>
            </w:r>
          </w:p>
        </w:tc>
        <w:tc>
          <w:tcPr>
            <w:tcW w:w="2235" w:type="dxa"/>
          </w:tcPr>
          <w:p w:rsidR="00882EFC" w:rsidRPr="00D975B1" w:rsidRDefault="00882EFC" w:rsidP="00882EFC">
            <w:pPr>
              <w:jc w:val="both"/>
              <w:rPr>
                <w:sz w:val="20"/>
                <w:szCs w:val="20"/>
              </w:rPr>
            </w:pPr>
            <w:r>
              <w:rPr>
                <w:sz w:val="20"/>
                <w:szCs w:val="20"/>
              </w:rPr>
              <w:t>Mimarı Tasarım I ( F )</w:t>
            </w:r>
          </w:p>
        </w:tc>
        <w:tc>
          <w:tcPr>
            <w:tcW w:w="600" w:type="dxa"/>
          </w:tcPr>
          <w:p w:rsidR="00882EFC" w:rsidRDefault="00882EFC" w:rsidP="00A27E1A">
            <w:pPr>
              <w:jc w:val="both"/>
              <w:rPr>
                <w:sz w:val="22"/>
                <w:szCs w:val="22"/>
              </w:rPr>
            </w:pPr>
            <w:r>
              <w:rPr>
                <w:sz w:val="22"/>
                <w:szCs w:val="22"/>
              </w:rPr>
              <w:t>4+4</w:t>
            </w:r>
          </w:p>
        </w:tc>
        <w:tc>
          <w:tcPr>
            <w:tcW w:w="709" w:type="dxa"/>
          </w:tcPr>
          <w:p w:rsidR="00882EFC" w:rsidRDefault="00882EFC" w:rsidP="00A27E1A">
            <w:pPr>
              <w:jc w:val="both"/>
              <w:rPr>
                <w:sz w:val="22"/>
                <w:szCs w:val="22"/>
              </w:rPr>
            </w:pPr>
            <w:r>
              <w:rPr>
                <w:sz w:val="22"/>
                <w:szCs w:val="22"/>
              </w:rPr>
              <w:t>10</w:t>
            </w:r>
          </w:p>
        </w:tc>
        <w:tc>
          <w:tcPr>
            <w:tcW w:w="1559" w:type="dxa"/>
          </w:tcPr>
          <w:p w:rsidR="00882EFC" w:rsidRPr="007664A8" w:rsidRDefault="00882EFC" w:rsidP="00A27E1A">
            <w:pPr>
              <w:jc w:val="both"/>
              <w:rPr>
                <w:sz w:val="18"/>
                <w:szCs w:val="18"/>
              </w:rPr>
            </w:pPr>
            <w:r>
              <w:rPr>
                <w:sz w:val="18"/>
                <w:szCs w:val="18"/>
              </w:rPr>
              <w:t>Gizem ÖZÇİDEM</w:t>
            </w:r>
          </w:p>
        </w:tc>
        <w:tc>
          <w:tcPr>
            <w:tcW w:w="3085" w:type="dxa"/>
          </w:tcPr>
          <w:p w:rsidR="00882EFC" w:rsidRDefault="00882EFC" w:rsidP="00A27E1A">
            <w:pPr>
              <w:jc w:val="both"/>
              <w:rPr>
                <w:sz w:val="22"/>
                <w:szCs w:val="22"/>
              </w:rPr>
            </w:pPr>
            <w:r>
              <w:rPr>
                <w:sz w:val="22"/>
                <w:szCs w:val="22"/>
              </w:rPr>
              <w:t>Salı 09.00-12.00/14.00-17.00</w:t>
            </w:r>
          </w:p>
        </w:tc>
      </w:tr>
    </w:tbl>
    <w:p w:rsidR="00A41DA3" w:rsidRDefault="00A41DA3">
      <w:pPr>
        <w:rPr>
          <w:b/>
        </w:rPr>
      </w:pPr>
    </w:p>
    <w:p w:rsidR="00732746" w:rsidRPr="00732746" w:rsidRDefault="00732746">
      <w:r>
        <w:rPr>
          <w:b/>
        </w:rPr>
        <w:t xml:space="preserve">11- </w:t>
      </w:r>
      <w:r w:rsidRPr="00732746">
        <w:t>Gündemde başka madde olmadığından oturuma son verildi.</w:t>
      </w:r>
    </w:p>
    <w:p w:rsidR="00732746" w:rsidRDefault="00732746">
      <w:pPr>
        <w:rPr>
          <w:b/>
        </w:rPr>
      </w:pPr>
    </w:p>
    <w:p w:rsidR="00732746" w:rsidRDefault="00732746">
      <w:pPr>
        <w:rPr>
          <w:b/>
        </w:rPr>
      </w:pPr>
    </w:p>
    <w:p w:rsidR="00732746" w:rsidRDefault="00732746" w:rsidP="00732746">
      <w:pPr>
        <w:jc w:val="both"/>
      </w:pPr>
    </w:p>
    <w:p w:rsidR="00732746" w:rsidRPr="00B204E2" w:rsidRDefault="00732746" w:rsidP="00732746">
      <w:pPr>
        <w:jc w:val="both"/>
        <w:rPr>
          <w:b/>
        </w:rPr>
      </w:pPr>
      <w:r w:rsidRPr="00B204E2">
        <w:rPr>
          <w:b/>
        </w:rPr>
        <w:t>Yrd.</w:t>
      </w:r>
      <w:r>
        <w:rPr>
          <w:b/>
        </w:rPr>
        <w:t xml:space="preserve"> </w:t>
      </w:r>
      <w:r w:rsidRPr="00B204E2">
        <w:rPr>
          <w:b/>
        </w:rPr>
        <w:t>Doç.</w:t>
      </w:r>
      <w:r>
        <w:rPr>
          <w:b/>
        </w:rPr>
        <w:t xml:space="preserve"> </w:t>
      </w:r>
      <w:r w:rsidRPr="00B204E2">
        <w:rPr>
          <w:b/>
        </w:rPr>
        <w:t>Şirin YILMAZ</w:t>
      </w:r>
      <w:r w:rsidRPr="00B204E2">
        <w:rPr>
          <w:b/>
        </w:rPr>
        <w:tab/>
      </w:r>
      <w:r w:rsidRPr="00B204E2">
        <w:rPr>
          <w:b/>
        </w:rPr>
        <w:tab/>
      </w:r>
      <w:r w:rsidRPr="00B204E2">
        <w:rPr>
          <w:b/>
        </w:rPr>
        <w:tab/>
      </w:r>
      <w:r w:rsidRPr="00B204E2">
        <w:rPr>
          <w:b/>
        </w:rPr>
        <w:tab/>
        <w:t>Prof. Dr. Ayşe ÜSTÜN</w:t>
      </w:r>
    </w:p>
    <w:p w:rsidR="00732746" w:rsidRPr="00B204E2" w:rsidRDefault="00732746" w:rsidP="00732746">
      <w:pPr>
        <w:jc w:val="both"/>
        <w:rPr>
          <w:b/>
        </w:rPr>
      </w:pPr>
      <w:r w:rsidRPr="00B204E2">
        <w:rPr>
          <w:b/>
        </w:rPr>
        <w:t>DEKAN V.</w:t>
      </w:r>
      <w:r w:rsidRPr="00B204E2">
        <w:rPr>
          <w:b/>
        </w:rPr>
        <w:tab/>
      </w:r>
      <w:r w:rsidRPr="00B204E2">
        <w:rPr>
          <w:b/>
        </w:rPr>
        <w:tab/>
      </w:r>
      <w:r w:rsidRPr="00B204E2">
        <w:rPr>
          <w:b/>
        </w:rPr>
        <w:tab/>
      </w:r>
      <w:r w:rsidRPr="00B204E2">
        <w:rPr>
          <w:b/>
        </w:rPr>
        <w:tab/>
      </w:r>
      <w:r w:rsidRPr="00B204E2">
        <w:rPr>
          <w:b/>
        </w:rPr>
        <w:tab/>
      </w:r>
      <w:r w:rsidRPr="00B204E2">
        <w:rPr>
          <w:b/>
        </w:rPr>
        <w:tab/>
        <w:t>ÜYE</w:t>
      </w:r>
    </w:p>
    <w:p w:rsidR="00732746" w:rsidRPr="00B204E2" w:rsidRDefault="00732746" w:rsidP="00732746">
      <w:pPr>
        <w:jc w:val="both"/>
        <w:rPr>
          <w:b/>
        </w:rPr>
      </w:pPr>
    </w:p>
    <w:p w:rsidR="00732746" w:rsidRPr="00B204E2" w:rsidRDefault="00732746" w:rsidP="00732746">
      <w:pPr>
        <w:jc w:val="both"/>
        <w:rPr>
          <w:b/>
        </w:rPr>
      </w:pPr>
    </w:p>
    <w:p w:rsidR="00732746" w:rsidRPr="00B204E2" w:rsidRDefault="00732746" w:rsidP="00732746">
      <w:pPr>
        <w:jc w:val="both"/>
        <w:rPr>
          <w:b/>
        </w:rPr>
      </w:pPr>
      <w:r w:rsidRPr="00B204E2">
        <w:rPr>
          <w:b/>
        </w:rPr>
        <w:t>Prof. Süreyya ÇAKIR</w:t>
      </w:r>
      <w:r w:rsidRPr="00B204E2">
        <w:rPr>
          <w:b/>
        </w:rPr>
        <w:tab/>
      </w:r>
      <w:r w:rsidRPr="00B204E2">
        <w:rPr>
          <w:b/>
        </w:rPr>
        <w:tab/>
      </w:r>
      <w:r w:rsidRPr="00B204E2">
        <w:rPr>
          <w:b/>
        </w:rPr>
        <w:tab/>
      </w:r>
      <w:r w:rsidRPr="00B204E2">
        <w:rPr>
          <w:b/>
        </w:rPr>
        <w:tab/>
        <w:t>Prof. Didem ATİŞ</w:t>
      </w:r>
    </w:p>
    <w:p w:rsidR="00732746" w:rsidRPr="00B204E2" w:rsidRDefault="00732746" w:rsidP="00732746">
      <w:pPr>
        <w:jc w:val="both"/>
        <w:rPr>
          <w:b/>
        </w:rPr>
      </w:pPr>
      <w:r w:rsidRPr="00B204E2">
        <w:rPr>
          <w:b/>
        </w:rPr>
        <w:t>ÜYE</w:t>
      </w:r>
      <w:r w:rsidRPr="00B204E2">
        <w:rPr>
          <w:b/>
        </w:rPr>
        <w:tab/>
      </w:r>
      <w:r w:rsidRPr="00B204E2">
        <w:rPr>
          <w:b/>
        </w:rPr>
        <w:tab/>
      </w:r>
      <w:r w:rsidRPr="00B204E2">
        <w:rPr>
          <w:b/>
        </w:rPr>
        <w:tab/>
      </w:r>
      <w:r w:rsidRPr="00B204E2">
        <w:rPr>
          <w:b/>
        </w:rPr>
        <w:tab/>
      </w:r>
      <w:r w:rsidRPr="00B204E2">
        <w:rPr>
          <w:b/>
        </w:rPr>
        <w:tab/>
      </w:r>
      <w:r w:rsidRPr="00B204E2">
        <w:rPr>
          <w:b/>
        </w:rPr>
        <w:tab/>
      </w:r>
      <w:r w:rsidRPr="00B204E2">
        <w:rPr>
          <w:b/>
        </w:rPr>
        <w:tab/>
      </w:r>
      <w:proofErr w:type="spellStart"/>
      <w:r w:rsidRPr="00B204E2">
        <w:rPr>
          <w:b/>
        </w:rPr>
        <w:t>ÜYE</w:t>
      </w:r>
      <w:proofErr w:type="spellEnd"/>
    </w:p>
    <w:p w:rsidR="00732746" w:rsidRPr="00B204E2" w:rsidRDefault="00732746" w:rsidP="00732746">
      <w:pPr>
        <w:jc w:val="both"/>
        <w:rPr>
          <w:b/>
        </w:rPr>
      </w:pPr>
    </w:p>
    <w:p w:rsidR="00732746" w:rsidRPr="00B204E2" w:rsidRDefault="00732746" w:rsidP="00732746">
      <w:pPr>
        <w:jc w:val="both"/>
        <w:rPr>
          <w:b/>
        </w:rPr>
      </w:pPr>
    </w:p>
    <w:p w:rsidR="00732746" w:rsidRPr="00B204E2" w:rsidRDefault="00732746" w:rsidP="00732746">
      <w:pPr>
        <w:jc w:val="both"/>
        <w:rPr>
          <w:b/>
        </w:rPr>
      </w:pPr>
      <w:r w:rsidRPr="00B204E2">
        <w:rPr>
          <w:b/>
        </w:rPr>
        <w:t>Doç. Dr. Tahsin TURGAY</w:t>
      </w:r>
      <w:r w:rsidRPr="00B204E2">
        <w:rPr>
          <w:b/>
        </w:rPr>
        <w:tab/>
      </w:r>
      <w:r w:rsidRPr="00B204E2">
        <w:rPr>
          <w:b/>
        </w:rPr>
        <w:tab/>
      </w:r>
      <w:r w:rsidRPr="00B204E2">
        <w:rPr>
          <w:b/>
        </w:rPr>
        <w:tab/>
      </w:r>
      <w:r w:rsidRPr="00B204E2">
        <w:rPr>
          <w:b/>
        </w:rPr>
        <w:tab/>
        <w:t>Doç. Buket ACATÜRK</w:t>
      </w:r>
    </w:p>
    <w:p w:rsidR="00732746" w:rsidRDefault="00732746" w:rsidP="00732746">
      <w:pPr>
        <w:jc w:val="both"/>
        <w:rPr>
          <w:b/>
        </w:rPr>
      </w:pPr>
      <w:r w:rsidRPr="00B204E2">
        <w:rPr>
          <w:b/>
        </w:rPr>
        <w:t>ÜYE</w:t>
      </w:r>
      <w:r w:rsidRPr="00B204E2">
        <w:rPr>
          <w:b/>
        </w:rPr>
        <w:tab/>
      </w:r>
      <w:r w:rsidRPr="00B204E2">
        <w:rPr>
          <w:b/>
        </w:rPr>
        <w:tab/>
      </w:r>
      <w:r w:rsidRPr="00B204E2">
        <w:rPr>
          <w:b/>
        </w:rPr>
        <w:tab/>
      </w:r>
      <w:r w:rsidRPr="00B204E2">
        <w:rPr>
          <w:b/>
        </w:rPr>
        <w:tab/>
      </w:r>
      <w:r w:rsidRPr="00B204E2">
        <w:rPr>
          <w:b/>
        </w:rPr>
        <w:tab/>
      </w:r>
      <w:r w:rsidRPr="00B204E2">
        <w:rPr>
          <w:b/>
        </w:rPr>
        <w:tab/>
      </w:r>
      <w:r w:rsidRPr="00B204E2">
        <w:rPr>
          <w:b/>
        </w:rPr>
        <w:tab/>
      </w:r>
      <w:proofErr w:type="spellStart"/>
      <w:r w:rsidRPr="00B204E2">
        <w:rPr>
          <w:b/>
        </w:rPr>
        <w:t>ÜYE</w:t>
      </w:r>
      <w:proofErr w:type="spellEnd"/>
    </w:p>
    <w:p w:rsidR="00732746" w:rsidRDefault="00732746" w:rsidP="00732746">
      <w:pPr>
        <w:jc w:val="both"/>
        <w:rPr>
          <w:b/>
        </w:rPr>
      </w:pPr>
    </w:p>
    <w:p w:rsidR="00732746" w:rsidRDefault="00732746">
      <w:pPr>
        <w:rPr>
          <w:b/>
        </w:rPr>
      </w:pPr>
    </w:p>
    <w:p w:rsidR="00E83720" w:rsidRDefault="00E83720">
      <w:pPr>
        <w:rPr>
          <w:b/>
        </w:rPr>
      </w:pPr>
    </w:p>
    <w:p w:rsidR="00E83720" w:rsidRDefault="00E83720">
      <w:pPr>
        <w:rPr>
          <w:b/>
        </w:rPr>
      </w:pPr>
    </w:p>
    <w:p w:rsidR="00E83720" w:rsidRDefault="00E83720">
      <w:pPr>
        <w:rPr>
          <w:b/>
        </w:rPr>
      </w:pPr>
    </w:p>
    <w:p w:rsidR="00E83720" w:rsidRDefault="00E83720">
      <w:pPr>
        <w:rPr>
          <w:b/>
        </w:rPr>
      </w:pPr>
    </w:p>
    <w:p w:rsidR="00E83720" w:rsidRDefault="00E83720">
      <w:pPr>
        <w:rPr>
          <w:b/>
        </w:rPr>
      </w:pPr>
    </w:p>
    <w:p w:rsidR="00E83720" w:rsidRDefault="00E83720">
      <w:pPr>
        <w:rPr>
          <w:b/>
        </w:rPr>
      </w:pPr>
    </w:p>
    <w:p w:rsidR="00E83720" w:rsidRDefault="00E83720">
      <w:pPr>
        <w:rPr>
          <w:b/>
        </w:rPr>
      </w:pPr>
    </w:p>
    <w:p w:rsidR="00E83720" w:rsidRDefault="00E83720">
      <w:pPr>
        <w:rPr>
          <w:b/>
        </w:rPr>
      </w:pPr>
    </w:p>
    <w:p w:rsidR="00E83720" w:rsidRDefault="00E83720">
      <w:pPr>
        <w:rPr>
          <w:b/>
        </w:rPr>
      </w:pPr>
    </w:p>
    <w:p w:rsidR="00E83720" w:rsidRDefault="00E83720">
      <w:pPr>
        <w:rPr>
          <w:b/>
        </w:rPr>
      </w:pPr>
    </w:p>
    <w:p w:rsidR="00E83720" w:rsidRDefault="00E83720" w:rsidP="00E83720">
      <w:pPr>
        <w:jc w:val="center"/>
        <w:rPr>
          <w:b/>
        </w:rPr>
      </w:pPr>
    </w:p>
    <w:p w:rsidR="00E83720" w:rsidRDefault="00E83720" w:rsidP="00E83720">
      <w:pPr>
        <w:jc w:val="center"/>
        <w:rPr>
          <w:b/>
        </w:rPr>
      </w:pPr>
      <w:bookmarkStart w:id="0" w:name="_GoBack"/>
      <w:bookmarkEnd w:id="0"/>
    </w:p>
    <w:p w:rsidR="00E83720" w:rsidRDefault="00E83720" w:rsidP="00E83720">
      <w:pPr>
        <w:jc w:val="center"/>
        <w:rPr>
          <w:b/>
        </w:rPr>
      </w:pPr>
    </w:p>
    <w:p w:rsidR="00E83720" w:rsidRDefault="00E83720" w:rsidP="00E83720">
      <w:pPr>
        <w:jc w:val="center"/>
        <w:rPr>
          <w:b/>
        </w:rPr>
      </w:pPr>
    </w:p>
    <w:p w:rsidR="00E83720" w:rsidRDefault="00E83720" w:rsidP="00E83720">
      <w:pPr>
        <w:jc w:val="center"/>
        <w:rPr>
          <w:b/>
        </w:rPr>
      </w:pPr>
    </w:p>
    <w:p w:rsidR="00E83720" w:rsidRDefault="00E83720" w:rsidP="00E83720">
      <w:pPr>
        <w:jc w:val="center"/>
        <w:rPr>
          <w:b/>
        </w:rPr>
      </w:pPr>
      <w:r>
        <w:rPr>
          <w:b/>
        </w:rPr>
        <w:t>SAKARYA ÜNİVERSİTESİ</w:t>
      </w:r>
    </w:p>
    <w:p w:rsidR="00E83720" w:rsidRDefault="00E83720" w:rsidP="00E83720">
      <w:pPr>
        <w:jc w:val="center"/>
        <w:rPr>
          <w:b/>
        </w:rPr>
      </w:pPr>
      <w:r>
        <w:rPr>
          <w:b/>
        </w:rPr>
        <w:t>SANAT TASARIM VE MİMARLIK FAKÜLTESİ</w:t>
      </w:r>
    </w:p>
    <w:p w:rsidR="00E83720" w:rsidRDefault="00E83720" w:rsidP="00E83720">
      <w:pPr>
        <w:jc w:val="center"/>
        <w:rPr>
          <w:b/>
        </w:rPr>
      </w:pPr>
      <w:r>
        <w:rPr>
          <w:b/>
        </w:rPr>
        <w:t>FAKÜLTE YÖNETİM KURULU TOPLANTI TUTANAĞI</w:t>
      </w:r>
    </w:p>
    <w:p w:rsidR="00E83720" w:rsidRDefault="00E83720" w:rsidP="00E83720">
      <w:pPr>
        <w:jc w:val="both"/>
      </w:pPr>
    </w:p>
    <w:p w:rsidR="00E83720" w:rsidRDefault="00E83720" w:rsidP="00E83720">
      <w:pPr>
        <w:jc w:val="both"/>
        <w:rPr>
          <w:b/>
        </w:rPr>
      </w:pPr>
      <w:r>
        <w:rPr>
          <w:b/>
        </w:rPr>
        <w:t>TOPLANTI TARİHİ</w:t>
      </w:r>
      <w:r>
        <w:rPr>
          <w:b/>
        </w:rPr>
        <w:tab/>
        <w:t xml:space="preserve">: </w:t>
      </w:r>
      <w:proofErr w:type="gramStart"/>
      <w:r>
        <w:rPr>
          <w:b/>
        </w:rPr>
        <w:t>24/08/2017</w:t>
      </w:r>
      <w:proofErr w:type="gramEnd"/>
      <w:r>
        <w:rPr>
          <w:b/>
        </w:rPr>
        <w:t xml:space="preserve"> </w:t>
      </w:r>
    </w:p>
    <w:p w:rsidR="00E83720" w:rsidRDefault="00E83720" w:rsidP="00E83720">
      <w:pPr>
        <w:jc w:val="both"/>
        <w:rPr>
          <w:b/>
        </w:rPr>
      </w:pPr>
      <w:proofErr w:type="gramStart"/>
      <w:r>
        <w:rPr>
          <w:b/>
        </w:rPr>
        <w:t>TOPLANTI  NO</w:t>
      </w:r>
      <w:proofErr w:type="gramEnd"/>
      <w:r>
        <w:rPr>
          <w:b/>
        </w:rPr>
        <w:tab/>
      </w:r>
      <w:r>
        <w:rPr>
          <w:b/>
        </w:rPr>
        <w:tab/>
        <w:t>: 506</w:t>
      </w:r>
    </w:p>
    <w:p w:rsidR="00E83720" w:rsidRDefault="00E83720" w:rsidP="00E83720">
      <w:pPr>
        <w:jc w:val="both"/>
      </w:pPr>
    </w:p>
    <w:p w:rsidR="00E83720" w:rsidRDefault="00E83720" w:rsidP="00E83720">
      <w:pPr>
        <w:jc w:val="both"/>
      </w:pPr>
      <w:r>
        <w:t xml:space="preserve">Fakülte Yönetim Kurulu </w:t>
      </w:r>
      <w:r>
        <w:rPr>
          <w:b/>
        </w:rPr>
        <w:t>24/08/2017</w:t>
      </w:r>
      <w:r>
        <w:t xml:space="preserve"> tarihinde Dekan Vekili </w:t>
      </w:r>
      <w:proofErr w:type="spellStart"/>
      <w:proofErr w:type="gramStart"/>
      <w:r>
        <w:t>Yrd.Doç.Şirin</w:t>
      </w:r>
      <w:proofErr w:type="spellEnd"/>
      <w:proofErr w:type="gramEnd"/>
      <w:r>
        <w:t xml:space="preserve"> YILMAZ başkanlığında toplanmış aşağıdaki kararlar alınmıştır.</w:t>
      </w:r>
    </w:p>
    <w:p w:rsidR="00E83720" w:rsidRDefault="00E83720">
      <w:pPr>
        <w:rPr>
          <w:b/>
        </w:rPr>
      </w:pPr>
    </w:p>
    <w:p w:rsidR="00E83720" w:rsidRDefault="00E83720" w:rsidP="00E83720">
      <w:pPr>
        <w:jc w:val="both"/>
      </w:pPr>
      <w:r w:rsidRPr="009A5401">
        <w:rPr>
          <w:b/>
        </w:rPr>
        <w:t>3-</w:t>
      </w:r>
      <w:r w:rsidRPr="009A5401">
        <w:t xml:space="preserve"> </w:t>
      </w:r>
      <w:r>
        <w:t xml:space="preserve">Görsel İletişim Tasarımı Bölüm Başkanlığının </w:t>
      </w:r>
      <w:proofErr w:type="gramStart"/>
      <w:r>
        <w:t>23/08/2017</w:t>
      </w:r>
      <w:proofErr w:type="gramEnd"/>
      <w:r>
        <w:t xml:space="preserve"> tarih ve 903.07.02/E.35278 sayılı yazısı okundu.</w:t>
      </w:r>
    </w:p>
    <w:p w:rsidR="00E83720" w:rsidRDefault="00E83720" w:rsidP="00E83720">
      <w:pPr>
        <w:jc w:val="both"/>
      </w:pPr>
      <w:r>
        <w:t xml:space="preserve">Yapılan görüşmeler sonunda; Fakültemiz Görsel İletişim Tasarımı Bölümü Öğretim Üyesi </w:t>
      </w:r>
      <w:proofErr w:type="spellStart"/>
      <w:proofErr w:type="gramStart"/>
      <w:r>
        <w:t>Yrd.Doç.Suzan</w:t>
      </w:r>
      <w:proofErr w:type="spellEnd"/>
      <w:proofErr w:type="gramEnd"/>
      <w:r>
        <w:t xml:space="preserve"> </w:t>
      </w:r>
      <w:proofErr w:type="spellStart"/>
      <w:r>
        <w:t>ORHAN’ın</w:t>
      </w:r>
      <w:proofErr w:type="spellEnd"/>
      <w:r>
        <w:t>, 07-10 Eylül 2017 tarihlerinde düzenlenen 12.Karaburun Bilim Kongresi’nde “Devrimde Sanat, Sanatta Devrim” başlıklı sanat oturumu başkanlığı ve çerçeve ile “Teknoloji Devrimi ve Görsel Sanatların Geleceği” konulu deneysel atölyenin baş yürütücülüğünü yapmak üzere; 2547 Sayılı Yükseköğretim Kanununun 39. Maddesi ile Yurtiçinde ve Yurtdışında Görevlendirmelerde Uyulacak Esaslara İlişkin Yönetmeliğin 2.Maddesinin (a) Fıkrası ve 3. Maddesi gereğince, belirtilen tarihlerde, yolluksuz-</w:t>
      </w:r>
      <w:proofErr w:type="spellStart"/>
      <w:r>
        <w:t>yevmiyesiz</w:t>
      </w:r>
      <w:proofErr w:type="spellEnd"/>
      <w:r>
        <w:t>, maaşlı-izinli olarak İzmir’de görevlendirilmesinin uygun olduğuna oybirliği ile karar verildi.</w:t>
      </w:r>
    </w:p>
    <w:p w:rsidR="00E83720" w:rsidRDefault="00E83720">
      <w:pPr>
        <w:rPr>
          <w:b/>
        </w:rPr>
      </w:pPr>
    </w:p>
    <w:p w:rsidR="00E83720" w:rsidRDefault="00E83720">
      <w:pPr>
        <w:rPr>
          <w:b/>
        </w:rPr>
      </w:pPr>
    </w:p>
    <w:p w:rsidR="00E83720" w:rsidRDefault="00E83720">
      <w:pPr>
        <w:rPr>
          <w:b/>
        </w:rPr>
      </w:pPr>
    </w:p>
    <w:p w:rsidR="00E83720" w:rsidRDefault="00E83720" w:rsidP="00E83720">
      <w:pPr>
        <w:ind w:left="6372"/>
        <w:rPr>
          <w:b/>
        </w:rPr>
      </w:pPr>
      <w:r>
        <w:rPr>
          <w:b/>
        </w:rPr>
        <w:t>ASLININ AYNIDIR</w:t>
      </w:r>
    </w:p>
    <w:p w:rsidR="00E83720" w:rsidRDefault="00E83720" w:rsidP="00E83720">
      <w:pPr>
        <w:ind w:left="6372"/>
        <w:rPr>
          <w:b/>
        </w:rPr>
      </w:pPr>
    </w:p>
    <w:p w:rsidR="00E83720" w:rsidRDefault="00E83720" w:rsidP="00E83720">
      <w:pPr>
        <w:ind w:left="6372"/>
        <w:rPr>
          <w:b/>
        </w:rPr>
      </w:pPr>
    </w:p>
    <w:p w:rsidR="00E83720" w:rsidRDefault="00E83720" w:rsidP="00E83720">
      <w:pPr>
        <w:ind w:left="6372"/>
        <w:rPr>
          <w:b/>
        </w:rPr>
      </w:pPr>
      <w:r>
        <w:rPr>
          <w:b/>
        </w:rPr>
        <w:t>Zuhal KARAGÜLLE</w:t>
      </w:r>
    </w:p>
    <w:p w:rsidR="00E83720" w:rsidRPr="002F1587" w:rsidRDefault="00E83720" w:rsidP="00E83720">
      <w:pPr>
        <w:ind w:left="6372"/>
        <w:rPr>
          <w:b/>
        </w:rPr>
      </w:pPr>
      <w:r>
        <w:rPr>
          <w:b/>
        </w:rPr>
        <w:t>Fakülte Sekreteri</w:t>
      </w:r>
    </w:p>
    <w:sectPr w:rsidR="00E83720" w:rsidRPr="002F1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E7"/>
    <w:rsid w:val="00152928"/>
    <w:rsid w:val="00160DE3"/>
    <w:rsid w:val="00205053"/>
    <w:rsid w:val="002F1587"/>
    <w:rsid w:val="00517771"/>
    <w:rsid w:val="00536DE7"/>
    <w:rsid w:val="006B354B"/>
    <w:rsid w:val="00732746"/>
    <w:rsid w:val="007664A8"/>
    <w:rsid w:val="00882EFC"/>
    <w:rsid w:val="009A5401"/>
    <w:rsid w:val="00A41DA3"/>
    <w:rsid w:val="00BF5402"/>
    <w:rsid w:val="00D975B1"/>
    <w:rsid w:val="00E51940"/>
    <w:rsid w:val="00E837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E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F1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E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F1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7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1258</Words>
  <Characters>7174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17</cp:revision>
  <dcterms:created xsi:type="dcterms:W3CDTF">2017-08-23T11:19:00Z</dcterms:created>
  <dcterms:modified xsi:type="dcterms:W3CDTF">2017-09-20T08:22:00Z</dcterms:modified>
</cp:coreProperties>
</file>