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C5" w:rsidRPr="00BC5754" w:rsidRDefault="004139C5" w:rsidP="004139C5">
      <w:pPr>
        <w:rPr>
          <w:rFonts w:ascii="Times New Roman" w:hAnsi="Times New Roman" w:cs="Times New Roman"/>
          <w:b/>
          <w:sz w:val="24"/>
          <w:szCs w:val="24"/>
        </w:rPr>
      </w:pPr>
      <w:r w:rsidRPr="00BC5754"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 w:rsidRPr="00BC5754">
        <w:rPr>
          <w:rFonts w:ascii="Times New Roman" w:hAnsi="Times New Roman" w:cs="Times New Roman"/>
          <w:b/>
          <w:sz w:val="24"/>
          <w:szCs w:val="24"/>
        </w:rPr>
        <w:tab/>
      </w:r>
      <w:r w:rsidRPr="00BC5754">
        <w:rPr>
          <w:rFonts w:ascii="Times New Roman" w:hAnsi="Times New Roman" w:cs="Times New Roman"/>
          <w:b/>
          <w:sz w:val="24"/>
          <w:szCs w:val="24"/>
        </w:rPr>
        <w:tab/>
      </w:r>
      <w:r w:rsidRPr="00BC5754">
        <w:rPr>
          <w:rFonts w:ascii="Times New Roman" w:hAnsi="Times New Roman" w:cs="Times New Roman"/>
          <w:b/>
          <w:sz w:val="24"/>
          <w:szCs w:val="24"/>
        </w:rPr>
        <w:tab/>
      </w:r>
      <w:r w:rsidRPr="00BC5754"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4139C5" w:rsidRPr="00BC5754" w:rsidRDefault="004139C5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>Prof. Didem ATİŞ</w:t>
      </w:r>
      <w:r w:rsidRPr="00BC575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39C5" w:rsidRPr="00BC5754" w:rsidRDefault="004139C5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>Prof. Dr. Ayşe ÜSTÜN</w:t>
      </w:r>
      <w:r w:rsidRPr="00BC575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139C5" w:rsidRPr="00BC5754" w:rsidRDefault="004139C5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 xml:space="preserve">Prof. Dr. Süreyya ÇAKIR                                                        </w:t>
      </w:r>
    </w:p>
    <w:p w:rsidR="003315BD" w:rsidRDefault="004139C5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 xml:space="preserve">Doç. Dr. Tahsin TURGAY   </w:t>
      </w:r>
    </w:p>
    <w:p w:rsidR="004139C5" w:rsidRPr="00BC5754" w:rsidRDefault="003315BD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</w:t>
      </w:r>
      <w:r w:rsidR="004139C5" w:rsidRPr="00BC57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139C5" w:rsidRPr="00BC5754" w:rsidRDefault="004139C5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>Yrd. Doç. Dr. Hatice Senem DOYDUK</w:t>
      </w:r>
    </w:p>
    <w:p w:rsidR="004139C5" w:rsidRPr="00BC5754" w:rsidRDefault="004139C5" w:rsidP="004139C5">
      <w:pPr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ab/>
      </w:r>
    </w:p>
    <w:p w:rsidR="004139C5" w:rsidRPr="00BC5754" w:rsidRDefault="004139C5" w:rsidP="004139C5">
      <w:pPr>
        <w:rPr>
          <w:rFonts w:ascii="Times New Roman" w:hAnsi="Times New Roman" w:cs="Times New Roman"/>
          <w:b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sz w:val="24"/>
          <w:szCs w:val="24"/>
        </w:rPr>
        <w:tab/>
      </w:r>
      <w:r w:rsidRPr="00BC5754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4139C5" w:rsidRPr="00BC5754" w:rsidRDefault="004139C5" w:rsidP="00413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54"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4139C5" w:rsidRPr="00BC5754" w:rsidRDefault="004139C5" w:rsidP="00413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54"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4139C5" w:rsidRPr="00BC5754" w:rsidRDefault="004139C5" w:rsidP="0041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9C5" w:rsidRPr="00BC5754" w:rsidRDefault="004139C5" w:rsidP="00413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54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BC5754">
        <w:rPr>
          <w:rFonts w:ascii="Times New Roman" w:hAnsi="Times New Roman" w:cs="Times New Roman"/>
          <w:b/>
          <w:sz w:val="24"/>
          <w:szCs w:val="24"/>
        </w:rPr>
        <w:tab/>
      </w:r>
      <w:r w:rsidRPr="00BC575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BC5754">
        <w:rPr>
          <w:rFonts w:ascii="Times New Roman" w:hAnsi="Times New Roman" w:cs="Times New Roman"/>
          <w:b/>
          <w:sz w:val="24"/>
          <w:szCs w:val="24"/>
        </w:rPr>
        <w:t>06/12/2017</w:t>
      </w:r>
      <w:proofErr w:type="gramEnd"/>
    </w:p>
    <w:p w:rsidR="004139C5" w:rsidRPr="00BC5754" w:rsidRDefault="004139C5" w:rsidP="00413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754"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 w:rsidRPr="00BC5754">
        <w:rPr>
          <w:rFonts w:ascii="Times New Roman" w:hAnsi="Times New Roman" w:cs="Times New Roman"/>
          <w:b/>
          <w:sz w:val="24"/>
          <w:szCs w:val="24"/>
        </w:rPr>
        <w:tab/>
      </w:r>
      <w:r w:rsidRPr="00BC5754">
        <w:rPr>
          <w:rFonts w:ascii="Times New Roman" w:hAnsi="Times New Roman" w:cs="Times New Roman"/>
          <w:b/>
          <w:sz w:val="24"/>
          <w:szCs w:val="24"/>
        </w:rPr>
        <w:tab/>
        <w:t>: 519</w:t>
      </w:r>
    </w:p>
    <w:p w:rsidR="004139C5" w:rsidRPr="00BC5754" w:rsidRDefault="004139C5" w:rsidP="0041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9C5" w:rsidRPr="00BC5754" w:rsidRDefault="004139C5" w:rsidP="004139C5">
      <w:pPr>
        <w:jc w:val="both"/>
        <w:rPr>
          <w:rFonts w:ascii="Times New Roman" w:hAnsi="Times New Roman" w:cs="Times New Roman"/>
          <w:sz w:val="24"/>
          <w:szCs w:val="24"/>
        </w:rPr>
      </w:pPr>
      <w:r w:rsidRPr="00BC5754"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Pr="00BC5754">
        <w:rPr>
          <w:rFonts w:ascii="Times New Roman" w:hAnsi="Times New Roman" w:cs="Times New Roman"/>
          <w:b/>
          <w:sz w:val="24"/>
          <w:szCs w:val="24"/>
        </w:rPr>
        <w:t>06/12/2017</w:t>
      </w:r>
      <w:proofErr w:type="gramEnd"/>
      <w:r w:rsidRPr="00BC5754"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BC5754" w:rsidRPr="00461F68" w:rsidRDefault="00BC5754" w:rsidP="0046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754" w:rsidRPr="00461F68" w:rsidRDefault="00461F68" w:rsidP="00461F68">
      <w:pPr>
        <w:jc w:val="both"/>
        <w:rPr>
          <w:rFonts w:ascii="Times New Roman" w:hAnsi="Times New Roman" w:cs="Times New Roman"/>
          <w:sz w:val="24"/>
          <w:szCs w:val="24"/>
        </w:rPr>
      </w:pPr>
      <w:r w:rsidRPr="00461F68">
        <w:rPr>
          <w:rFonts w:ascii="Times New Roman" w:hAnsi="Times New Roman" w:cs="Times New Roman"/>
          <w:b/>
          <w:sz w:val="24"/>
          <w:szCs w:val="24"/>
        </w:rPr>
        <w:t>1-</w:t>
      </w:r>
      <w:r w:rsidRPr="00461F6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461F68">
        <w:rPr>
          <w:rFonts w:ascii="Times New Roman" w:hAnsi="Times New Roman" w:cs="Times New Roman"/>
          <w:sz w:val="24"/>
          <w:szCs w:val="24"/>
        </w:rPr>
        <w:t>05/12/2017</w:t>
      </w:r>
      <w:proofErr w:type="gramEnd"/>
      <w:r w:rsidRPr="00461F68">
        <w:rPr>
          <w:rFonts w:ascii="Times New Roman" w:hAnsi="Times New Roman" w:cs="Times New Roman"/>
          <w:sz w:val="24"/>
          <w:szCs w:val="24"/>
        </w:rPr>
        <w:t xml:space="preserve"> tarih ve 399/E.52398 sayılı yazısı okundu.</w:t>
      </w:r>
    </w:p>
    <w:p w:rsidR="00461F68" w:rsidRDefault="00461F68" w:rsidP="00461F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1F68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 Fakültemiz</w:t>
      </w:r>
      <w:r w:rsidRPr="00461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F68">
        <w:rPr>
          <w:rFonts w:ascii="Times New Roman" w:hAnsi="Times New Roman" w:cs="Times New Roman"/>
          <w:sz w:val="24"/>
          <w:szCs w:val="24"/>
        </w:rPr>
        <w:t xml:space="preserve">130708026 numaralı Görsel İletişim Tasarımı Bölümü öğrencisi Muhammed </w:t>
      </w:r>
      <w:proofErr w:type="spellStart"/>
      <w:r w:rsidRPr="00461F68">
        <w:rPr>
          <w:rFonts w:ascii="Times New Roman" w:hAnsi="Times New Roman" w:cs="Times New Roman"/>
          <w:sz w:val="24"/>
          <w:szCs w:val="24"/>
        </w:rPr>
        <w:t>ATEŞ’in</w:t>
      </w:r>
      <w:proofErr w:type="spellEnd"/>
      <w:r w:rsidRPr="00461F68">
        <w:rPr>
          <w:rFonts w:ascii="Times New Roman" w:hAnsi="Times New Roman" w:cs="Times New Roman"/>
          <w:sz w:val="24"/>
          <w:szCs w:val="24"/>
        </w:rPr>
        <w:t xml:space="preserve">, daha önceki yarıyıllarda aldığı ve başarısız olduğu </w:t>
      </w:r>
      <w:proofErr w:type="spellStart"/>
      <w:proofErr w:type="gramStart"/>
      <w:r w:rsidRPr="00461F68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461F68">
        <w:rPr>
          <w:rFonts w:ascii="Times New Roman" w:hAnsi="Times New Roman" w:cs="Times New Roman"/>
          <w:sz w:val="24"/>
          <w:szCs w:val="24"/>
        </w:rPr>
        <w:t xml:space="preserve">  aşağıda</w:t>
      </w:r>
      <w:proofErr w:type="gramEnd"/>
      <w:r w:rsidRPr="00461F68">
        <w:rPr>
          <w:rFonts w:ascii="Times New Roman" w:hAnsi="Times New Roman" w:cs="Times New Roman"/>
          <w:sz w:val="24"/>
          <w:szCs w:val="24"/>
        </w:rPr>
        <w:t xml:space="preserve"> yazılı dersinin transkriptinden sildirmesinin uygun olduğuna ve gereği için Öğrenci İşleri Dairesi Başkanlığına arzına oybirliği ile karar verildi.</w:t>
      </w:r>
    </w:p>
    <w:p w:rsidR="00461F68" w:rsidRPr="00461F68" w:rsidRDefault="00461F68" w:rsidP="00461F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701"/>
      </w:tblGrid>
      <w:tr w:rsidR="00461F68" w:rsidRPr="00461F68" w:rsidTr="00461F68">
        <w:tc>
          <w:tcPr>
            <w:tcW w:w="2093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59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1276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701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461F68" w:rsidRPr="00461F68" w:rsidTr="00461F68">
        <w:tc>
          <w:tcPr>
            <w:tcW w:w="2093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</w:rPr>
            </w:pPr>
            <w:r w:rsidRPr="00461F68">
              <w:rPr>
                <w:rFonts w:ascii="Times New Roman" w:hAnsi="Times New Roman" w:cs="Times New Roman"/>
              </w:rPr>
              <w:t>Muhammed ATEŞ</w:t>
            </w:r>
          </w:p>
        </w:tc>
        <w:tc>
          <w:tcPr>
            <w:tcW w:w="1559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1F68">
              <w:rPr>
                <w:rFonts w:ascii="Times New Roman" w:hAnsi="Times New Roman" w:cs="Times New Roman"/>
              </w:rPr>
              <w:t>130708026</w:t>
            </w:r>
            <w:proofErr w:type="gramEnd"/>
          </w:p>
        </w:tc>
        <w:tc>
          <w:tcPr>
            <w:tcW w:w="1276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</w:rPr>
            </w:pPr>
            <w:r w:rsidRPr="00461F68">
              <w:rPr>
                <w:rFonts w:ascii="Times New Roman" w:hAnsi="Times New Roman" w:cs="Times New Roman"/>
              </w:rPr>
              <w:t>SAU 074</w:t>
            </w:r>
          </w:p>
        </w:tc>
        <w:tc>
          <w:tcPr>
            <w:tcW w:w="1701" w:type="dxa"/>
          </w:tcPr>
          <w:p w:rsidR="00461F68" w:rsidRPr="00461F68" w:rsidRDefault="00461F68" w:rsidP="00461F68">
            <w:pPr>
              <w:jc w:val="both"/>
              <w:rPr>
                <w:rFonts w:ascii="Times New Roman" w:hAnsi="Times New Roman" w:cs="Times New Roman"/>
              </w:rPr>
            </w:pPr>
            <w:r w:rsidRPr="00461F68">
              <w:rPr>
                <w:rFonts w:ascii="Times New Roman" w:hAnsi="Times New Roman" w:cs="Times New Roman"/>
              </w:rPr>
              <w:t>Türk Sanatı</w:t>
            </w:r>
          </w:p>
        </w:tc>
      </w:tr>
    </w:tbl>
    <w:p w:rsidR="003D6C69" w:rsidRDefault="003D6C69" w:rsidP="0046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A0D" w:rsidRPr="00461F68" w:rsidRDefault="003C0A0D" w:rsidP="003C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1F68">
        <w:rPr>
          <w:rFonts w:ascii="Times New Roman" w:hAnsi="Times New Roman" w:cs="Times New Roman"/>
          <w:b/>
          <w:sz w:val="24"/>
          <w:szCs w:val="24"/>
        </w:rPr>
        <w:t>-</w:t>
      </w:r>
      <w:r w:rsidRPr="00461F6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461F68">
        <w:rPr>
          <w:rFonts w:ascii="Times New Roman" w:hAnsi="Times New Roman" w:cs="Times New Roman"/>
          <w:sz w:val="24"/>
          <w:szCs w:val="24"/>
        </w:rPr>
        <w:t>05/12/2017</w:t>
      </w:r>
      <w:proofErr w:type="gramEnd"/>
      <w:r w:rsidRPr="00461F6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302.15.01/E.52399 sayılı</w:t>
      </w:r>
      <w:r w:rsidRPr="00461F6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3C0A0D" w:rsidRDefault="003C0A0D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3C0A0D">
        <w:rPr>
          <w:rFonts w:ascii="Times New Roman" w:hAnsi="Times New Roman" w:cs="Times New Roman"/>
          <w:sz w:val="24"/>
          <w:szCs w:val="24"/>
        </w:rPr>
        <w:t xml:space="preserve">Görsel İletişim Tasarımı Bölümü öğrencisi Batuhan </w:t>
      </w:r>
      <w:proofErr w:type="spellStart"/>
      <w:r w:rsidRPr="003C0A0D">
        <w:rPr>
          <w:rFonts w:ascii="Times New Roman" w:hAnsi="Times New Roman" w:cs="Times New Roman"/>
          <w:sz w:val="24"/>
          <w:szCs w:val="24"/>
        </w:rPr>
        <w:t>OMAÇ’ın</w:t>
      </w:r>
      <w:proofErr w:type="spellEnd"/>
      <w:r w:rsidRPr="003C0A0D">
        <w:rPr>
          <w:rFonts w:ascii="Times New Roman" w:hAnsi="Times New Roman" w:cs="Times New Roman"/>
          <w:sz w:val="24"/>
          <w:szCs w:val="24"/>
        </w:rPr>
        <w:t>, 2017-2018 Eğitim</w:t>
      </w:r>
      <w:r w:rsidR="007E401F">
        <w:rPr>
          <w:rFonts w:ascii="Times New Roman" w:hAnsi="Times New Roman" w:cs="Times New Roman"/>
          <w:sz w:val="24"/>
          <w:szCs w:val="24"/>
        </w:rPr>
        <w:t xml:space="preserve"> </w:t>
      </w:r>
      <w:r w:rsidRPr="003C0A0D">
        <w:rPr>
          <w:rFonts w:ascii="Times New Roman" w:hAnsi="Times New Roman" w:cs="Times New Roman"/>
          <w:sz w:val="24"/>
          <w:szCs w:val="24"/>
        </w:rPr>
        <w:t>Öğretim Yılı Güz Yarıyılında Mezuniyet ve Not Kontrol Komisyonu tarafından Mezuniyet</w:t>
      </w:r>
      <w:r w:rsidR="007E401F">
        <w:rPr>
          <w:rFonts w:ascii="Times New Roman" w:hAnsi="Times New Roman" w:cs="Times New Roman"/>
          <w:sz w:val="24"/>
          <w:szCs w:val="24"/>
        </w:rPr>
        <w:t xml:space="preserve"> </w:t>
      </w:r>
      <w:r w:rsidRPr="003C0A0D">
        <w:rPr>
          <w:rFonts w:ascii="Times New Roman" w:hAnsi="Times New Roman" w:cs="Times New Roman"/>
          <w:sz w:val="24"/>
          <w:szCs w:val="24"/>
        </w:rPr>
        <w:t xml:space="preserve">Not Durum Belgesi incelenmiş olup, SAÜ </w:t>
      </w:r>
      <w:proofErr w:type="spellStart"/>
      <w:r w:rsidRPr="003C0A0D"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 w:rsidRPr="003C0A0D">
        <w:rPr>
          <w:rFonts w:ascii="Times New Roman" w:hAnsi="Times New Roman" w:cs="Times New Roman"/>
          <w:sz w:val="24"/>
          <w:szCs w:val="24"/>
        </w:rPr>
        <w:t xml:space="preserve"> 23.maddesi 1.fıkrası gereğince</w:t>
      </w:r>
      <w:r w:rsidR="007E401F">
        <w:rPr>
          <w:rFonts w:ascii="Times New Roman" w:hAnsi="Times New Roman" w:cs="Times New Roman"/>
          <w:sz w:val="24"/>
          <w:szCs w:val="24"/>
        </w:rPr>
        <w:t xml:space="preserve"> </w:t>
      </w:r>
      <w:r w:rsidRPr="003C0A0D">
        <w:rPr>
          <w:rFonts w:ascii="Times New Roman" w:hAnsi="Times New Roman" w:cs="Times New Roman"/>
          <w:sz w:val="24"/>
          <w:szCs w:val="24"/>
        </w:rPr>
        <w:t xml:space="preserve">Mezuniyetinin uygun olduğuna ve gereği için </w:t>
      </w:r>
      <w:r w:rsidR="007E401F"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  <w:proofErr w:type="gramEnd"/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559"/>
        <w:gridCol w:w="1134"/>
      </w:tblGrid>
      <w:tr w:rsidR="007E401F" w:rsidRPr="007E401F" w:rsidTr="007E401F">
        <w:tc>
          <w:tcPr>
            <w:tcW w:w="1242" w:type="dxa"/>
          </w:tcPr>
          <w:p w:rsidR="007E401F" w:rsidRP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401F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843" w:type="dxa"/>
          </w:tcPr>
          <w:p w:rsidR="007E401F" w:rsidRP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401F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1985" w:type="dxa"/>
          </w:tcPr>
          <w:p w:rsidR="007E401F" w:rsidRP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401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59" w:type="dxa"/>
          </w:tcPr>
          <w:p w:rsidR="007E401F" w:rsidRP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401F">
              <w:rPr>
                <w:rFonts w:ascii="Times New Roman" w:hAnsi="Times New Roman" w:cs="Times New Roman"/>
                <w:b/>
              </w:rPr>
              <w:t>ORTALAMA</w:t>
            </w:r>
          </w:p>
        </w:tc>
        <w:tc>
          <w:tcPr>
            <w:tcW w:w="1134" w:type="dxa"/>
          </w:tcPr>
          <w:p w:rsidR="007E401F" w:rsidRP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E401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E401F" w:rsidTr="007E401F">
        <w:tc>
          <w:tcPr>
            <w:tcW w:w="1242" w:type="dxa"/>
          </w:tcPr>
          <w:p w:rsidR="007E401F" w:rsidRDefault="007E401F" w:rsidP="007E4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1107.08021</w:t>
            </w:r>
          </w:p>
        </w:tc>
        <w:tc>
          <w:tcPr>
            <w:tcW w:w="1985" w:type="dxa"/>
          </w:tcPr>
          <w:p w:rsid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OMAÇ</w:t>
            </w:r>
          </w:p>
        </w:tc>
        <w:tc>
          <w:tcPr>
            <w:tcW w:w="1559" w:type="dxa"/>
          </w:tcPr>
          <w:p w:rsid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134" w:type="dxa"/>
          </w:tcPr>
          <w:p w:rsidR="007E401F" w:rsidRDefault="007E401F" w:rsidP="007E4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01F" w:rsidRPr="00461F68" w:rsidRDefault="007E401F" w:rsidP="007E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1F68">
        <w:rPr>
          <w:rFonts w:ascii="Times New Roman" w:hAnsi="Times New Roman" w:cs="Times New Roman"/>
          <w:b/>
          <w:sz w:val="24"/>
          <w:szCs w:val="24"/>
        </w:rPr>
        <w:t>-</w:t>
      </w:r>
      <w:r w:rsidRPr="00461F6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461F68">
        <w:rPr>
          <w:rFonts w:ascii="Times New Roman" w:hAnsi="Times New Roman" w:cs="Times New Roman"/>
          <w:sz w:val="24"/>
          <w:szCs w:val="24"/>
        </w:rPr>
        <w:t>05/12/2017</w:t>
      </w:r>
      <w:proofErr w:type="gramEnd"/>
      <w:r w:rsidRPr="00461F6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903.07.02/E.52400 sayılı</w:t>
      </w:r>
      <w:r w:rsidRPr="00461F6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 Fakültemiz Görsel İletişim Tasarımı Bölümü ders programında yer alan ve Fakültemiz öğretim elemanları tarafından karşılanamayan “GİT 104 Tasarımda Bilgisayar Uygulamaları II (1+2)” dersini vermek üzere;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YILDIRIM’ın</w:t>
      </w:r>
      <w:proofErr w:type="spellEnd"/>
      <w:r>
        <w:rPr>
          <w:rFonts w:ascii="Times New Roman" w:hAnsi="Times New Roman" w:cs="Times New Roman"/>
          <w:sz w:val="24"/>
          <w:szCs w:val="24"/>
        </w:rPr>
        <w:t>, 2547 Sayılı Yükseköğretim Kanunun 31 maddesi gereğince görevlendirilmesinin uygun olduğuna ve gereği için Üniversite Yönetim Kurulu’na arzına oybirliği ile karar verildi.</w:t>
      </w:r>
      <w:proofErr w:type="gramEnd"/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01F" w:rsidRPr="00461F68" w:rsidRDefault="007E401F" w:rsidP="007E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61F68">
        <w:rPr>
          <w:rFonts w:ascii="Times New Roman" w:hAnsi="Times New Roman" w:cs="Times New Roman"/>
          <w:b/>
          <w:sz w:val="24"/>
          <w:szCs w:val="24"/>
        </w:rPr>
        <w:t>-</w:t>
      </w:r>
      <w:r w:rsidRPr="00461F6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461F68">
        <w:rPr>
          <w:rFonts w:ascii="Times New Roman" w:hAnsi="Times New Roman" w:cs="Times New Roman"/>
          <w:sz w:val="24"/>
          <w:szCs w:val="24"/>
        </w:rPr>
        <w:t>05/12/2017</w:t>
      </w:r>
      <w:proofErr w:type="gramEnd"/>
      <w:r w:rsidRPr="00461F6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299/E.52404 sayılı</w:t>
      </w:r>
      <w:r w:rsidRPr="00461F6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7E401F">
        <w:rPr>
          <w:rFonts w:ascii="Times New Roman" w:hAnsi="Times New Roman" w:cs="Times New Roman"/>
          <w:sz w:val="24"/>
          <w:szCs w:val="24"/>
        </w:rPr>
        <w:t>Görsel İletişim Tasarımı Bölümü 2017-2018 Eğitim-Öğretim Dönemi 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01F">
        <w:rPr>
          <w:rFonts w:ascii="Times New Roman" w:hAnsi="Times New Roman" w:cs="Times New Roman"/>
          <w:sz w:val="24"/>
          <w:szCs w:val="24"/>
        </w:rPr>
        <w:t xml:space="preserve">Yarıyılı ders programında, Okt. Gökçe BÜYÜKŞENGÜR’ ün üzerinde gözüken </w:t>
      </w:r>
      <w:r w:rsidRPr="007E401F">
        <w:rPr>
          <w:rFonts w:ascii="Times New Roman" w:hAnsi="Times New Roman" w:cs="Times New Roman"/>
          <w:b/>
          <w:bCs/>
          <w:sz w:val="24"/>
          <w:szCs w:val="24"/>
        </w:rPr>
        <w:t>“Proje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01F">
        <w:rPr>
          <w:rFonts w:ascii="Times New Roman" w:hAnsi="Times New Roman" w:cs="Times New Roman"/>
          <w:b/>
          <w:bCs/>
          <w:sz w:val="24"/>
          <w:szCs w:val="24"/>
        </w:rPr>
        <w:t xml:space="preserve">Tasarımı II (Reklam Tasarımı Atölyesi II) </w:t>
      </w:r>
      <w:r w:rsidRPr="007E401F">
        <w:rPr>
          <w:rFonts w:ascii="Times New Roman" w:hAnsi="Times New Roman" w:cs="Times New Roman"/>
          <w:sz w:val="24"/>
          <w:szCs w:val="24"/>
        </w:rPr>
        <w:t>dersinin</w:t>
      </w:r>
      <w:r w:rsidRPr="007E40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E401F">
        <w:rPr>
          <w:rFonts w:ascii="Times New Roman" w:hAnsi="Times New Roman" w:cs="Times New Roman"/>
          <w:sz w:val="24"/>
          <w:szCs w:val="24"/>
        </w:rPr>
        <w:t>2547 Sayılı Kanunun 31. 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01F">
        <w:rPr>
          <w:rFonts w:ascii="Times New Roman" w:hAnsi="Times New Roman" w:cs="Times New Roman"/>
          <w:sz w:val="24"/>
          <w:szCs w:val="24"/>
        </w:rPr>
        <w:t xml:space="preserve">görevlendirilmesi uygun </w:t>
      </w:r>
      <w:r>
        <w:rPr>
          <w:rFonts w:ascii="Times New Roman" w:hAnsi="Times New Roman" w:cs="Times New Roman"/>
          <w:sz w:val="24"/>
          <w:szCs w:val="24"/>
        </w:rPr>
        <w:t>görülen</w:t>
      </w:r>
      <w:r w:rsidRPr="007E401F">
        <w:rPr>
          <w:rFonts w:ascii="Times New Roman" w:hAnsi="Times New Roman" w:cs="Times New Roman"/>
          <w:sz w:val="24"/>
          <w:szCs w:val="24"/>
        </w:rPr>
        <w:t xml:space="preserve"> Emrehan </w:t>
      </w:r>
      <w:r>
        <w:rPr>
          <w:rFonts w:ascii="Times New Roman" w:hAnsi="Times New Roman" w:cs="Times New Roman"/>
          <w:sz w:val="24"/>
          <w:szCs w:val="24"/>
        </w:rPr>
        <w:t xml:space="preserve">GÜLTEKİN tarafından verilmesine ve konu ile ilgili “Görevlendirme Değişikliği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Formu”nun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ekteki</w:t>
      </w:r>
      <w:r w:rsidRPr="007E401F">
        <w:rPr>
          <w:rFonts w:ascii="Times New Roman" w:hAnsi="Times New Roman" w:cs="Times New Roman"/>
          <w:sz w:val="24"/>
          <w:szCs w:val="24"/>
        </w:rPr>
        <w:t xml:space="preserve">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01F">
        <w:rPr>
          <w:rFonts w:ascii="Times New Roman" w:hAnsi="Times New Roman" w:cs="Times New Roman"/>
          <w:sz w:val="24"/>
          <w:szCs w:val="24"/>
        </w:rPr>
        <w:t xml:space="preserve">olduğuna ve gereği için </w:t>
      </w:r>
      <w:r>
        <w:rPr>
          <w:rFonts w:ascii="Times New Roman" w:hAnsi="Times New Roman" w:cs="Times New Roman"/>
          <w:sz w:val="24"/>
          <w:szCs w:val="24"/>
        </w:rPr>
        <w:t>Üniversite Yönetim Kurulu’na arzına oybirliği ile karar verildi.</w:t>
      </w:r>
    </w:p>
    <w:p w:rsidR="007E401F" w:rsidRDefault="007E401F" w:rsidP="007E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01F" w:rsidRPr="00461F68" w:rsidRDefault="007E401F" w:rsidP="007E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1F68">
        <w:rPr>
          <w:rFonts w:ascii="Times New Roman" w:hAnsi="Times New Roman" w:cs="Times New Roman"/>
          <w:b/>
          <w:sz w:val="24"/>
          <w:szCs w:val="24"/>
        </w:rPr>
        <w:t>-</w:t>
      </w:r>
      <w:r w:rsidRPr="00461F6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461F68">
        <w:rPr>
          <w:rFonts w:ascii="Times New Roman" w:hAnsi="Times New Roman" w:cs="Times New Roman"/>
          <w:sz w:val="24"/>
          <w:szCs w:val="24"/>
        </w:rPr>
        <w:t>05/12/2017</w:t>
      </w:r>
      <w:proofErr w:type="gramEnd"/>
      <w:r w:rsidRPr="00461F6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299/E.52403 sayılı</w:t>
      </w:r>
      <w:r w:rsidRPr="00461F6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7E401F" w:rsidRDefault="007E401F" w:rsidP="00456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456B33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456B33" w:rsidRPr="00456B33">
        <w:rPr>
          <w:rFonts w:ascii="Times New Roman" w:hAnsi="Times New Roman" w:cs="Times New Roman"/>
          <w:sz w:val="24"/>
          <w:szCs w:val="24"/>
        </w:rPr>
        <w:t>Görsel İletişim Tasarımı Bölümü 2017-2018 Eğitim-Öğretim Dönemi Bahar</w:t>
      </w:r>
      <w:r w:rsidR="0039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E7F">
        <w:rPr>
          <w:rFonts w:ascii="Times New Roman" w:hAnsi="Times New Roman" w:cs="Times New Roman"/>
          <w:sz w:val="24"/>
          <w:szCs w:val="24"/>
        </w:rPr>
        <w:t>Yarıyılı’nda</w:t>
      </w:r>
      <w:proofErr w:type="spellEnd"/>
      <w:r w:rsidR="00395E7F">
        <w:rPr>
          <w:rFonts w:ascii="Times New Roman" w:hAnsi="Times New Roman" w:cs="Times New Roman"/>
          <w:sz w:val="24"/>
          <w:szCs w:val="24"/>
        </w:rPr>
        <w:t xml:space="preserve">, </w:t>
      </w:r>
      <w:r w:rsidR="00456B33" w:rsidRPr="00456B33">
        <w:rPr>
          <w:rFonts w:ascii="Times New Roman" w:hAnsi="Times New Roman" w:cs="Times New Roman"/>
          <w:sz w:val="24"/>
          <w:szCs w:val="24"/>
        </w:rPr>
        <w:t xml:space="preserve"> </w:t>
      </w:r>
      <w:r w:rsidR="00456B33" w:rsidRPr="00456B33">
        <w:rPr>
          <w:rFonts w:ascii="Times New Roman" w:hAnsi="Times New Roman" w:cs="Times New Roman"/>
          <w:b/>
          <w:bCs/>
          <w:sz w:val="24"/>
          <w:szCs w:val="24"/>
        </w:rPr>
        <w:t xml:space="preserve">Üniversite Yönetim Kurulu’ </w:t>
      </w:r>
      <w:proofErr w:type="spellStart"/>
      <w:r w:rsidR="00456B33" w:rsidRPr="00456B33">
        <w:rPr>
          <w:rFonts w:ascii="Times New Roman" w:hAnsi="Times New Roman" w:cs="Times New Roman"/>
          <w:b/>
          <w:bCs/>
          <w:sz w:val="24"/>
          <w:szCs w:val="24"/>
        </w:rPr>
        <w:t>nun</w:t>
      </w:r>
      <w:proofErr w:type="spellEnd"/>
      <w:r w:rsidR="00456B33" w:rsidRPr="00456B33">
        <w:rPr>
          <w:rFonts w:ascii="Times New Roman" w:hAnsi="Times New Roman" w:cs="Times New Roman"/>
          <w:b/>
          <w:bCs/>
          <w:sz w:val="24"/>
          <w:szCs w:val="24"/>
        </w:rPr>
        <w:t xml:space="preserve"> 23.08.2017 tarih ve 596 sayılı</w:t>
      </w:r>
      <w:r w:rsidR="00395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B33" w:rsidRPr="00456B33">
        <w:rPr>
          <w:rFonts w:ascii="Times New Roman" w:hAnsi="Times New Roman" w:cs="Times New Roman"/>
          <w:b/>
          <w:bCs/>
          <w:sz w:val="24"/>
          <w:szCs w:val="24"/>
        </w:rPr>
        <w:t xml:space="preserve">toplantısının 09 </w:t>
      </w:r>
      <w:proofErr w:type="spellStart"/>
      <w:r w:rsidR="00456B33" w:rsidRPr="00456B33">
        <w:rPr>
          <w:rFonts w:ascii="Times New Roman" w:hAnsi="Times New Roman" w:cs="Times New Roman"/>
          <w:b/>
          <w:bCs/>
          <w:sz w:val="24"/>
          <w:szCs w:val="24"/>
        </w:rPr>
        <w:t>nolu</w:t>
      </w:r>
      <w:proofErr w:type="spellEnd"/>
      <w:r w:rsidR="00456B33" w:rsidRPr="00456B33">
        <w:rPr>
          <w:rFonts w:ascii="Times New Roman" w:hAnsi="Times New Roman" w:cs="Times New Roman"/>
          <w:b/>
          <w:bCs/>
          <w:sz w:val="24"/>
          <w:szCs w:val="24"/>
        </w:rPr>
        <w:t xml:space="preserve"> kararıyla</w:t>
      </w:r>
      <w:r w:rsidR="00456B33" w:rsidRPr="00456B33">
        <w:rPr>
          <w:rFonts w:ascii="Times New Roman" w:hAnsi="Times New Roman" w:cs="Times New Roman"/>
          <w:sz w:val="24"/>
          <w:szCs w:val="24"/>
        </w:rPr>
        <w:t>, 2547 Sayılı Yükseköğretim Kanununun 31. Maddesi</w:t>
      </w:r>
      <w:r w:rsidR="00395E7F">
        <w:rPr>
          <w:rFonts w:ascii="Times New Roman" w:hAnsi="Times New Roman" w:cs="Times New Roman"/>
          <w:sz w:val="24"/>
          <w:szCs w:val="24"/>
        </w:rPr>
        <w:t xml:space="preserve"> gereğince görevlendirilmesi kabul edilen </w:t>
      </w:r>
      <w:r w:rsidR="00456B33" w:rsidRPr="00456B33">
        <w:rPr>
          <w:rFonts w:ascii="Times New Roman" w:hAnsi="Times New Roman" w:cs="Times New Roman"/>
          <w:sz w:val="24"/>
          <w:szCs w:val="24"/>
        </w:rPr>
        <w:t xml:space="preserve">Emrehan </w:t>
      </w:r>
      <w:proofErr w:type="spellStart"/>
      <w:r w:rsidR="00456B33" w:rsidRPr="00456B33">
        <w:rPr>
          <w:rFonts w:ascii="Times New Roman" w:hAnsi="Times New Roman" w:cs="Times New Roman"/>
          <w:sz w:val="24"/>
          <w:szCs w:val="24"/>
        </w:rPr>
        <w:t>GÜLTEKİN’nin</w:t>
      </w:r>
      <w:proofErr w:type="spellEnd"/>
      <w:r w:rsidR="00456B33" w:rsidRPr="00456B33">
        <w:rPr>
          <w:rFonts w:ascii="Times New Roman" w:hAnsi="Times New Roman" w:cs="Times New Roman"/>
          <w:sz w:val="24"/>
          <w:szCs w:val="24"/>
        </w:rPr>
        <w:t xml:space="preserve"> üzerinde gözüken “Tasarımda Bilgisayar</w:t>
      </w:r>
      <w:r w:rsidR="00395E7F">
        <w:rPr>
          <w:rFonts w:ascii="Times New Roman" w:hAnsi="Times New Roman" w:cs="Times New Roman"/>
          <w:sz w:val="24"/>
          <w:szCs w:val="24"/>
        </w:rPr>
        <w:t xml:space="preserve"> </w:t>
      </w:r>
      <w:r w:rsidR="00456B33" w:rsidRPr="00456B33">
        <w:rPr>
          <w:rFonts w:ascii="Times New Roman" w:hAnsi="Times New Roman" w:cs="Times New Roman"/>
          <w:sz w:val="24"/>
          <w:szCs w:val="24"/>
        </w:rPr>
        <w:t>Uygulamaları II” ve “Temel Tasarım II” derslerinden “Tasarımda Bilgisayar Uygulamaları II”</w:t>
      </w:r>
      <w:r w:rsidR="00395E7F">
        <w:rPr>
          <w:rFonts w:ascii="Times New Roman" w:hAnsi="Times New Roman" w:cs="Times New Roman"/>
          <w:sz w:val="24"/>
          <w:szCs w:val="24"/>
        </w:rPr>
        <w:t xml:space="preserve"> </w:t>
      </w:r>
      <w:r w:rsidR="00456B33" w:rsidRPr="00456B33">
        <w:rPr>
          <w:rFonts w:ascii="Times New Roman" w:hAnsi="Times New Roman" w:cs="Times New Roman"/>
          <w:sz w:val="24"/>
          <w:szCs w:val="24"/>
        </w:rPr>
        <w:t>dersini 2547 Sayılı Kanunun 31. Maddesi ile görevlendirilmesi uygun görülen Ali YILDIRIM</w:t>
      </w:r>
      <w:r w:rsidR="00395E7F">
        <w:rPr>
          <w:rFonts w:ascii="Times New Roman" w:hAnsi="Times New Roman" w:cs="Times New Roman"/>
          <w:sz w:val="24"/>
          <w:szCs w:val="24"/>
        </w:rPr>
        <w:t xml:space="preserve"> </w:t>
      </w:r>
      <w:r w:rsidR="00456B33" w:rsidRPr="00456B33">
        <w:rPr>
          <w:rFonts w:ascii="Times New Roman" w:hAnsi="Times New Roman" w:cs="Times New Roman"/>
          <w:sz w:val="24"/>
          <w:szCs w:val="24"/>
        </w:rPr>
        <w:t>tarafından, “Temel Tasarım II” dersini</w:t>
      </w:r>
      <w:r w:rsidR="00433016">
        <w:rPr>
          <w:rFonts w:ascii="Times New Roman" w:hAnsi="Times New Roman" w:cs="Times New Roman"/>
          <w:sz w:val="24"/>
          <w:szCs w:val="24"/>
        </w:rPr>
        <w:t>n</w:t>
      </w:r>
      <w:r w:rsidR="00456B33" w:rsidRPr="00456B33">
        <w:rPr>
          <w:rFonts w:ascii="Times New Roman" w:hAnsi="Times New Roman" w:cs="Times New Roman"/>
          <w:sz w:val="24"/>
          <w:szCs w:val="24"/>
        </w:rPr>
        <w:t xml:space="preserve"> ise Arş. </w:t>
      </w:r>
      <w:proofErr w:type="gramEnd"/>
      <w:r w:rsidR="00456B33" w:rsidRPr="00456B33">
        <w:rPr>
          <w:rFonts w:ascii="Times New Roman" w:hAnsi="Times New Roman" w:cs="Times New Roman"/>
          <w:sz w:val="24"/>
          <w:szCs w:val="24"/>
        </w:rPr>
        <w:t>Gör. Semih ODUNCU tarafından</w:t>
      </w:r>
      <w:r w:rsidR="00395E7F">
        <w:rPr>
          <w:rFonts w:ascii="Times New Roman" w:hAnsi="Times New Roman" w:cs="Times New Roman"/>
          <w:sz w:val="24"/>
          <w:szCs w:val="24"/>
        </w:rPr>
        <w:t xml:space="preserve"> </w:t>
      </w:r>
      <w:r w:rsidR="00456B33" w:rsidRPr="00456B33">
        <w:rPr>
          <w:rFonts w:ascii="Times New Roman" w:hAnsi="Times New Roman" w:cs="Times New Roman"/>
          <w:sz w:val="24"/>
          <w:szCs w:val="24"/>
        </w:rPr>
        <w:t>verilmesi</w:t>
      </w:r>
      <w:r w:rsidR="007F6C5E">
        <w:rPr>
          <w:rFonts w:ascii="Times New Roman" w:hAnsi="Times New Roman" w:cs="Times New Roman"/>
          <w:sz w:val="24"/>
          <w:szCs w:val="24"/>
        </w:rPr>
        <w:t>ne ve Gör</w:t>
      </w:r>
      <w:r w:rsidR="00456B33" w:rsidRPr="00456B33">
        <w:rPr>
          <w:rFonts w:ascii="Times New Roman" w:hAnsi="Times New Roman" w:cs="Times New Roman"/>
          <w:sz w:val="24"/>
          <w:szCs w:val="24"/>
        </w:rPr>
        <w:t>evlendirme Değişikliği Tablosu</w:t>
      </w:r>
      <w:r w:rsidR="007F6C5E">
        <w:rPr>
          <w:rFonts w:ascii="Times New Roman" w:hAnsi="Times New Roman" w:cs="Times New Roman"/>
          <w:sz w:val="24"/>
          <w:szCs w:val="24"/>
        </w:rPr>
        <w:t>nun ekteki şekliyle</w:t>
      </w:r>
      <w:r w:rsidR="00DE78C2">
        <w:rPr>
          <w:rFonts w:ascii="Times New Roman" w:hAnsi="Times New Roman" w:cs="Times New Roman"/>
          <w:sz w:val="24"/>
          <w:szCs w:val="24"/>
        </w:rPr>
        <w:t xml:space="preserve"> uygun olduğuna ve gereği için Üniversite Yönetim Kurulu’na arzına oybirliği ile karar verildi.</w:t>
      </w:r>
    </w:p>
    <w:p w:rsidR="004B7368" w:rsidRDefault="004B7368" w:rsidP="00456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7368" w:rsidRPr="00EA2DE3" w:rsidRDefault="004B7368" w:rsidP="00456B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7368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DE3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A2DE3">
        <w:rPr>
          <w:rFonts w:ascii="Times New Roman" w:hAnsi="Times New Roman" w:cs="Times New Roman"/>
          <w:sz w:val="24"/>
          <w:szCs w:val="24"/>
        </w:rPr>
        <w:t>05/12/2017</w:t>
      </w:r>
      <w:proofErr w:type="gramEnd"/>
      <w:r w:rsidRPr="00EA2DE3">
        <w:rPr>
          <w:rFonts w:ascii="Times New Roman" w:hAnsi="Times New Roman" w:cs="Times New Roman"/>
          <w:sz w:val="24"/>
          <w:szCs w:val="24"/>
        </w:rPr>
        <w:t xml:space="preserve"> tarih ve 907.01/E.52476 sayılı yazısı okundu.</w:t>
      </w:r>
    </w:p>
    <w:p w:rsidR="00EA2DE3" w:rsidRDefault="004B7368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2DE3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2DE3" w:rsidRPr="00EA2DE3">
        <w:rPr>
          <w:rFonts w:ascii="Times New Roman" w:hAnsi="Times New Roman" w:cs="Times New Roman"/>
          <w:sz w:val="24"/>
          <w:szCs w:val="24"/>
        </w:rPr>
        <w:t>Fakültemiz  Mimarlık</w:t>
      </w:r>
      <w:proofErr w:type="gramEnd"/>
      <w:r w:rsidR="00EA2DE3">
        <w:rPr>
          <w:rFonts w:ascii="Times New Roman" w:hAnsi="Times New Roman" w:cs="Times New Roman"/>
          <w:sz w:val="24"/>
          <w:szCs w:val="24"/>
        </w:rPr>
        <w:t xml:space="preserve"> </w:t>
      </w:r>
      <w:r w:rsidR="00EA2DE3" w:rsidRPr="00EA2DE3">
        <w:rPr>
          <w:rFonts w:ascii="Times New Roman" w:hAnsi="Times New Roman" w:cs="Times New Roman"/>
          <w:sz w:val="24"/>
          <w:szCs w:val="24"/>
        </w:rPr>
        <w:t>Bölümü’nde 2547 sayılı Kanunun 50/d maddesince araştırma görevlisi kadrosunda görev</w:t>
      </w:r>
      <w:r w:rsidR="00EA2DE3">
        <w:rPr>
          <w:rFonts w:ascii="Times New Roman" w:hAnsi="Times New Roman" w:cs="Times New Roman"/>
          <w:sz w:val="24"/>
          <w:szCs w:val="24"/>
        </w:rPr>
        <w:t xml:space="preserve"> </w:t>
      </w:r>
      <w:r w:rsidR="00EA2DE3" w:rsidRPr="00EA2DE3">
        <w:rPr>
          <w:rFonts w:ascii="Times New Roman" w:hAnsi="Times New Roman" w:cs="Times New Roman"/>
          <w:sz w:val="24"/>
          <w:szCs w:val="24"/>
        </w:rPr>
        <w:t>yapmakta olan Emre Demirtaş, Kocaeli Üniversitesi Fen Bilimleri Enstitüsü, Mimarlık</w:t>
      </w:r>
      <w:r w:rsidR="00EA2DE3">
        <w:rPr>
          <w:rFonts w:ascii="Times New Roman" w:hAnsi="Times New Roman" w:cs="Times New Roman"/>
          <w:sz w:val="24"/>
          <w:szCs w:val="24"/>
        </w:rPr>
        <w:t xml:space="preserve"> </w:t>
      </w:r>
      <w:r w:rsidR="00EA2DE3" w:rsidRPr="00EA2DE3">
        <w:rPr>
          <w:rFonts w:ascii="Times New Roman" w:hAnsi="Times New Roman" w:cs="Times New Roman"/>
          <w:sz w:val="24"/>
          <w:szCs w:val="24"/>
        </w:rPr>
        <w:t>Anabilim Dalında 2013/2014 Eğitim Öğretim Yılı Güz Döneminde başladığı eğitimine devam</w:t>
      </w:r>
      <w:r w:rsidR="00EA2DE3">
        <w:rPr>
          <w:rFonts w:ascii="Times New Roman" w:hAnsi="Times New Roman" w:cs="Times New Roman"/>
          <w:sz w:val="24"/>
          <w:szCs w:val="24"/>
        </w:rPr>
        <w:t xml:space="preserve"> </w:t>
      </w:r>
      <w:r w:rsidR="00EA2DE3" w:rsidRPr="00EA2DE3">
        <w:rPr>
          <w:rFonts w:ascii="Times New Roman" w:hAnsi="Times New Roman" w:cs="Times New Roman"/>
          <w:sz w:val="24"/>
          <w:szCs w:val="24"/>
        </w:rPr>
        <w:t>etmekte olup, hâlihazırda tez aşamasında olması ve 2547 Sayılı Kanunun 33/a maddesince</w:t>
      </w:r>
      <w:r w:rsidR="00EA2DE3">
        <w:rPr>
          <w:rFonts w:ascii="Times New Roman" w:hAnsi="Times New Roman" w:cs="Times New Roman"/>
          <w:sz w:val="24"/>
          <w:szCs w:val="24"/>
        </w:rPr>
        <w:t xml:space="preserve"> </w:t>
      </w:r>
      <w:r w:rsidR="00EA2DE3" w:rsidRPr="00EA2DE3">
        <w:rPr>
          <w:rFonts w:ascii="Times New Roman" w:hAnsi="Times New Roman" w:cs="Times New Roman"/>
          <w:sz w:val="24"/>
          <w:szCs w:val="24"/>
        </w:rPr>
        <w:t>Doktora Yeterlilik sonrasında en az 3 adet başarılı Tez İzleme yapmış olması kriterlerini</w:t>
      </w:r>
      <w:r w:rsidR="00EA2DE3">
        <w:rPr>
          <w:rFonts w:ascii="Times New Roman" w:hAnsi="Times New Roman" w:cs="Times New Roman"/>
          <w:sz w:val="24"/>
          <w:szCs w:val="24"/>
        </w:rPr>
        <w:t xml:space="preserve"> </w:t>
      </w:r>
      <w:r w:rsidR="00EA2DE3" w:rsidRPr="00EA2DE3">
        <w:rPr>
          <w:rFonts w:ascii="Times New Roman" w:hAnsi="Times New Roman" w:cs="Times New Roman"/>
          <w:sz w:val="24"/>
          <w:szCs w:val="24"/>
        </w:rPr>
        <w:t xml:space="preserve">sağlaması </w:t>
      </w:r>
      <w:r w:rsidR="00EA2DE3">
        <w:rPr>
          <w:rFonts w:ascii="Times New Roman" w:hAnsi="Times New Roman" w:cs="Times New Roman"/>
          <w:sz w:val="24"/>
          <w:szCs w:val="24"/>
        </w:rPr>
        <w:t xml:space="preserve">ilgili bölümün uygun görüşü doğrultusunda </w:t>
      </w:r>
      <w:r w:rsidR="00EA2DE3" w:rsidRPr="00154080">
        <w:rPr>
          <w:rFonts w:ascii="Times New Roman" w:hAnsi="Times New Roman" w:cs="Times New Roman"/>
          <w:sz w:val="24"/>
          <w:szCs w:val="24"/>
        </w:rPr>
        <w:t>söz konusu kadroya geçirilmesinin uygun olduğuna ve gereği</w:t>
      </w:r>
      <w:r w:rsidR="00EA2DE3">
        <w:rPr>
          <w:rFonts w:ascii="Times New Roman" w:hAnsi="Times New Roman" w:cs="Times New Roman"/>
          <w:sz w:val="24"/>
          <w:szCs w:val="24"/>
        </w:rPr>
        <w:t xml:space="preserve"> için Personel Dairesi Başkanlığına arzına oybirliği ile karar verildi.</w:t>
      </w:r>
    </w:p>
    <w:p w:rsidR="004B7368" w:rsidRDefault="004B7368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 </w:t>
      </w:r>
      <w:r w:rsidRPr="003315BD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DEKAN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3315BD">
        <w:rPr>
          <w:rFonts w:ascii="Times New Roman" w:hAnsi="Times New Roman" w:cs="Times New Roman"/>
          <w:b/>
          <w:sz w:val="24"/>
          <w:szCs w:val="24"/>
        </w:rPr>
        <w:t>. Tahsin TURGAY</w:t>
      </w: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r w:rsidRPr="00331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Buket ACARTÜRK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315BD"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 w:rsidRPr="003315BD">
        <w:rPr>
          <w:rFonts w:ascii="Times New Roman" w:hAnsi="Times New Roman" w:cs="Times New Roman"/>
          <w:b/>
          <w:sz w:val="24"/>
          <w:szCs w:val="24"/>
        </w:rPr>
        <w:t>. Hatice Senem DOYDUK</w:t>
      </w:r>
    </w:p>
    <w:p w:rsidR="003315BD" w:rsidRPr="003315BD" w:rsidRDefault="003315BD" w:rsidP="00EA2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BD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7E07F7" w:rsidRPr="003315BD" w:rsidRDefault="007E07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07F7" w:rsidRPr="003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43B"/>
    <w:multiLevelType w:val="hybridMultilevel"/>
    <w:tmpl w:val="71C06D74"/>
    <w:lvl w:ilvl="0" w:tplc="CA0A7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42AE"/>
    <w:multiLevelType w:val="hybridMultilevel"/>
    <w:tmpl w:val="70E2FCE0"/>
    <w:lvl w:ilvl="0" w:tplc="FF8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5"/>
    <w:rsid w:val="003315BD"/>
    <w:rsid w:val="00395E7F"/>
    <w:rsid w:val="003C0A0D"/>
    <w:rsid w:val="003D6C69"/>
    <w:rsid w:val="004139C5"/>
    <w:rsid w:val="00433016"/>
    <w:rsid w:val="00456B33"/>
    <w:rsid w:val="00461F68"/>
    <w:rsid w:val="004B7368"/>
    <w:rsid w:val="007E07F7"/>
    <w:rsid w:val="007E401F"/>
    <w:rsid w:val="007F6C5E"/>
    <w:rsid w:val="00BC5754"/>
    <w:rsid w:val="00DE78C2"/>
    <w:rsid w:val="00E937ED"/>
    <w:rsid w:val="00E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C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754"/>
    <w:pPr>
      <w:ind w:left="720"/>
      <w:contextualSpacing/>
    </w:pPr>
  </w:style>
  <w:style w:type="table" w:styleId="TabloKlavuzu">
    <w:name w:val="Table Grid"/>
    <w:basedOn w:val="NormalTablo"/>
    <w:uiPriority w:val="59"/>
    <w:rsid w:val="0046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C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754"/>
    <w:pPr>
      <w:ind w:left="720"/>
      <w:contextualSpacing/>
    </w:pPr>
  </w:style>
  <w:style w:type="table" w:styleId="TabloKlavuzu">
    <w:name w:val="Table Grid"/>
    <w:basedOn w:val="NormalTablo"/>
    <w:uiPriority w:val="59"/>
    <w:rsid w:val="0046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dcterms:created xsi:type="dcterms:W3CDTF">2017-12-06T05:55:00Z</dcterms:created>
  <dcterms:modified xsi:type="dcterms:W3CDTF">2018-01-03T07:50:00Z</dcterms:modified>
</cp:coreProperties>
</file>