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09" w:rsidRDefault="00517409" w:rsidP="005174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KATILANLAR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KATILMAYANLAR</w:t>
      </w:r>
    </w:p>
    <w:p w:rsidR="00517409" w:rsidRDefault="00517409" w:rsidP="00517409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Didem ATİŞ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7409" w:rsidRDefault="00517409" w:rsidP="00517409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Süreyya ÇAKIR   </w:t>
      </w:r>
    </w:p>
    <w:p w:rsidR="00517409" w:rsidRDefault="00517409" w:rsidP="00517409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Ayşe ÜSTÜN               </w:t>
      </w:r>
    </w:p>
    <w:p w:rsidR="00517409" w:rsidRDefault="00517409" w:rsidP="00517409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Doç. Dr. Buket ACARTÜRK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17409" w:rsidRDefault="00517409" w:rsidP="00517409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Neslihan ÖZGENÇ ERDOĞDU</w:t>
      </w:r>
    </w:p>
    <w:p w:rsidR="00517409" w:rsidRDefault="00517409" w:rsidP="00517409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Üyesi Hatice Senem DOYDUK</w:t>
      </w:r>
    </w:p>
    <w:p w:rsidR="00517409" w:rsidRDefault="00517409" w:rsidP="00517409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7409" w:rsidRDefault="00517409" w:rsidP="005174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517409" w:rsidRDefault="00517409" w:rsidP="00517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517409" w:rsidRDefault="00517409" w:rsidP="00517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517409" w:rsidRDefault="00517409" w:rsidP="00517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409" w:rsidRDefault="00517409" w:rsidP="005174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26/09/2018</w:t>
      </w:r>
      <w:proofErr w:type="gramEnd"/>
    </w:p>
    <w:p w:rsidR="00517409" w:rsidRDefault="00517409" w:rsidP="005174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557</w:t>
      </w:r>
    </w:p>
    <w:p w:rsidR="00517409" w:rsidRDefault="00517409" w:rsidP="00517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409" w:rsidRDefault="00517409" w:rsidP="00517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26/09/2018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Dekan V. Prof. Didem ATİŞ başkanlığında toplanmış ve aşağıdaki kararları almıştır.</w:t>
      </w:r>
    </w:p>
    <w:p w:rsidR="00985D2E" w:rsidRDefault="00985D2E">
      <w:pPr>
        <w:rPr>
          <w:rFonts w:ascii="Times New Roman" w:hAnsi="Times New Roman" w:cs="Times New Roman"/>
          <w:b/>
          <w:sz w:val="24"/>
          <w:szCs w:val="24"/>
        </w:rPr>
      </w:pPr>
    </w:p>
    <w:p w:rsidR="00685C39" w:rsidRPr="00E06678" w:rsidRDefault="00685C39">
      <w:pPr>
        <w:rPr>
          <w:rFonts w:ascii="Times New Roman" w:hAnsi="Times New Roman" w:cs="Times New Roman"/>
          <w:sz w:val="24"/>
          <w:szCs w:val="24"/>
        </w:rPr>
      </w:pPr>
      <w:r w:rsidRPr="00E06678">
        <w:rPr>
          <w:rFonts w:ascii="Times New Roman" w:hAnsi="Times New Roman" w:cs="Times New Roman"/>
          <w:b/>
          <w:sz w:val="24"/>
          <w:szCs w:val="24"/>
        </w:rPr>
        <w:t>1-</w:t>
      </w:r>
      <w:r w:rsidRPr="00E06678">
        <w:rPr>
          <w:rFonts w:ascii="Times New Roman" w:hAnsi="Times New Roman" w:cs="Times New Roman"/>
          <w:sz w:val="24"/>
          <w:szCs w:val="24"/>
        </w:rPr>
        <w:t xml:space="preserve">Mimarlık Bölüm Başkanlığının </w:t>
      </w:r>
      <w:proofErr w:type="gramStart"/>
      <w:r w:rsidRPr="00E06678">
        <w:rPr>
          <w:rFonts w:ascii="Times New Roman" w:hAnsi="Times New Roman" w:cs="Times New Roman"/>
          <w:sz w:val="24"/>
          <w:szCs w:val="24"/>
        </w:rPr>
        <w:t>25/09/2018</w:t>
      </w:r>
      <w:proofErr w:type="gramEnd"/>
      <w:r w:rsidRPr="00E06678">
        <w:rPr>
          <w:rFonts w:ascii="Times New Roman" w:hAnsi="Times New Roman" w:cs="Times New Roman"/>
          <w:sz w:val="24"/>
          <w:szCs w:val="24"/>
        </w:rPr>
        <w:t xml:space="preserve"> tarih ve 903.07.02/E.36263 sayılı yazısı okundu.</w:t>
      </w:r>
    </w:p>
    <w:p w:rsidR="00E06678" w:rsidRDefault="00E06678" w:rsidP="00E0667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Yapılan görüşmeler sonunda; 2018-2019 Eğitim Öğretim Yılı Güz Yarıyılında, Fakültemiz Mimarlık Bölümü ders programında yer alan ve fakültemiz öğretim elemanları tarafından karşılanamayan aşağıda yazılı dersleri vermek üzere; 2547 Sayılı Kanunun 31. Maddesi gereğince, Zekeriya </w:t>
      </w:r>
      <w:proofErr w:type="spellStart"/>
      <w:r>
        <w:rPr>
          <w:rFonts w:ascii="Times New Roman" w:hAnsi="Times New Roman" w:cs="Times New Roman"/>
          <w:sz w:val="24"/>
          <w:szCs w:val="24"/>
        </w:rPr>
        <w:t>ALTUNDAL’ın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görevlendirilmesinin uygun olduğuna ve gereği için Üniversite Yönetim Kurulu’na arzına oy çokluğu ile karar verildi.</w:t>
      </w:r>
      <w:proofErr w:type="gramEnd"/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851"/>
        <w:gridCol w:w="709"/>
        <w:gridCol w:w="3575"/>
      </w:tblGrid>
      <w:tr w:rsidR="00E06678" w:rsidRPr="001A1145" w:rsidTr="00DE10FE">
        <w:tc>
          <w:tcPr>
            <w:tcW w:w="1526" w:type="dxa"/>
          </w:tcPr>
          <w:p w:rsidR="00E06678" w:rsidRPr="001A1145" w:rsidRDefault="00E06678" w:rsidP="00DE10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2551" w:type="dxa"/>
          </w:tcPr>
          <w:p w:rsidR="00E06678" w:rsidRPr="001A1145" w:rsidRDefault="00E06678" w:rsidP="00DE10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851" w:type="dxa"/>
          </w:tcPr>
          <w:p w:rsidR="00E06678" w:rsidRPr="001A1145" w:rsidRDefault="00E06678" w:rsidP="00DE10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709" w:type="dxa"/>
          </w:tcPr>
          <w:p w:rsidR="00E06678" w:rsidRPr="001A1145" w:rsidRDefault="00E06678" w:rsidP="00DE10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3575" w:type="dxa"/>
          </w:tcPr>
          <w:p w:rsidR="00E06678" w:rsidRPr="001A1145" w:rsidRDefault="00E06678" w:rsidP="00DE10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Günü ve Saati</w:t>
            </w:r>
          </w:p>
        </w:tc>
      </w:tr>
      <w:tr w:rsidR="00E06678" w:rsidRPr="001A1145" w:rsidTr="00DE10FE">
        <w:tc>
          <w:tcPr>
            <w:tcW w:w="1526" w:type="dxa"/>
          </w:tcPr>
          <w:p w:rsidR="00E06678" w:rsidRPr="001A1145" w:rsidRDefault="00E06678" w:rsidP="00E066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MİM 302</w:t>
            </w:r>
          </w:p>
        </w:tc>
        <w:tc>
          <w:tcPr>
            <w:tcW w:w="2551" w:type="dxa"/>
          </w:tcPr>
          <w:p w:rsidR="00E06678" w:rsidRPr="001A1145" w:rsidRDefault="00E06678" w:rsidP="00DE10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Mimari Tasarım VI (C)</w:t>
            </w:r>
          </w:p>
        </w:tc>
        <w:tc>
          <w:tcPr>
            <w:tcW w:w="851" w:type="dxa"/>
          </w:tcPr>
          <w:p w:rsidR="00E06678" w:rsidRPr="001A1145" w:rsidRDefault="00E06678" w:rsidP="00DE1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06678" w:rsidRPr="001A1145" w:rsidRDefault="00E06678" w:rsidP="00DE10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4+4</w:t>
            </w:r>
          </w:p>
        </w:tc>
        <w:tc>
          <w:tcPr>
            <w:tcW w:w="3575" w:type="dxa"/>
          </w:tcPr>
          <w:p w:rsidR="00E06678" w:rsidRPr="001A1145" w:rsidRDefault="00E06678" w:rsidP="00E066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 09.00-18.00</w:t>
            </w:r>
          </w:p>
        </w:tc>
      </w:tr>
    </w:tbl>
    <w:p w:rsidR="00685C39" w:rsidRDefault="00685C39"/>
    <w:p w:rsidR="003711B7" w:rsidRPr="00E06678" w:rsidRDefault="003711B7" w:rsidP="00371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06678">
        <w:rPr>
          <w:rFonts w:ascii="Times New Roman" w:hAnsi="Times New Roman" w:cs="Times New Roman"/>
          <w:b/>
          <w:sz w:val="24"/>
          <w:szCs w:val="24"/>
        </w:rPr>
        <w:t>-</w:t>
      </w:r>
      <w:r w:rsidRPr="00E06678">
        <w:rPr>
          <w:rFonts w:ascii="Times New Roman" w:hAnsi="Times New Roman" w:cs="Times New Roman"/>
          <w:sz w:val="24"/>
          <w:szCs w:val="24"/>
        </w:rPr>
        <w:t xml:space="preserve">Mimarlık Bölüm Başkanlığının </w:t>
      </w:r>
      <w:proofErr w:type="gramStart"/>
      <w:r w:rsidRPr="00E06678">
        <w:rPr>
          <w:rFonts w:ascii="Times New Roman" w:hAnsi="Times New Roman" w:cs="Times New Roman"/>
          <w:sz w:val="24"/>
          <w:szCs w:val="24"/>
        </w:rPr>
        <w:t>25/09/2018</w:t>
      </w:r>
      <w:proofErr w:type="gramEnd"/>
      <w:r w:rsidRPr="00E06678">
        <w:rPr>
          <w:rFonts w:ascii="Times New Roman" w:hAnsi="Times New Roman" w:cs="Times New Roman"/>
          <w:sz w:val="24"/>
          <w:szCs w:val="24"/>
        </w:rPr>
        <w:t xml:space="preserve"> tarih ve 903.07.02/E.36263 sayılı yazısı okundu.</w:t>
      </w:r>
    </w:p>
    <w:p w:rsidR="003711B7" w:rsidRDefault="003711B7" w:rsidP="003711B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Yapılan görüşmeler sonunda; 2018-2019 Eğitim Öğretim Yılı Güz Yarıyılında, Fakültemiz Mimarlık Bölümü ders programında yer alan ve fakültemiz öğretim elemanları tarafından karşılanamayan aşağıda yazılı dersleri vermek üzere; 2547 Sayılı Kanunun 31. Maddesi gereğince, </w:t>
      </w:r>
      <w:proofErr w:type="spellStart"/>
      <w:r>
        <w:rPr>
          <w:rFonts w:ascii="Times New Roman" w:hAnsi="Times New Roman" w:cs="Times New Roman"/>
          <w:sz w:val="24"/>
          <w:szCs w:val="24"/>
        </w:rPr>
        <w:t>Sümeyra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BULUT’un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görevlendirilmesinin uygun olduğuna ve gereği için Üniversite Yönetim Kurulu’na arzına oy çokluğu ile karar verildi.</w:t>
      </w:r>
      <w:proofErr w:type="gramEnd"/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851"/>
        <w:gridCol w:w="709"/>
        <w:gridCol w:w="3575"/>
      </w:tblGrid>
      <w:tr w:rsidR="003711B7" w:rsidRPr="001A1145" w:rsidTr="00DE10FE">
        <w:tc>
          <w:tcPr>
            <w:tcW w:w="1526" w:type="dxa"/>
          </w:tcPr>
          <w:p w:rsidR="003711B7" w:rsidRPr="001A1145" w:rsidRDefault="003711B7" w:rsidP="00DE10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2551" w:type="dxa"/>
          </w:tcPr>
          <w:p w:rsidR="003711B7" w:rsidRPr="001A1145" w:rsidRDefault="003711B7" w:rsidP="00DE10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851" w:type="dxa"/>
          </w:tcPr>
          <w:p w:rsidR="003711B7" w:rsidRPr="001A1145" w:rsidRDefault="003711B7" w:rsidP="00DE10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709" w:type="dxa"/>
          </w:tcPr>
          <w:p w:rsidR="003711B7" w:rsidRPr="001A1145" w:rsidRDefault="003711B7" w:rsidP="00DE10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3575" w:type="dxa"/>
          </w:tcPr>
          <w:p w:rsidR="003711B7" w:rsidRPr="001A1145" w:rsidRDefault="003711B7" w:rsidP="00DE10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Günü ve Saati</w:t>
            </w:r>
          </w:p>
        </w:tc>
      </w:tr>
      <w:tr w:rsidR="003711B7" w:rsidRPr="001A1145" w:rsidTr="00DE10FE">
        <w:tc>
          <w:tcPr>
            <w:tcW w:w="1526" w:type="dxa"/>
          </w:tcPr>
          <w:p w:rsidR="003711B7" w:rsidRPr="001A1145" w:rsidRDefault="003711B7" w:rsidP="00DE10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MİM 302</w:t>
            </w:r>
          </w:p>
        </w:tc>
        <w:tc>
          <w:tcPr>
            <w:tcW w:w="2551" w:type="dxa"/>
          </w:tcPr>
          <w:p w:rsidR="003711B7" w:rsidRPr="001A1145" w:rsidRDefault="003711B7" w:rsidP="003711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Mimari Tasarım VI (B)</w:t>
            </w:r>
          </w:p>
        </w:tc>
        <w:tc>
          <w:tcPr>
            <w:tcW w:w="851" w:type="dxa"/>
          </w:tcPr>
          <w:p w:rsidR="003711B7" w:rsidRPr="001A1145" w:rsidRDefault="003711B7" w:rsidP="00DE1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3711B7" w:rsidRPr="001A1145" w:rsidRDefault="003711B7" w:rsidP="00DE10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4+4</w:t>
            </w:r>
          </w:p>
        </w:tc>
        <w:tc>
          <w:tcPr>
            <w:tcW w:w="3575" w:type="dxa"/>
          </w:tcPr>
          <w:p w:rsidR="003711B7" w:rsidRPr="001A1145" w:rsidRDefault="003711B7" w:rsidP="00DE10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 09.00-18.00</w:t>
            </w:r>
          </w:p>
        </w:tc>
      </w:tr>
    </w:tbl>
    <w:p w:rsidR="003711B7" w:rsidRDefault="003711B7"/>
    <w:p w:rsidR="00AF6579" w:rsidRDefault="00AF6579"/>
    <w:p w:rsidR="00AF6579" w:rsidRPr="00E06678" w:rsidRDefault="00AF6579" w:rsidP="00AF65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E06678">
        <w:rPr>
          <w:rFonts w:ascii="Times New Roman" w:hAnsi="Times New Roman" w:cs="Times New Roman"/>
          <w:b/>
          <w:sz w:val="24"/>
          <w:szCs w:val="24"/>
        </w:rPr>
        <w:t>-</w:t>
      </w:r>
      <w:r w:rsidRPr="00E06678">
        <w:rPr>
          <w:rFonts w:ascii="Times New Roman" w:hAnsi="Times New Roman" w:cs="Times New Roman"/>
          <w:sz w:val="24"/>
          <w:szCs w:val="24"/>
        </w:rPr>
        <w:t xml:space="preserve">Mimarlık Bölüm Başkanlığının </w:t>
      </w:r>
      <w:proofErr w:type="gramStart"/>
      <w:r w:rsidRPr="00E06678">
        <w:rPr>
          <w:rFonts w:ascii="Times New Roman" w:hAnsi="Times New Roman" w:cs="Times New Roman"/>
          <w:sz w:val="24"/>
          <w:szCs w:val="24"/>
        </w:rPr>
        <w:t>25/09/2018</w:t>
      </w:r>
      <w:proofErr w:type="gramEnd"/>
      <w:r w:rsidRPr="00E06678">
        <w:rPr>
          <w:rFonts w:ascii="Times New Roman" w:hAnsi="Times New Roman" w:cs="Times New Roman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sz w:val="24"/>
          <w:szCs w:val="24"/>
        </w:rPr>
        <w:t>302.05.01</w:t>
      </w:r>
      <w:r w:rsidRPr="00E06678">
        <w:rPr>
          <w:rFonts w:ascii="Times New Roman" w:hAnsi="Times New Roman" w:cs="Times New Roman"/>
          <w:sz w:val="24"/>
          <w:szCs w:val="24"/>
        </w:rPr>
        <w:t>/E.3626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06678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AF6579" w:rsidRDefault="00AF6579" w:rsidP="00AF65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AF6579"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>
        <w:rPr>
          <w:rFonts w:ascii="TimesNewRomanPSMT" w:hAnsi="TimesNewRomanPSMT" w:cs="TimesNewRomanPSMT"/>
          <w:sz w:val="24"/>
          <w:szCs w:val="24"/>
        </w:rPr>
        <w:t xml:space="preserve">Fakültemiz Mimarlık Bölümüne 2018-2019 Eğitim Öğretim Güz yarıyılında yatay geçiş hakkı kazanan, aşağıdaki tabloda isimleri belirtilen öğrencilerin intibaklarının, SAÜ Lisans ve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Önlisans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Eğitim-Öğretim ve Sınav Yönetmeliği Uygulama Esasları 7. Bölüme “Önceden Kazanılmış Yeterliliklerin Saydırılması Kredi Transferi ve İntibak İşlemleri, Akademik Değişim Programlarında (ADP) Başarılmış Dersler” istinaden; İntibak komisyonun da görüşü doğrultusunda; hazırlık sınıfı okuyarak herhangi bir ders vermediklerinden Fakültemiz Mimarlık Bölümü dersleriyle intibak yapılamamış olup, öğrencilerin ders yazılımlarının, 2018-2019 Eğitim-Öğretim Güz Yarıyılına Ek’ te yer alan </w:t>
      </w:r>
      <w:proofErr w:type="gramEnd"/>
    </w:p>
    <w:p w:rsidR="00AF6579" w:rsidRDefault="00AF6579" w:rsidP="00AF6579">
      <w:pPr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şekliyle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kabulünün uygun olduğuna ve gereği için Öğrenci İşleri Dairesi Başkanlığına arzına oybirliği ile karar verildi.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1378"/>
        <w:gridCol w:w="763"/>
        <w:gridCol w:w="1120"/>
        <w:gridCol w:w="1417"/>
      </w:tblGrid>
      <w:tr w:rsidR="005F7D58" w:rsidRPr="005F7D58" w:rsidTr="005F7D58">
        <w:tc>
          <w:tcPr>
            <w:tcW w:w="2660" w:type="dxa"/>
          </w:tcPr>
          <w:p w:rsidR="005F7D58" w:rsidRPr="005F7D58" w:rsidRDefault="005F7D58" w:rsidP="00AF65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D58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417" w:type="dxa"/>
          </w:tcPr>
          <w:p w:rsidR="005F7D58" w:rsidRPr="005F7D58" w:rsidRDefault="005F7D58" w:rsidP="00AF65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D58">
              <w:rPr>
                <w:rFonts w:ascii="Times New Roman" w:hAnsi="Times New Roman" w:cs="Times New Roman"/>
                <w:b/>
                <w:sz w:val="24"/>
                <w:szCs w:val="24"/>
              </w:rPr>
              <w:t>Geldiği Üniversite</w:t>
            </w:r>
          </w:p>
        </w:tc>
        <w:tc>
          <w:tcPr>
            <w:tcW w:w="1378" w:type="dxa"/>
          </w:tcPr>
          <w:p w:rsidR="005F7D58" w:rsidRPr="005F7D58" w:rsidRDefault="005F7D58" w:rsidP="00AF65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D58">
              <w:rPr>
                <w:rFonts w:ascii="Times New Roman" w:hAnsi="Times New Roman" w:cs="Times New Roman"/>
                <w:b/>
                <w:sz w:val="24"/>
                <w:szCs w:val="24"/>
              </w:rPr>
              <w:t>Not Ortalaması</w:t>
            </w:r>
          </w:p>
        </w:tc>
        <w:tc>
          <w:tcPr>
            <w:tcW w:w="763" w:type="dxa"/>
          </w:tcPr>
          <w:p w:rsidR="005F7D58" w:rsidRPr="005F7D58" w:rsidRDefault="005F7D58" w:rsidP="00AF65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D58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120" w:type="dxa"/>
          </w:tcPr>
          <w:p w:rsidR="005F7D58" w:rsidRPr="005F7D58" w:rsidRDefault="005F7D58" w:rsidP="00AF65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D58">
              <w:rPr>
                <w:rFonts w:ascii="Times New Roman" w:hAnsi="Times New Roman" w:cs="Times New Roman"/>
                <w:b/>
                <w:sz w:val="24"/>
                <w:szCs w:val="24"/>
              </w:rPr>
              <w:t>Yarıyılı</w:t>
            </w:r>
          </w:p>
        </w:tc>
        <w:tc>
          <w:tcPr>
            <w:tcW w:w="1417" w:type="dxa"/>
          </w:tcPr>
          <w:p w:rsidR="005F7D58" w:rsidRPr="005F7D58" w:rsidRDefault="005F7D58" w:rsidP="00AF65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D58">
              <w:rPr>
                <w:rFonts w:ascii="Times New Roman" w:hAnsi="Times New Roman" w:cs="Times New Roman"/>
                <w:b/>
                <w:sz w:val="24"/>
                <w:szCs w:val="24"/>
              </w:rPr>
              <w:t>Asil/Yedek</w:t>
            </w:r>
          </w:p>
        </w:tc>
      </w:tr>
      <w:tr w:rsidR="005F7D58" w:rsidTr="005F7D58">
        <w:tc>
          <w:tcPr>
            <w:tcW w:w="2660" w:type="dxa"/>
          </w:tcPr>
          <w:p w:rsidR="005F7D58" w:rsidRPr="005F7D58" w:rsidRDefault="005F7D58" w:rsidP="00AF6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58">
              <w:rPr>
                <w:rFonts w:ascii="Times New Roman" w:hAnsi="Times New Roman" w:cs="Times New Roman"/>
                <w:sz w:val="20"/>
                <w:szCs w:val="20"/>
              </w:rPr>
              <w:t>Muhammed ÇETİNKAYA</w:t>
            </w:r>
          </w:p>
        </w:tc>
        <w:tc>
          <w:tcPr>
            <w:tcW w:w="1417" w:type="dxa"/>
          </w:tcPr>
          <w:p w:rsidR="005F7D58" w:rsidRPr="005F7D58" w:rsidRDefault="005F7D58" w:rsidP="00AF6579">
            <w:pPr>
              <w:jc w:val="both"/>
              <w:rPr>
                <w:rFonts w:ascii="Times New Roman" w:hAnsi="Times New Roman" w:cs="Times New Roman"/>
              </w:rPr>
            </w:pPr>
            <w:r w:rsidRPr="005F7D58">
              <w:rPr>
                <w:rFonts w:ascii="Times New Roman" w:hAnsi="Times New Roman" w:cs="Times New Roman"/>
              </w:rPr>
              <w:t>İstanbul Ün.</w:t>
            </w:r>
          </w:p>
        </w:tc>
        <w:tc>
          <w:tcPr>
            <w:tcW w:w="1378" w:type="dxa"/>
          </w:tcPr>
          <w:p w:rsidR="005F7D58" w:rsidRDefault="005F7D58" w:rsidP="00AF6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Hazırlık</w:t>
            </w:r>
          </w:p>
        </w:tc>
        <w:tc>
          <w:tcPr>
            <w:tcW w:w="763" w:type="dxa"/>
          </w:tcPr>
          <w:p w:rsidR="005F7D58" w:rsidRDefault="005F7D58" w:rsidP="00AF6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5F7D58" w:rsidRDefault="005F7D58" w:rsidP="00AF6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F7D58" w:rsidRDefault="005F7D58" w:rsidP="00AF6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5F7D58" w:rsidTr="005F7D58">
        <w:tc>
          <w:tcPr>
            <w:tcW w:w="2660" w:type="dxa"/>
          </w:tcPr>
          <w:p w:rsidR="005F7D58" w:rsidRPr="005F7D58" w:rsidRDefault="005F7D58" w:rsidP="00AF65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D58">
              <w:rPr>
                <w:rFonts w:ascii="Times New Roman" w:hAnsi="Times New Roman" w:cs="Times New Roman"/>
                <w:sz w:val="20"/>
                <w:szCs w:val="20"/>
              </w:rPr>
              <w:t>Erce KURU</w:t>
            </w:r>
          </w:p>
        </w:tc>
        <w:tc>
          <w:tcPr>
            <w:tcW w:w="1417" w:type="dxa"/>
          </w:tcPr>
          <w:p w:rsidR="005F7D58" w:rsidRPr="005F7D58" w:rsidRDefault="005F7D58" w:rsidP="00AF6579">
            <w:pPr>
              <w:jc w:val="both"/>
              <w:rPr>
                <w:rFonts w:ascii="Times New Roman" w:hAnsi="Times New Roman" w:cs="Times New Roman"/>
              </w:rPr>
            </w:pPr>
            <w:r w:rsidRPr="005F7D58">
              <w:rPr>
                <w:rFonts w:ascii="Times New Roman" w:hAnsi="Times New Roman" w:cs="Times New Roman"/>
              </w:rPr>
              <w:t>Özyeğin Ün.</w:t>
            </w:r>
          </w:p>
        </w:tc>
        <w:tc>
          <w:tcPr>
            <w:tcW w:w="1378" w:type="dxa"/>
          </w:tcPr>
          <w:p w:rsidR="005F7D58" w:rsidRDefault="005F7D58" w:rsidP="00AF6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Hazırlık</w:t>
            </w:r>
          </w:p>
        </w:tc>
        <w:tc>
          <w:tcPr>
            <w:tcW w:w="763" w:type="dxa"/>
          </w:tcPr>
          <w:p w:rsidR="005F7D58" w:rsidRDefault="005F7D58" w:rsidP="00AF6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5F7D58" w:rsidRDefault="005F7D58" w:rsidP="00AF6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F7D58" w:rsidRDefault="005F7D58" w:rsidP="00AF6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</w:tbl>
    <w:p w:rsidR="005F7D58" w:rsidRDefault="005F7D58" w:rsidP="00AF6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1D9" w:rsidRPr="00E06678" w:rsidRDefault="00C761D9" w:rsidP="005B12FB">
      <w:pPr>
        <w:jc w:val="both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b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678">
        <w:rPr>
          <w:rFonts w:ascii="Times New Roman" w:hAnsi="Times New Roman" w:cs="Times New Roman"/>
          <w:sz w:val="24"/>
          <w:szCs w:val="24"/>
        </w:rPr>
        <w:t xml:space="preserve">Mimarlık Bölüm Başkanlığının </w:t>
      </w:r>
      <w:proofErr w:type="gramStart"/>
      <w:r w:rsidRPr="00E06678">
        <w:rPr>
          <w:rFonts w:ascii="Times New Roman" w:hAnsi="Times New Roman" w:cs="Times New Roman"/>
          <w:sz w:val="24"/>
          <w:szCs w:val="24"/>
        </w:rPr>
        <w:t>25/09/2018</w:t>
      </w:r>
      <w:proofErr w:type="gramEnd"/>
      <w:r w:rsidRPr="00E06678">
        <w:rPr>
          <w:rFonts w:ascii="Times New Roman" w:hAnsi="Times New Roman" w:cs="Times New Roman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sz w:val="24"/>
          <w:szCs w:val="24"/>
        </w:rPr>
        <w:t>302.05.01</w:t>
      </w:r>
      <w:r w:rsidRPr="00E06678">
        <w:rPr>
          <w:rFonts w:ascii="Times New Roman" w:hAnsi="Times New Roman" w:cs="Times New Roman"/>
          <w:sz w:val="24"/>
          <w:szCs w:val="24"/>
        </w:rPr>
        <w:t>/E.3626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06678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C761D9" w:rsidRDefault="00C761D9" w:rsidP="005B12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AF6579">
        <w:rPr>
          <w:rFonts w:ascii="Times New Roman" w:hAnsi="Times New Roman" w:cs="Times New Roman"/>
          <w:sz w:val="24"/>
          <w:szCs w:val="24"/>
        </w:rPr>
        <w:t>Yapılan görüşmeler sonunda;</w:t>
      </w:r>
      <w:r w:rsidR="005B12FB">
        <w:rPr>
          <w:rFonts w:ascii="Times New Roman" w:hAnsi="Times New Roman" w:cs="Times New Roman"/>
          <w:sz w:val="24"/>
          <w:szCs w:val="24"/>
        </w:rPr>
        <w:t xml:space="preserve"> </w:t>
      </w:r>
      <w:r w:rsidR="005B12FB">
        <w:rPr>
          <w:rFonts w:ascii="TimesNewRomanPSMT" w:hAnsi="TimesNewRomanPSMT" w:cs="TimesNewRomanPSMT"/>
          <w:sz w:val="24"/>
          <w:szCs w:val="24"/>
        </w:rPr>
        <w:t xml:space="preserve">Fakültemiz Mimarlık Bölümüne 2018-2019 Eğitim Öğretim Güz yarıyılında yatay geçiş hakkı kazanan, aşağıdaki tabloda isimleri belirtilen öğrencilerin intibaklarının, SAÜ Lisans ve </w:t>
      </w:r>
      <w:proofErr w:type="spellStart"/>
      <w:r w:rsidR="005B12FB">
        <w:rPr>
          <w:rFonts w:ascii="TimesNewRomanPSMT" w:hAnsi="TimesNewRomanPSMT" w:cs="TimesNewRomanPSMT"/>
          <w:sz w:val="24"/>
          <w:szCs w:val="24"/>
        </w:rPr>
        <w:t>Önlisans</w:t>
      </w:r>
      <w:proofErr w:type="spellEnd"/>
      <w:r w:rsidR="005B12FB">
        <w:rPr>
          <w:rFonts w:ascii="TimesNewRomanPSMT" w:hAnsi="TimesNewRomanPSMT" w:cs="TimesNewRomanPSMT"/>
          <w:sz w:val="24"/>
          <w:szCs w:val="24"/>
        </w:rPr>
        <w:t xml:space="preserve"> Eğitim-Öğretim ve Sınav Yönetmeliği Uygulama Esasları 7. Bölüme “Önceden Kazanılmış Yeterliliklerin Saydırılması Kredi Transferi ve İntibak İşlemleri, Akademik Değişim Programlarında (ADP) Başarılmış Dersler” istinaden; İntibak komisyonun da görüşü doğrultusunda; Eklerde yer alan intibak formu ve derse yazılma formlarındaki şekliyle yapılmasının uygun oluğuna ve gereği için Öğrenci İşleri Dairesi Başkanlığına arzına oybirliği ile karar verildi.</w:t>
      </w:r>
      <w:proofErr w:type="gramEnd"/>
    </w:p>
    <w:p w:rsidR="005B12FB" w:rsidRDefault="005B12FB" w:rsidP="005B12F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1276"/>
        <w:gridCol w:w="709"/>
        <w:gridCol w:w="567"/>
        <w:gridCol w:w="1417"/>
      </w:tblGrid>
      <w:tr w:rsidR="005B12FB" w:rsidRPr="005B12FB" w:rsidTr="005B12FB">
        <w:tc>
          <w:tcPr>
            <w:tcW w:w="2660" w:type="dxa"/>
          </w:tcPr>
          <w:p w:rsidR="005B12FB" w:rsidRPr="005B12FB" w:rsidRDefault="005B12FB" w:rsidP="00DE10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2FB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5B12FB" w:rsidRPr="005B12FB" w:rsidRDefault="005B12FB" w:rsidP="00DE10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2FB">
              <w:rPr>
                <w:rFonts w:ascii="Times New Roman" w:hAnsi="Times New Roman" w:cs="Times New Roman"/>
                <w:b/>
                <w:sz w:val="20"/>
                <w:szCs w:val="20"/>
              </w:rPr>
              <w:t>Geldiği Üniversite</w:t>
            </w:r>
          </w:p>
        </w:tc>
        <w:tc>
          <w:tcPr>
            <w:tcW w:w="1276" w:type="dxa"/>
          </w:tcPr>
          <w:p w:rsidR="005B12FB" w:rsidRPr="005B12FB" w:rsidRDefault="005B12FB" w:rsidP="00DE10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2FB">
              <w:rPr>
                <w:rFonts w:ascii="Times New Roman" w:hAnsi="Times New Roman" w:cs="Times New Roman"/>
                <w:b/>
                <w:sz w:val="20"/>
                <w:szCs w:val="20"/>
              </w:rPr>
              <w:t>Not Ortalaması</w:t>
            </w:r>
          </w:p>
        </w:tc>
        <w:tc>
          <w:tcPr>
            <w:tcW w:w="709" w:type="dxa"/>
          </w:tcPr>
          <w:p w:rsidR="005B12FB" w:rsidRPr="005B12FB" w:rsidRDefault="005B12FB" w:rsidP="00DE10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2FB">
              <w:rPr>
                <w:rFonts w:ascii="Times New Roman" w:hAnsi="Times New Roman" w:cs="Times New Roman"/>
                <w:b/>
                <w:sz w:val="20"/>
                <w:szCs w:val="20"/>
              </w:rPr>
              <w:t>Sınıfı</w:t>
            </w:r>
          </w:p>
        </w:tc>
        <w:tc>
          <w:tcPr>
            <w:tcW w:w="567" w:type="dxa"/>
          </w:tcPr>
          <w:p w:rsidR="005B12FB" w:rsidRPr="005B12FB" w:rsidRDefault="005B12FB" w:rsidP="00DE10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YY</w:t>
            </w:r>
          </w:p>
        </w:tc>
        <w:tc>
          <w:tcPr>
            <w:tcW w:w="1417" w:type="dxa"/>
          </w:tcPr>
          <w:p w:rsidR="005B12FB" w:rsidRPr="005B12FB" w:rsidRDefault="005B12FB" w:rsidP="00DE10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2FB">
              <w:rPr>
                <w:rFonts w:ascii="Times New Roman" w:hAnsi="Times New Roman" w:cs="Times New Roman"/>
                <w:b/>
                <w:sz w:val="20"/>
                <w:szCs w:val="20"/>
              </w:rPr>
              <w:t>Asil/Yedek</w:t>
            </w:r>
          </w:p>
        </w:tc>
      </w:tr>
      <w:tr w:rsidR="005B12FB" w:rsidTr="005B12FB">
        <w:tc>
          <w:tcPr>
            <w:tcW w:w="2660" w:type="dxa"/>
          </w:tcPr>
          <w:p w:rsidR="005B12FB" w:rsidRPr="005F7D58" w:rsidRDefault="005B12FB" w:rsidP="00DE10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Hacer Beyza ÇALIŞKAN</w:t>
            </w:r>
          </w:p>
        </w:tc>
        <w:tc>
          <w:tcPr>
            <w:tcW w:w="2126" w:type="dxa"/>
          </w:tcPr>
          <w:p w:rsidR="005B12FB" w:rsidRPr="005B12FB" w:rsidRDefault="005B12FB" w:rsidP="00DE10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12FB">
              <w:rPr>
                <w:rFonts w:ascii="Times New Roman" w:hAnsi="Times New Roman" w:cs="Times New Roman"/>
                <w:sz w:val="20"/>
                <w:szCs w:val="20"/>
              </w:rPr>
              <w:t>Necmettin Erbakan Ün.</w:t>
            </w:r>
            <w:proofErr w:type="gramEnd"/>
          </w:p>
        </w:tc>
        <w:tc>
          <w:tcPr>
            <w:tcW w:w="1276" w:type="dxa"/>
          </w:tcPr>
          <w:p w:rsidR="005B12FB" w:rsidRDefault="005B12FB" w:rsidP="005B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709" w:type="dxa"/>
          </w:tcPr>
          <w:p w:rsidR="005B12FB" w:rsidRDefault="005B12FB" w:rsidP="005B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B12FB" w:rsidRDefault="005B12FB" w:rsidP="005B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B12FB" w:rsidRDefault="005B12FB" w:rsidP="00DE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5B12FB" w:rsidTr="005B12FB">
        <w:tc>
          <w:tcPr>
            <w:tcW w:w="2660" w:type="dxa"/>
          </w:tcPr>
          <w:p w:rsidR="005B12FB" w:rsidRPr="005F7D58" w:rsidRDefault="005B12FB" w:rsidP="00DE10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Oğuzhan PARLAK</w:t>
            </w:r>
          </w:p>
        </w:tc>
        <w:tc>
          <w:tcPr>
            <w:tcW w:w="2126" w:type="dxa"/>
          </w:tcPr>
          <w:p w:rsidR="005B12FB" w:rsidRPr="005B12FB" w:rsidRDefault="005B12FB" w:rsidP="00DE10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2FB">
              <w:rPr>
                <w:rFonts w:ascii="Times New Roman" w:hAnsi="Times New Roman" w:cs="Times New Roman"/>
                <w:sz w:val="20"/>
                <w:szCs w:val="20"/>
              </w:rPr>
              <w:t>Erciyes Üniversitesi</w:t>
            </w:r>
          </w:p>
        </w:tc>
        <w:tc>
          <w:tcPr>
            <w:tcW w:w="1276" w:type="dxa"/>
          </w:tcPr>
          <w:p w:rsidR="005B12FB" w:rsidRDefault="005B12FB" w:rsidP="005B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709" w:type="dxa"/>
          </w:tcPr>
          <w:p w:rsidR="005B12FB" w:rsidRDefault="005B12FB" w:rsidP="005B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B12FB" w:rsidRDefault="005B12FB" w:rsidP="005B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B12FB" w:rsidRDefault="005B12FB" w:rsidP="00DE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5B12FB" w:rsidTr="005B12FB">
        <w:tc>
          <w:tcPr>
            <w:tcW w:w="2660" w:type="dxa"/>
          </w:tcPr>
          <w:p w:rsidR="005B12FB" w:rsidRPr="005F7D58" w:rsidRDefault="005B12FB" w:rsidP="00DE10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Hakan İŞİN</w:t>
            </w:r>
          </w:p>
        </w:tc>
        <w:tc>
          <w:tcPr>
            <w:tcW w:w="2126" w:type="dxa"/>
          </w:tcPr>
          <w:p w:rsidR="005B12FB" w:rsidRPr="005B12FB" w:rsidRDefault="005B12FB" w:rsidP="00DE10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2FB">
              <w:rPr>
                <w:rFonts w:ascii="Times New Roman" w:hAnsi="Times New Roman" w:cs="Times New Roman"/>
                <w:sz w:val="20"/>
                <w:szCs w:val="20"/>
              </w:rPr>
              <w:t xml:space="preserve">Yıldız Teknik </w:t>
            </w:r>
            <w:proofErr w:type="spellStart"/>
            <w:r w:rsidRPr="005B12FB">
              <w:rPr>
                <w:rFonts w:ascii="Times New Roman" w:hAnsi="Times New Roman" w:cs="Times New Roman"/>
                <w:sz w:val="20"/>
                <w:szCs w:val="20"/>
              </w:rPr>
              <w:t>Üni</w:t>
            </w:r>
            <w:proofErr w:type="spellEnd"/>
            <w:r w:rsidRPr="005B12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B12FB" w:rsidRDefault="005B12FB" w:rsidP="005B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</w:p>
        </w:tc>
        <w:tc>
          <w:tcPr>
            <w:tcW w:w="709" w:type="dxa"/>
          </w:tcPr>
          <w:p w:rsidR="005B12FB" w:rsidRDefault="005B12FB" w:rsidP="005B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B12FB" w:rsidRDefault="005B12FB" w:rsidP="005B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B12FB" w:rsidRDefault="005B12FB" w:rsidP="00DE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5B12FB" w:rsidTr="005B12FB">
        <w:tc>
          <w:tcPr>
            <w:tcW w:w="2660" w:type="dxa"/>
          </w:tcPr>
          <w:p w:rsidR="005B12FB" w:rsidRPr="005F7D58" w:rsidRDefault="005B12FB" w:rsidP="00DE10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Ahmet POLAT</w:t>
            </w:r>
          </w:p>
        </w:tc>
        <w:tc>
          <w:tcPr>
            <w:tcW w:w="2126" w:type="dxa"/>
          </w:tcPr>
          <w:p w:rsidR="005B12FB" w:rsidRPr="005B12FB" w:rsidRDefault="005B12FB" w:rsidP="00DE10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2FB">
              <w:rPr>
                <w:rFonts w:ascii="Times New Roman" w:hAnsi="Times New Roman" w:cs="Times New Roman"/>
                <w:sz w:val="20"/>
                <w:szCs w:val="20"/>
              </w:rPr>
              <w:t>Burdur Mehmet Akif Ersoy Ün.</w:t>
            </w:r>
          </w:p>
        </w:tc>
        <w:tc>
          <w:tcPr>
            <w:tcW w:w="1276" w:type="dxa"/>
          </w:tcPr>
          <w:p w:rsidR="005B12FB" w:rsidRDefault="005B12FB" w:rsidP="005B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709" w:type="dxa"/>
          </w:tcPr>
          <w:p w:rsidR="005B12FB" w:rsidRDefault="005B12FB" w:rsidP="005B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B12FB" w:rsidRDefault="005B12FB" w:rsidP="005B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B12FB" w:rsidRDefault="005B12FB" w:rsidP="00DE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5B12FB" w:rsidTr="005B12FB">
        <w:tc>
          <w:tcPr>
            <w:tcW w:w="2660" w:type="dxa"/>
          </w:tcPr>
          <w:p w:rsidR="005B12FB" w:rsidRPr="005F7D58" w:rsidRDefault="005B12FB" w:rsidP="00DE10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Mert YILDIZ</w:t>
            </w:r>
          </w:p>
        </w:tc>
        <w:tc>
          <w:tcPr>
            <w:tcW w:w="2126" w:type="dxa"/>
          </w:tcPr>
          <w:p w:rsidR="005B12FB" w:rsidRPr="005B12FB" w:rsidRDefault="005B12FB" w:rsidP="00DE10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2FB">
              <w:rPr>
                <w:rFonts w:ascii="Times New Roman" w:hAnsi="Times New Roman" w:cs="Times New Roman"/>
                <w:sz w:val="20"/>
                <w:szCs w:val="20"/>
              </w:rPr>
              <w:t xml:space="preserve">İstanbul </w:t>
            </w:r>
            <w:proofErr w:type="spellStart"/>
            <w:r w:rsidRPr="005B12FB">
              <w:rPr>
                <w:rFonts w:ascii="Times New Roman" w:hAnsi="Times New Roman" w:cs="Times New Roman"/>
                <w:sz w:val="20"/>
                <w:szCs w:val="20"/>
              </w:rPr>
              <w:t>Esenyurt</w:t>
            </w:r>
            <w:proofErr w:type="spellEnd"/>
            <w:r w:rsidRPr="005B12FB">
              <w:rPr>
                <w:rFonts w:ascii="Times New Roman" w:hAnsi="Times New Roman" w:cs="Times New Roman"/>
                <w:sz w:val="20"/>
                <w:szCs w:val="20"/>
              </w:rPr>
              <w:t xml:space="preserve"> Ün.</w:t>
            </w:r>
          </w:p>
        </w:tc>
        <w:tc>
          <w:tcPr>
            <w:tcW w:w="1276" w:type="dxa"/>
          </w:tcPr>
          <w:p w:rsidR="005B12FB" w:rsidRDefault="005B12FB" w:rsidP="005B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709" w:type="dxa"/>
          </w:tcPr>
          <w:p w:rsidR="005B12FB" w:rsidRDefault="005B12FB" w:rsidP="005B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B12FB" w:rsidRDefault="005B12FB" w:rsidP="005B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B12FB" w:rsidRDefault="005B12FB" w:rsidP="00DE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5B12FB" w:rsidTr="005B12FB">
        <w:tc>
          <w:tcPr>
            <w:tcW w:w="2660" w:type="dxa"/>
          </w:tcPr>
          <w:p w:rsidR="005B12FB" w:rsidRPr="005F7D58" w:rsidRDefault="005B12FB" w:rsidP="00DE10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Yunus Emre ÜNLÜTÜRK</w:t>
            </w:r>
          </w:p>
        </w:tc>
        <w:tc>
          <w:tcPr>
            <w:tcW w:w="2126" w:type="dxa"/>
          </w:tcPr>
          <w:p w:rsidR="005B12FB" w:rsidRPr="005B12FB" w:rsidRDefault="005B12FB" w:rsidP="00DE10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12FB">
              <w:rPr>
                <w:rFonts w:ascii="Times New Roman" w:hAnsi="Times New Roman" w:cs="Times New Roman"/>
                <w:sz w:val="20"/>
                <w:szCs w:val="20"/>
              </w:rPr>
              <w:t>Gebze Teknik Ün.</w:t>
            </w:r>
            <w:proofErr w:type="gramEnd"/>
          </w:p>
        </w:tc>
        <w:tc>
          <w:tcPr>
            <w:tcW w:w="1276" w:type="dxa"/>
          </w:tcPr>
          <w:p w:rsidR="005B12FB" w:rsidRDefault="005B12FB" w:rsidP="005B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2.95</w:t>
            </w:r>
          </w:p>
        </w:tc>
        <w:tc>
          <w:tcPr>
            <w:tcW w:w="709" w:type="dxa"/>
          </w:tcPr>
          <w:p w:rsidR="005B12FB" w:rsidRDefault="005B12FB" w:rsidP="005B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B12FB" w:rsidRDefault="005B12FB" w:rsidP="005B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B12FB" w:rsidRDefault="005B12FB" w:rsidP="00DE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</w:tr>
      <w:tr w:rsidR="005B12FB" w:rsidTr="005B12FB">
        <w:tc>
          <w:tcPr>
            <w:tcW w:w="2660" w:type="dxa"/>
          </w:tcPr>
          <w:p w:rsidR="005B12FB" w:rsidRPr="005F7D58" w:rsidRDefault="005B12FB" w:rsidP="00DE10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Yunus ATILGAN</w:t>
            </w:r>
          </w:p>
        </w:tc>
        <w:tc>
          <w:tcPr>
            <w:tcW w:w="2126" w:type="dxa"/>
          </w:tcPr>
          <w:p w:rsidR="005B12FB" w:rsidRPr="005B12FB" w:rsidRDefault="005B12FB" w:rsidP="00DE10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12FB">
              <w:rPr>
                <w:rFonts w:ascii="Times New Roman" w:hAnsi="Times New Roman" w:cs="Times New Roman"/>
                <w:sz w:val="20"/>
                <w:szCs w:val="20"/>
              </w:rPr>
              <w:t>Nigde</w:t>
            </w:r>
            <w:proofErr w:type="spellEnd"/>
            <w:r w:rsidRPr="005B12FB">
              <w:rPr>
                <w:rFonts w:ascii="Times New Roman" w:hAnsi="Times New Roman" w:cs="Times New Roman"/>
                <w:sz w:val="20"/>
                <w:szCs w:val="20"/>
              </w:rPr>
              <w:t xml:space="preserve"> Ömer Halis Demir Ün.</w:t>
            </w:r>
          </w:p>
        </w:tc>
        <w:tc>
          <w:tcPr>
            <w:tcW w:w="1276" w:type="dxa"/>
          </w:tcPr>
          <w:p w:rsidR="005B12FB" w:rsidRDefault="005B12FB" w:rsidP="005B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3.54</w:t>
            </w:r>
          </w:p>
        </w:tc>
        <w:tc>
          <w:tcPr>
            <w:tcW w:w="709" w:type="dxa"/>
          </w:tcPr>
          <w:p w:rsidR="005B12FB" w:rsidRDefault="005B12FB" w:rsidP="005B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B12FB" w:rsidRDefault="005B12FB" w:rsidP="005B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B12FB" w:rsidRDefault="005B12FB" w:rsidP="00DE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</w:tc>
      </w:tr>
    </w:tbl>
    <w:p w:rsidR="005B12FB" w:rsidRDefault="005B12FB" w:rsidP="005B1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072" w:rsidRPr="00242072" w:rsidRDefault="00242072" w:rsidP="00242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072">
        <w:rPr>
          <w:rFonts w:ascii="Times New Roman" w:hAnsi="Times New Roman" w:cs="Times New Roman"/>
          <w:b/>
          <w:sz w:val="24"/>
          <w:szCs w:val="24"/>
        </w:rPr>
        <w:t>5-</w:t>
      </w:r>
      <w:r w:rsidRPr="00242072">
        <w:rPr>
          <w:rFonts w:ascii="Times New Roman" w:hAnsi="Times New Roman" w:cs="Times New Roman"/>
          <w:sz w:val="24"/>
          <w:szCs w:val="24"/>
        </w:rPr>
        <w:t xml:space="preserve"> Resim Bölüm Başkanlığının </w:t>
      </w:r>
      <w:proofErr w:type="gramStart"/>
      <w:r w:rsidRPr="00242072">
        <w:rPr>
          <w:rFonts w:ascii="Times New Roman" w:hAnsi="Times New Roman" w:cs="Times New Roman"/>
          <w:sz w:val="24"/>
          <w:szCs w:val="24"/>
        </w:rPr>
        <w:t>25/09/2018</w:t>
      </w:r>
      <w:proofErr w:type="gramEnd"/>
      <w:r w:rsidRPr="00242072">
        <w:rPr>
          <w:rFonts w:ascii="Times New Roman" w:hAnsi="Times New Roman" w:cs="Times New Roman"/>
          <w:sz w:val="24"/>
          <w:szCs w:val="24"/>
        </w:rPr>
        <w:t xml:space="preserve"> tarih ve 302.15.06/E.36373 sayılı yazısı okundu.</w:t>
      </w:r>
    </w:p>
    <w:p w:rsidR="00242072" w:rsidRDefault="00242072" w:rsidP="00242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072">
        <w:rPr>
          <w:rFonts w:ascii="Times New Roman" w:hAnsi="Times New Roman" w:cs="Times New Roman"/>
          <w:sz w:val="24"/>
          <w:szCs w:val="24"/>
        </w:rPr>
        <w:t xml:space="preserve">Yapılan görüşmeler sonunda;  </w:t>
      </w:r>
      <w:r w:rsidRPr="00242072">
        <w:rPr>
          <w:rFonts w:ascii="Times New Roman" w:hAnsi="Times New Roman" w:cs="Times New Roman"/>
          <w:b/>
          <w:bCs/>
          <w:sz w:val="24"/>
          <w:szCs w:val="24"/>
        </w:rPr>
        <w:t xml:space="preserve">2017/2018 Eğitim Öğretim yılı </w:t>
      </w:r>
      <w:r w:rsidRPr="00242072">
        <w:rPr>
          <w:rFonts w:ascii="Times New Roman" w:hAnsi="Times New Roman" w:cs="Times New Roman"/>
          <w:sz w:val="24"/>
          <w:szCs w:val="24"/>
        </w:rPr>
        <w:t xml:space="preserve">Önceki Öğrenmelerin Tanınmasına ilişkin muafiyet sınavı sonrası aşağıda </w:t>
      </w:r>
      <w:r w:rsidRPr="00242072">
        <w:rPr>
          <w:rFonts w:ascii="Times New Roman" w:hAnsi="Times New Roman" w:cs="Times New Roman"/>
          <w:b/>
          <w:bCs/>
          <w:sz w:val="24"/>
          <w:szCs w:val="24"/>
        </w:rPr>
        <w:t xml:space="preserve">adı </w:t>
      </w:r>
      <w:proofErr w:type="gramStart"/>
      <w:r w:rsidRPr="00242072">
        <w:rPr>
          <w:rFonts w:ascii="Times New Roman" w:hAnsi="Times New Roman" w:cs="Times New Roman"/>
          <w:sz w:val="24"/>
          <w:szCs w:val="24"/>
        </w:rPr>
        <w:t>geçen  Fakültemiz</w:t>
      </w:r>
      <w:proofErr w:type="gramEnd"/>
      <w:r w:rsidRPr="00242072">
        <w:rPr>
          <w:rFonts w:ascii="Times New Roman" w:hAnsi="Times New Roman" w:cs="Times New Roman"/>
          <w:sz w:val="24"/>
          <w:szCs w:val="24"/>
        </w:rPr>
        <w:t xml:space="preserve"> Resim Bölümü öğrencisinin  </w:t>
      </w:r>
      <w:r w:rsidRPr="00242072">
        <w:rPr>
          <w:rFonts w:ascii="Times New Roman" w:hAnsi="Times New Roman" w:cs="Times New Roman"/>
          <w:b/>
          <w:bCs/>
          <w:sz w:val="24"/>
          <w:szCs w:val="24"/>
        </w:rPr>
        <w:t xml:space="preserve">Mezuniyet ve Not Kontrol Komisyonu </w:t>
      </w:r>
      <w:r w:rsidRPr="00242072">
        <w:rPr>
          <w:rFonts w:ascii="Times New Roman" w:hAnsi="Times New Roman" w:cs="Times New Roman"/>
          <w:sz w:val="24"/>
          <w:szCs w:val="24"/>
        </w:rPr>
        <w:t xml:space="preserve">tarafından Mezuniyet </w:t>
      </w:r>
      <w:r w:rsidRPr="00242072">
        <w:rPr>
          <w:rFonts w:ascii="Times New Roman" w:hAnsi="Times New Roman" w:cs="Times New Roman"/>
          <w:b/>
          <w:bCs/>
          <w:sz w:val="24"/>
          <w:szCs w:val="24"/>
        </w:rPr>
        <w:t xml:space="preserve">Not Durum Belgesi </w:t>
      </w:r>
      <w:r w:rsidRPr="00242072">
        <w:rPr>
          <w:rFonts w:ascii="Times New Roman" w:hAnsi="Times New Roman" w:cs="Times New Roman"/>
          <w:sz w:val="24"/>
          <w:szCs w:val="24"/>
        </w:rPr>
        <w:t xml:space="preserve">incelenmiş ve adı geçen öğrencinin Üniversite </w:t>
      </w:r>
      <w:r w:rsidRPr="00242072">
        <w:rPr>
          <w:rFonts w:ascii="Times New Roman" w:hAnsi="Times New Roman" w:cs="Times New Roman"/>
          <w:b/>
          <w:bCs/>
          <w:sz w:val="24"/>
          <w:szCs w:val="24"/>
        </w:rPr>
        <w:t xml:space="preserve">SAÜ </w:t>
      </w:r>
      <w:proofErr w:type="spellStart"/>
      <w:r w:rsidRPr="00242072">
        <w:rPr>
          <w:rFonts w:ascii="Times New Roman" w:hAnsi="Times New Roman" w:cs="Times New Roman"/>
          <w:b/>
          <w:bCs/>
          <w:sz w:val="24"/>
          <w:szCs w:val="24"/>
        </w:rPr>
        <w:t>LÖEY’nin</w:t>
      </w:r>
      <w:proofErr w:type="spellEnd"/>
      <w:r w:rsidRPr="00242072">
        <w:rPr>
          <w:rFonts w:ascii="Times New Roman" w:hAnsi="Times New Roman" w:cs="Times New Roman"/>
          <w:b/>
          <w:bCs/>
          <w:sz w:val="24"/>
          <w:szCs w:val="24"/>
        </w:rPr>
        <w:t xml:space="preserve"> 23.maddesi 1.fıkrası </w:t>
      </w:r>
      <w:r w:rsidRPr="00242072">
        <w:rPr>
          <w:rFonts w:ascii="Times New Roman" w:hAnsi="Times New Roman" w:cs="Times New Roman"/>
          <w:sz w:val="24"/>
          <w:szCs w:val="24"/>
        </w:rPr>
        <w:t>gereğince Mezuniyetinin uygun olduğuna ve gereği için Öğrenci İşleri Dairesi Başkanlığına arzına oybirliği ile karar verildi.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2866"/>
        <w:gridCol w:w="1386"/>
        <w:gridCol w:w="1276"/>
      </w:tblGrid>
      <w:tr w:rsidR="006835FE" w:rsidRPr="006835FE" w:rsidTr="006835FE">
        <w:tc>
          <w:tcPr>
            <w:tcW w:w="1242" w:type="dxa"/>
          </w:tcPr>
          <w:p w:rsidR="006835FE" w:rsidRPr="006835FE" w:rsidRDefault="006835FE" w:rsidP="0024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Sıra No</w:t>
            </w:r>
          </w:p>
        </w:tc>
        <w:tc>
          <w:tcPr>
            <w:tcW w:w="1418" w:type="dxa"/>
          </w:tcPr>
          <w:p w:rsidR="006835FE" w:rsidRPr="006835FE" w:rsidRDefault="006835FE" w:rsidP="0024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FE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2866" w:type="dxa"/>
          </w:tcPr>
          <w:p w:rsidR="006835FE" w:rsidRPr="006835FE" w:rsidRDefault="006835FE" w:rsidP="0024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FE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386" w:type="dxa"/>
          </w:tcPr>
          <w:p w:rsidR="006835FE" w:rsidRPr="006835FE" w:rsidRDefault="006835FE" w:rsidP="0024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FE">
              <w:rPr>
                <w:rFonts w:ascii="Times New Roman" w:hAnsi="Times New Roman" w:cs="Times New Roman"/>
                <w:b/>
                <w:sz w:val="24"/>
                <w:szCs w:val="24"/>
              </w:rPr>
              <w:t>Ortalama</w:t>
            </w:r>
          </w:p>
        </w:tc>
        <w:tc>
          <w:tcPr>
            <w:tcW w:w="1276" w:type="dxa"/>
          </w:tcPr>
          <w:p w:rsidR="006835FE" w:rsidRPr="006835FE" w:rsidRDefault="006835FE" w:rsidP="0024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FE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6835FE" w:rsidTr="006835FE">
        <w:tc>
          <w:tcPr>
            <w:tcW w:w="1242" w:type="dxa"/>
          </w:tcPr>
          <w:p w:rsidR="006835FE" w:rsidRDefault="006835FE" w:rsidP="0024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835FE" w:rsidRDefault="006835FE" w:rsidP="0024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1207.03018</w:t>
            </w:r>
          </w:p>
        </w:tc>
        <w:tc>
          <w:tcPr>
            <w:tcW w:w="2866" w:type="dxa"/>
          </w:tcPr>
          <w:p w:rsidR="006835FE" w:rsidRDefault="006835FE" w:rsidP="0024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İrem GÖKÇEM TUNÇAY</w:t>
            </w:r>
          </w:p>
        </w:tc>
        <w:tc>
          <w:tcPr>
            <w:tcW w:w="1386" w:type="dxa"/>
          </w:tcPr>
          <w:p w:rsidR="006835FE" w:rsidRDefault="006835FE" w:rsidP="00683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6835FE" w:rsidRDefault="006835FE" w:rsidP="006835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</w:tbl>
    <w:p w:rsidR="006835FE" w:rsidRDefault="006835FE" w:rsidP="00242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96D" w:rsidRPr="00242072" w:rsidRDefault="00E0696D" w:rsidP="00327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96D">
        <w:rPr>
          <w:rFonts w:ascii="Times New Roman" w:hAnsi="Times New Roman" w:cs="Times New Roman"/>
          <w:b/>
          <w:sz w:val="24"/>
          <w:szCs w:val="24"/>
        </w:rPr>
        <w:t>6-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072">
        <w:rPr>
          <w:rFonts w:ascii="Times New Roman" w:hAnsi="Times New Roman" w:cs="Times New Roman"/>
          <w:sz w:val="24"/>
          <w:szCs w:val="24"/>
        </w:rPr>
        <w:t xml:space="preserve">Resim Bölüm Başkanlığının </w:t>
      </w:r>
      <w:proofErr w:type="gramStart"/>
      <w:r w:rsidRPr="00242072">
        <w:rPr>
          <w:rFonts w:ascii="Times New Roman" w:hAnsi="Times New Roman" w:cs="Times New Roman"/>
          <w:sz w:val="24"/>
          <w:szCs w:val="24"/>
        </w:rPr>
        <w:t>25/09/2018</w:t>
      </w:r>
      <w:proofErr w:type="gramEnd"/>
      <w:r w:rsidRPr="00242072">
        <w:rPr>
          <w:rFonts w:ascii="Times New Roman" w:hAnsi="Times New Roman" w:cs="Times New Roman"/>
          <w:sz w:val="24"/>
          <w:szCs w:val="24"/>
        </w:rPr>
        <w:t xml:space="preserve"> tarih ve 302.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24207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42072">
        <w:rPr>
          <w:rFonts w:ascii="Times New Roman" w:hAnsi="Times New Roman" w:cs="Times New Roman"/>
          <w:sz w:val="24"/>
          <w:szCs w:val="24"/>
        </w:rPr>
        <w:t>/E.3637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42072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E0696D" w:rsidRDefault="00E0696D" w:rsidP="003273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42072">
        <w:rPr>
          <w:rFonts w:ascii="Times New Roman" w:hAnsi="Times New Roman" w:cs="Times New Roman"/>
          <w:sz w:val="24"/>
          <w:szCs w:val="24"/>
        </w:rPr>
        <w:t xml:space="preserve">Yapılan görüşmeler sonunda;  </w:t>
      </w:r>
      <w:r w:rsidR="0032732B">
        <w:rPr>
          <w:rFonts w:ascii="Times New Roman" w:hAnsi="Times New Roman" w:cs="Times New Roman"/>
          <w:sz w:val="24"/>
          <w:szCs w:val="24"/>
        </w:rPr>
        <w:t xml:space="preserve"> Fakültemiz </w:t>
      </w:r>
      <w:r w:rsidR="0032732B">
        <w:rPr>
          <w:rFonts w:ascii="TimesNewRomanPSMT" w:hAnsi="TimesNewRomanPSMT" w:cs="TimesNewRomanPSMT"/>
          <w:sz w:val="24"/>
          <w:szCs w:val="24"/>
        </w:rPr>
        <w:t xml:space="preserve">Resim Bölümü </w:t>
      </w:r>
      <w:r w:rsidR="0032732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183603022 </w:t>
      </w:r>
      <w:proofErr w:type="gramStart"/>
      <w:r w:rsidR="0032732B" w:rsidRPr="004C5474">
        <w:rPr>
          <w:rFonts w:ascii="Times New Roman" w:hAnsi="Times New Roman" w:cs="Times New Roman"/>
          <w:bCs/>
          <w:sz w:val="24"/>
          <w:szCs w:val="24"/>
        </w:rPr>
        <w:t>numaralı  öğrencisi</w:t>
      </w:r>
      <w:proofErr w:type="gramEnd"/>
      <w:r w:rsidR="0032732B" w:rsidRPr="004C547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="0032732B" w:rsidRPr="004C5474">
        <w:rPr>
          <w:rFonts w:ascii="Times New Roman" w:hAnsi="Times New Roman" w:cs="Times New Roman"/>
          <w:b/>
          <w:bCs/>
          <w:sz w:val="24"/>
          <w:szCs w:val="24"/>
        </w:rPr>
        <w:t>Beyzan</w:t>
      </w:r>
      <w:proofErr w:type="spellEnd"/>
      <w:r w:rsidR="0032732B" w:rsidRPr="004C5474">
        <w:rPr>
          <w:rFonts w:ascii="Times New Roman" w:hAnsi="Times New Roman" w:cs="Times New Roman"/>
          <w:b/>
          <w:bCs/>
          <w:sz w:val="24"/>
          <w:szCs w:val="24"/>
        </w:rPr>
        <w:t xml:space="preserve"> Nur </w:t>
      </w:r>
      <w:proofErr w:type="spellStart"/>
      <w:r w:rsidR="0032732B" w:rsidRPr="004C5474">
        <w:rPr>
          <w:rFonts w:ascii="Times New Roman" w:hAnsi="Times New Roman" w:cs="Times New Roman"/>
          <w:b/>
          <w:bCs/>
          <w:sz w:val="24"/>
          <w:szCs w:val="24"/>
        </w:rPr>
        <w:t>KESİKBAŞ’ın</w:t>
      </w:r>
      <w:proofErr w:type="spellEnd"/>
      <w:r w:rsidR="0032732B" w:rsidRPr="004C54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732B" w:rsidRPr="004C5474">
        <w:rPr>
          <w:rFonts w:ascii="Times New Roman" w:hAnsi="Times New Roman" w:cs="Times New Roman"/>
          <w:sz w:val="24"/>
          <w:szCs w:val="24"/>
        </w:rPr>
        <w:t xml:space="preserve">daha önceki eğitimi; </w:t>
      </w:r>
      <w:r w:rsidR="0032732B" w:rsidRPr="004C5474">
        <w:rPr>
          <w:rFonts w:ascii="Times New Roman" w:hAnsi="Times New Roman" w:cs="Times New Roman"/>
          <w:b/>
          <w:bCs/>
          <w:sz w:val="24"/>
          <w:szCs w:val="24"/>
        </w:rPr>
        <w:t xml:space="preserve">Bolu İzzet Baysal Üniversitesi Güzel sanatlar Fakültesi Resim Bölümünden </w:t>
      </w:r>
      <w:r w:rsidR="0032732B" w:rsidRPr="004C5474">
        <w:rPr>
          <w:rFonts w:ascii="Times New Roman" w:hAnsi="Times New Roman" w:cs="Times New Roman"/>
          <w:sz w:val="24"/>
          <w:szCs w:val="24"/>
        </w:rPr>
        <w:t>aldığı ve başardığı derslerin SAÜ</w:t>
      </w:r>
      <w:r w:rsidR="0032732B">
        <w:rPr>
          <w:rFonts w:ascii="TimesNewRomanPSMT" w:hAnsi="TimesNewRomanPSMT" w:cs="TimesNewRomanPSMT"/>
          <w:sz w:val="24"/>
          <w:szCs w:val="24"/>
        </w:rPr>
        <w:t xml:space="preserve"> Eğitim-Öğretim Sınav Yönetmeliği Uygulama Esasları 14.Maddesi gereğince; kredi transferinin ekteki şekliyle kabulüne ve gereği için Öğrenci İşleri Dairesi Başkanlığına arzına oybirliği ile karar verildi</w:t>
      </w:r>
      <w:r w:rsidR="00EC1C7A">
        <w:rPr>
          <w:rFonts w:ascii="TimesNewRomanPSMT" w:hAnsi="TimesNewRomanPSMT" w:cs="TimesNewRomanPSMT"/>
          <w:sz w:val="24"/>
          <w:szCs w:val="24"/>
        </w:rPr>
        <w:t>.</w:t>
      </w:r>
    </w:p>
    <w:p w:rsidR="00EC1C7A" w:rsidRDefault="00EC1C7A" w:rsidP="003273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C1C7A" w:rsidRDefault="00EC1C7A" w:rsidP="003273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1867">
        <w:rPr>
          <w:rFonts w:ascii="TimesNewRomanPSMT" w:hAnsi="TimesNewRomanPSMT" w:cs="TimesNewRomanPSMT"/>
          <w:b/>
          <w:sz w:val="24"/>
          <w:szCs w:val="24"/>
        </w:rPr>
        <w:t>7-</w:t>
      </w:r>
      <w:r w:rsidR="0083186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Geleneksel Türk Sanatları Bölüm Başkanlığının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25/09/2018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tarih ve 302.99/E.36399 sayılı yazısı okundu.</w:t>
      </w:r>
    </w:p>
    <w:p w:rsidR="00EC1C7A" w:rsidRDefault="00EC1C7A" w:rsidP="00EC1C7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Yapılan görüşmeler sonunda; </w:t>
      </w:r>
      <w:r>
        <w:rPr>
          <w:rFonts w:ascii="Times New Roman" w:hAnsi="Times New Roman" w:cs="Times New Roman"/>
          <w:sz w:val="24"/>
          <w:szCs w:val="24"/>
        </w:rPr>
        <w:t xml:space="preserve">2018-2019 Eğitim Öğretim Yılı Güz ve Bahar Yarıyıllarında, Fakültemiz Geleneksel Türk Sanatları Bölümü ders programında yer alan ve fakültemiz öğretim elemanları tarafından karşılanamayan aşağıda yazılı dersleri vermek üzere; 2547 Sayılı Kanunun 31. Maddesi gereğince, Havva </w:t>
      </w:r>
      <w:proofErr w:type="spellStart"/>
      <w:r>
        <w:rPr>
          <w:rFonts w:ascii="Times New Roman" w:hAnsi="Times New Roman" w:cs="Times New Roman"/>
          <w:sz w:val="24"/>
          <w:szCs w:val="24"/>
        </w:rPr>
        <w:t>FIRAT’ın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görevlendirilmesinin uygun olduğuna ve gereği için Üniversite Yönetim Kurulu’na arzına oy çokluğu ile karar verildi.</w:t>
      </w:r>
      <w:proofErr w:type="gramEnd"/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851"/>
        <w:gridCol w:w="709"/>
        <w:gridCol w:w="850"/>
      </w:tblGrid>
      <w:tr w:rsidR="00EC1C7A" w:rsidRPr="001A1145" w:rsidTr="00EC1C7A">
        <w:tc>
          <w:tcPr>
            <w:tcW w:w="1526" w:type="dxa"/>
          </w:tcPr>
          <w:p w:rsidR="00EC1C7A" w:rsidRPr="001A1145" w:rsidRDefault="00EC1C7A" w:rsidP="00C92E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2551" w:type="dxa"/>
          </w:tcPr>
          <w:p w:rsidR="00EC1C7A" w:rsidRPr="001A1145" w:rsidRDefault="00EC1C7A" w:rsidP="00C92E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851" w:type="dxa"/>
          </w:tcPr>
          <w:p w:rsidR="00EC1C7A" w:rsidRPr="001A1145" w:rsidRDefault="00EC1C7A" w:rsidP="00C92E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709" w:type="dxa"/>
          </w:tcPr>
          <w:p w:rsidR="00EC1C7A" w:rsidRPr="001A1145" w:rsidRDefault="00EC1C7A" w:rsidP="00C92E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850" w:type="dxa"/>
          </w:tcPr>
          <w:p w:rsidR="00EC1C7A" w:rsidRPr="001A1145" w:rsidRDefault="00EC1C7A" w:rsidP="00C92E8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Z/S</w:t>
            </w:r>
          </w:p>
        </w:tc>
      </w:tr>
      <w:tr w:rsidR="00EC1C7A" w:rsidRPr="001A1145" w:rsidTr="00EC1C7A">
        <w:tc>
          <w:tcPr>
            <w:tcW w:w="1526" w:type="dxa"/>
          </w:tcPr>
          <w:p w:rsidR="00EC1C7A" w:rsidRPr="001A1145" w:rsidRDefault="00EC1C7A" w:rsidP="00C92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HAT425</w:t>
            </w:r>
          </w:p>
        </w:tc>
        <w:tc>
          <w:tcPr>
            <w:tcW w:w="2551" w:type="dxa"/>
          </w:tcPr>
          <w:p w:rsidR="00EC1C7A" w:rsidRPr="001A1145" w:rsidRDefault="00EC1C7A" w:rsidP="00C92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 Restorasyonu I</w:t>
            </w:r>
          </w:p>
        </w:tc>
        <w:tc>
          <w:tcPr>
            <w:tcW w:w="851" w:type="dxa"/>
          </w:tcPr>
          <w:p w:rsidR="00EC1C7A" w:rsidRPr="001A1145" w:rsidRDefault="00EC1C7A" w:rsidP="00C92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EC1C7A" w:rsidRPr="001A1145" w:rsidRDefault="00EC1C7A" w:rsidP="00C92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2+2</w:t>
            </w:r>
          </w:p>
        </w:tc>
        <w:tc>
          <w:tcPr>
            <w:tcW w:w="850" w:type="dxa"/>
          </w:tcPr>
          <w:p w:rsidR="00EC1C7A" w:rsidRPr="001A1145" w:rsidRDefault="00EC1C7A" w:rsidP="00C92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</w:tr>
      <w:tr w:rsidR="00EC1C7A" w:rsidRPr="001A1145" w:rsidTr="00EC1C7A">
        <w:tc>
          <w:tcPr>
            <w:tcW w:w="1526" w:type="dxa"/>
          </w:tcPr>
          <w:p w:rsidR="00EC1C7A" w:rsidRPr="001A1145" w:rsidRDefault="00EC1C7A" w:rsidP="00C92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HKE426</w:t>
            </w:r>
          </w:p>
        </w:tc>
        <w:tc>
          <w:tcPr>
            <w:tcW w:w="2551" w:type="dxa"/>
          </w:tcPr>
          <w:p w:rsidR="00EC1C7A" w:rsidRPr="001A1145" w:rsidRDefault="00EC1C7A" w:rsidP="00C92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 Restorasyonu II</w:t>
            </w:r>
          </w:p>
        </w:tc>
        <w:tc>
          <w:tcPr>
            <w:tcW w:w="851" w:type="dxa"/>
          </w:tcPr>
          <w:p w:rsidR="00EC1C7A" w:rsidRPr="001A1145" w:rsidRDefault="00EC1C7A" w:rsidP="00C92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EC1C7A" w:rsidRPr="001A1145" w:rsidRDefault="00EC1C7A" w:rsidP="00C92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2+2</w:t>
            </w:r>
          </w:p>
        </w:tc>
        <w:tc>
          <w:tcPr>
            <w:tcW w:w="850" w:type="dxa"/>
          </w:tcPr>
          <w:p w:rsidR="00EC1C7A" w:rsidRPr="001A1145" w:rsidRDefault="00EC1C7A" w:rsidP="00C92E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</w:tr>
    </w:tbl>
    <w:p w:rsidR="00EC1C7A" w:rsidRDefault="00EC1C7A" w:rsidP="00EC1C7A"/>
    <w:p w:rsidR="00EC1C7A" w:rsidRPr="00BF7680" w:rsidRDefault="00BF7680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</w:t>
      </w:r>
      <w:r w:rsidRPr="00BF7680">
        <w:rPr>
          <w:rFonts w:ascii="Times New Roman" w:hAnsi="Times New Roman" w:cs="Times New Roman"/>
          <w:sz w:val="24"/>
          <w:szCs w:val="24"/>
        </w:rPr>
        <w:t xml:space="preserve">Seramik ve Cam Bölüm Başkanlığının </w:t>
      </w:r>
      <w:proofErr w:type="gramStart"/>
      <w:r w:rsidRPr="00BF7680">
        <w:rPr>
          <w:rFonts w:ascii="Times New Roman" w:hAnsi="Times New Roman" w:cs="Times New Roman"/>
          <w:sz w:val="24"/>
          <w:szCs w:val="24"/>
        </w:rPr>
        <w:t>25/09/208</w:t>
      </w:r>
      <w:proofErr w:type="gramEnd"/>
      <w:r w:rsidRPr="00BF7680">
        <w:rPr>
          <w:rFonts w:ascii="Times New Roman" w:hAnsi="Times New Roman" w:cs="Times New Roman"/>
          <w:sz w:val="24"/>
          <w:szCs w:val="24"/>
        </w:rPr>
        <w:t xml:space="preserve"> tarih ve 903.07.03/E.36474 sayılı yazısı okundu.</w:t>
      </w:r>
    </w:p>
    <w:p w:rsidR="00BF7680" w:rsidRDefault="00BF7680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80">
        <w:rPr>
          <w:rFonts w:ascii="Times New Roman" w:hAnsi="Times New Roman" w:cs="Times New Roman"/>
          <w:sz w:val="24"/>
          <w:szCs w:val="24"/>
        </w:rPr>
        <w:t xml:space="preserve">Yapılan görüşmeler sonunda; Fakültemiz Seramik ve Cam Bölümü öğretim üyesi </w:t>
      </w:r>
      <w:r w:rsidRPr="00BF7680">
        <w:rPr>
          <w:rFonts w:ascii="Times New Roman" w:hAnsi="Times New Roman" w:cs="Times New Roman"/>
          <w:bCs/>
          <w:sz w:val="24"/>
          <w:szCs w:val="24"/>
        </w:rPr>
        <w:t xml:space="preserve">Dr. </w:t>
      </w:r>
      <w:proofErr w:type="spellStart"/>
      <w:r w:rsidRPr="00BF7680">
        <w:rPr>
          <w:rFonts w:ascii="Times New Roman" w:hAnsi="Times New Roman" w:cs="Times New Roman"/>
          <w:bCs/>
          <w:sz w:val="24"/>
          <w:szCs w:val="24"/>
        </w:rPr>
        <w:t>Öğr</w:t>
      </w:r>
      <w:proofErr w:type="spellEnd"/>
      <w:r w:rsidRPr="00BF7680">
        <w:rPr>
          <w:rFonts w:ascii="Times New Roman" w:hAnsi="Times New Roman" w:cs="Times New Roman"/>
          <w:bCs/>
          <w:sz w:val="24"/>
          <w:szCs w:val="24"/>
        </w:rPr>
        <w:t>. Üyesi Burak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7680">
        <w:rPr>
          <w:rFonts w:ascii="Times New Roman" w:hAnsi="Times New Roman" w:cs="Times New Roman"/>
          <w:bCs/>
          <w:sz w:val="24"/>
          <w:szCs w:val="24"/>
        </w:rPr>
        <w:t>DELİER’in</w:t>
      </w:r>
      <w:proofErr w:type="spellEnd"/>
      <w:r w:rsidRPr="00BF7680">
        <w:rPr>
          <w:rFonts w:ascii="Times New Roman" w:hAnsi="Times New Roman" w:cs="Times New Roman"/>
          <w:bCs/>
          <w:sz w:val="24"/>
          <w:szCs w:val="24"/>
        </w:rPr>
        <w:t xml:space="preserve"> 24 Ekim 2018-17 Şubat 2019 </w:t>
      </w:r>
      <w:r w:rsidRPr="00BF7680">
        <w:rPr>
          <w:rFonts w:ascii="Times New Roman" w:hAnsi="Times New Roman" w:cs="Times New Roman"/>
          <w:sz w:val="24"/>
          <w:szCs w:val="24"/>
        </w:rPr>
        <w:t xml:space="preserve">tarihleri arasında gerçekleşecek olan </w:t>
      </w:r>
      <w:proofErr w:type="spellStart"/>
      <w:r w:rsidRPr="00BF7680">
        <w:rPr>
          <w:rFonts w:ascii="Times New Roman" w:hAnsi="Times New Roman" w:cs="Times New Roman"/>
          <w:sz w:val="24"/>
          <w:szCs w:val="24"/>
        </w:rPr>
        <w:t>Kunsthalle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680">
        <w:rPr>
          <w:rFonts w:ascii="Times New Roman" w:hAnsi="Times New Roman" w:cs="Times New Roman"/>
          <w:sz w:val="24"/>
          <w:szCs w:val="24"/>
        </w:rPr>
        <w:t xml:space="preserve">Wien’de “ </w:t>
      </w:r>
      <w:proofErr w:type="gramStart"/>
      <w:r w:rsidRPr="00BF7680">
        <w:rPr>
          <w:rFonts w:ascii="Times New Roman" w:hAnsi="Times New Roman" w:cs="Times New Roman"/>
          <w:bCs/>
          <w:sz w:val="24"/>
          <w:szCs w:val="24"/>
        </w:rPr>
        <w:t>Antarktika : Yabancılaşma</w:t>
      </w:r>
      <w:proofErr w:type="gramEnd"/>
      <w:r w:rsidRPr="00BF7680">
        <w:rPr>
          <w:rFonts w:ascii="Times New Roman" w:hAnsi="Times New Roman" w:cs="Times New Roman"/>
          <w:bCs/>
          <w:sz w:val="24"/>
          <w:szCs w:val="24"/>
        </w:rPr>
        <w:t xml:space="preserve"> Üzerine Bir Sergi” </w:t>
      </w:r>
      <w:r w:rsidRPr="00BF7680">
        <w:rPr>
          <w:rFonts w:ascii="Times New Roman" w:hAnsi="Times New Roman" w:cs="Times New Roman"/>
          <w:sz w:val="24"/>
          <w:szCs w:val="24"/>
        </w:rPr>
        <w:t>başlığıyla düzenlenecek sergide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680">
        <w:rPr>
          <w:rFonts w:ascii="Times New Roman" w:hAnsi="Times New Roman" w:cs="Times New Roman"/>
          <w:sz w:val="24"/>
          <w:szCs w:val="24"/>
        </w:rPr>
        <w:t>iki video çalışması göster</w:t>
      </w:r>
      <w:r>
        <w:rPr>
          <w:rFonts w:ascii="Times New Roman" w:hAnsi="Times New Roman" w:cs="Times New Roman"/>
          <w:sz w:val="24"/>
          <w:szCs w:val="24"/>
        </w:rPr>
        <w:t>ileceğinden, b</w:t>
      </w:r>
      <w:r w:rsidRPr="00BF7680">
        <w:rPr>
          <w:rFonts w:ascii="Times New Roman" w:hAnsi="Times New Roman" w:cs="Times New Roman"/>
          <w:sz w:val="24"/>
          <w:szCs w:val="24"/>
        </w:rPr>
        <w:t xml:space="preserve">asın </w:t>
      </w:r>
      <w:r>
        <w:rPr>
          <w:rFonts w:ascii="Times New Roman" w:hAnsi="Times New Roman" w:cs="Times New Roman"/>
          <w:sz w:val="24"/>
          <w:szCs w:val="24"/>
        </w:rPr>
        <w:t>konferansı</w:t>
      </w:r>
      <w:r w:rsidRPr="00BF7680">
        <w:rPr>
          <w:rFonts w:ascii="Times New Roman" w:hAnsi="Times New Roman" w:cs="Times New Roman"/>
          <w:sz w:val="24"/>
          <w:szCs w:val="24"/>
        </w:rPr>
        <w:t xml:space="preserve"> ve açıl</w:t>
      </w:r>
      <w:r>
        <w:rPr>
          <w:rFonts w:ascii="Times New Roman" w:hAnsi="Times New Roman" w:cs="Times New Roman"/>
          <w:sz w:val="24"/>
          <w:szCs w:val="24"/>
        </w:rPr>
        <w:t>ış organizasyonuna katılmak üzere</w:t>
      </w:r>
      <w:r w:rsidRPr="00BF7680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BF7680">
        <w:rPr>
          <w:rFonts w:ascii="Times New Roman" w:hAnsi="Times New Roman" w:cs="Times New Roman"/>
          <w:sz w:val="24"/>
          <w:szCs w:val="24"/>
        </w:rPr>
        <w:t>2547 Sayılı Kanunun 39. Maddesi ile Yurtiçinde ve Yurtdışında Görevlendirmelerde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680">
        <w:rPr>
          <w:rFonts w:ascii="Times New Roman" w:hAnsi="Times New Roman" w:cs="Times New Roman"/>
          <w:sz w:val="24"/>
          <w:szCs w:val="24"/>
        </w:rPr>
        <w:t>Uyulacak Esaslara İlişkin Yönetmeliğin 2. Maddesinin (a) fıkrası ve 3. Maddesi gereğince,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680">
        <w:rPr>
          <w:rFonts w:ascii="Times New Roman" w:hAnsi="Times New Roman" w:cs="Times New Roman"/>
          <w:bCs/>
          <w:sz w:val="24"/>
          <w:szCs w:val="24"/>
        </w:rPr>
        <w:t xml:space="preserve">23-26 Ekim 2018 </w:t>
      </w:r>
      <w:r w:rsidRPr="00BF7680">
        <w:rPr>
          <w:rFonts w:ascii="Times New Roman" w:hAnsi="Times New Roman" w:cs="Times New Roman"/>
          <w:sz w:val="24"/>
          <w:szCs w:val="24"/>
        </w:rPr>
        <w:t xml:space="preserve">Tarihlerinde </w:t>
      </w:r>
      <w:proofErr w:type="spellStart"/>
      <w:r w:rsidRPr="00BF7680">
        <w:rPr>
          <w:rFonts w:ascii="Times New Roman" w:hAnsi="Times New Roman" w:cs="Times New Roman"/>
          <w:bCs/>
          <w:sz w:val="24"/>
          <w:szCs w:val="24"/>
        </w:rPr>
        <w:t>VİYANA</w:t>
      </w:r>
      <w:r w:rsidRPr="00BF7680">
        <w:rPr>
          <w:rFonts w:ascii="Times New Roman" w:hAnsi="Times New Roman" w:cs="Times New Roman"/>
          <w:sz w:val="24"/>
          <w:szCs w:val="24"/>
        </w:rPr>
        <w:t>’da</w:t>
      </w:r>
      <w:proofErr w:type="spellEnd"/>
      <w:r w:rsidRPr="00BF7680">
        <w:rPr>
          <w:rFonts w:ascii="Times New Roman" w:hAnsi="Times New Roman" w:cs="Times New Roman"/>
          <w:sz w:val="24"/>
          <w:szCs w:val="24"/>
        </w:rPr>
        <w:t xml:space="preserve"> yolluksuz- </w:t>
      </w:r>
      <w:proofErr w:type="spellStart"/>
      <w:r w:rsidRPr="00BF7680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Pr="00BF76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maaşlı-izinli olarak </w:t>
      </w:r>
      <w:r w:rsidRPr="00BF7680">
        <w:rPr>
          <w:rFonts w:ascii="Times New Roman" w:hAnsi="Times New Roman" w:cs="Times New Roman"/>
          <w:sz w:val="24"/>
          <w:szCs w:val="24"/>
        </w:rPr>
        <w:t>görevl</w:t>
      </w:r>
      <w:r>
        <w:rPr>
          <w:rFonts w:ascii="Times New Roman" w:hAnsi="Times New Roman" w:cs="Times New Roman"/>
          <w:sz w:val="24"/>
          <w:szCs w:val="24"/>
        </w:rPr>
        <w:t>endirilmesinin uygun olduğuna oybirliği ile karar verildi.</w:t>
      </w:r>
    </w:p>
    <w:p w:rsidR="00BF7680" w:rsidRDefault="00BF7680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80" w:rsidRPr="00BF7680" w:rsidRDefault="00BF7680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80">
        <w:rPr>
          <w:rFonts w:ascii="Times New Roman" w:hAnsi="Times New Roman" w:cs="Times New Roman"/>
          <w:b/>
          <w:sz w:val="24"/>
          <w:szCs w:val="24"/>
        </w:rPr>
        <w:t>9-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7680">
        <w:rPr>
          <w:rFonts w:ascii="Times New Roman" w:hAnsi="Times New Roman" w:cs="Times New Roman"/>
          <w:sz w:val="24"/>
          <w:szCs w:val="24"/>
        </w:rPr>
        <w:t xml:space="preserve">Geleneksel Türk Sanatları Bölüm Başkanlığının </w:t>
      </w:r>
      <w:proofErr w:type="gramStart"/>
      <w:r w:rsidRPr="00BF7680">
        <w:rPr>
          <w:rFonts w:ascii="Times New Roman" w:hAnsi="Times New Roman" w:cs="Times New Roman"/>
          <w:sz w:val="24"/>
          <w:szCs w:val="24"/>
        </w:rPr>
        <w:t>25/09/2018</w:t>
      </w:r>
      <w:proofErr w:type="gramEnd"/>
      <w:r w:rsidRPr="00BF7680">
        <w:rPr>
          <w:rFonts w:ascii="Times New Roman" w:hAnsi="Times New Roman" w:cs="Times New Roman"/>
          <w:sz w:val="24"/>
          <w:szCs w:val="24"/>
        </w:rPr>
        <w:t xml:space="preserve"> tarih ve 105.01.06/E.36466 sayılı yazısı okundu.</w:t>
      </w:r>
    </w:p>
    <w:p w:rsidR="00BF7680" w:rsidRDefault="00BF7680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80">
        <w:rPr>
          <w:rFonts w:ascii="Times New Roman" w:hAnsi="Times New Roman" w:cs="Times New Roman"/>
          <w:sz w:val="24"/>
          <w:szCs w:val="24"/>
        </w:rPr>
        <w:t xml:space="preserve">Yapılan görüşmeler sonunda;  2018-2019 Eğitim Öğretim Yılı Güz ve Bahar Yarıyıllarında, Fakültemiz Geleneksel Türk Sanatları Bölümü ders programında yer alan ve </w:t>
      </w:r>
      <w:proofErr w:type="spellStart"/>
      <w:r w:rsidRPr="00BF7680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BF7680">
        <w:rPr>
          <w:rFonts w:ascii="Times New Roman" w:hAnsi="Times New Roman" w:cs="Times New Roman"/>
          <w:sz w:val="24"/>
          <w:szCs w:val="24"/>
        </w:rPr>
        <w:t>.</w:t>
      </w:r>
      <w:r w:rsidR="00455353">
        <w:rPr>
          <w:rFonts w:ascii="Times New Roman" w:hAnsi="Times New Roman" w:cs="Times New Roman"/>
          <w:sz w:val="24"/>
          <w:szCs w:val="24"/>
        </w:rPr>
        <w:t xml:space="preserve"> </w:t>
      </w:r>
      <w:r w:rsidRPr="00BF7680">
        <w:rPr>
          <w:rFonts w:ascii="Times New Roman" w:hAnsi="Times New Roman" w:cs="Times New Roman"/>
          <w:sz w:val="24"/>
          <w:szCs w:val="24"/>
        </w:rPr>
        <w:t>Gör.</w:t>
      </w:r>
      <w:r w:rsidR="00455353">
        <w:rPr>
          <w:rFonts w:ascii="Times New Roman" w:hAnsi="Times New Roman" w:cs="Times New Roman"/>
          <w:sz w:val="24"/>
          <w:szCs w:val="24"/>
        </w:rPr>
        <w:t xml:space="preserve"> </w:t>
      </w:r>
      <w:r w:rsidRPr="00BF7680">
        <w:rPr>
          <w:rFonts w:ascii="Times New Roman" w:hAnsi="Times New Roman" w:cs="Times New Roman"/>
          <w:sz w:val="24"/>
          <w:szCs w:val="24"/>
        </w:rPr>
        <w:t>Orhan ALTUĞ tarafından verilmesi planlanan derslerin, ilgili öğretim elemanının “</w:t>
      </w:r>
      <w:r w:rsidR="000513DD">
        <w:rPr>
          <w:rFonts w:ascii="Times New Roman" w:hAnsi="Times New Roman" w:cs="Times New Roman"/>
          <w:sz w:val="24"/>
          <w:szCs w:val="24"/>
        </w:rPr>
        <w:t>Sanatta Yeterlik</w:t>
      </w:r>
      <w:r w:rsidRPr="00BF7680">
        <w:rPr>
          <w:rFonts w:ascii="Times New Roman" w:hAnsi="Times New Roman" w:cs="Times New Roman"/>
          <w:sz w:val="24"/>
          <w:szCs w:val="24"/>
        </w:rPr>
        <w:t xml:space="preserve">” eğitimine başlaması sebebiyle görevlendirme değişikliğinin ekteki şekliyle uygun olduğuna ve gereği için Üniversite Yönetim Kurulu’na arzına </w:t>
      </w:r>
      <w:proofErr w:type="gramStart"/>
      <w:r w:rsidRPr="00BF7680">
        <w:rPr>
          <w:rFonts w:ascii="Times New Roman" w:hAnsi="Times New Roman" w:cs="Times New Roman"/>
          <w:sz w:val="24"/>
          <w:szCs w:val="24"/>
        </w:rPr>
        <w:t>oybirliği  ile</w:t>
      </w:r>
      <w:proofErr w:type="gramEnd"/>
      <w:r w:rsidRPr="00BF7680">
        <w:rPr>
          <w:rFonts w:ascii="Times New Roman" w:hAnsi="Times New Roman" w:cs="Times New Roman"/>
          <w:sz w:val="24"/>
          <w:szCs w:val="24"/>
        </w:rPr>
        <w:t xml:space="preserve"> karar verildi.</w:t>
      </w:r>
    </w:p>
    <w:p w:rsidR="00C26521" w:rsidRDefault="00C26521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521" w:rsidRDefault="00C26521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521">
        <w:rPr>
          <w:rFonts w:ascii="Times New Roman" w:hAnsi="Times New Roman" w:cs="Times New Roman"/>
          <w:b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 xml:space="preserve"> Gündemde başka madde olmadığından oturuma son verildi.</w:t>
      </w:r>
    </w:p>
    <w:p w:rsidR="000A0C37" w:rsidRDefault="000A0C37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37" w:rsidRDefault="000A0C37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DB0" w:rsidRDefault="008C0DB0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DB0" w:rsidRDefault="008C0DB0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DB0" w:rsidRDefault="008C0DB0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DB0" w:rsidRDefault="008C0DB0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802" w:rsidRDefault="00AD6802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C37" w:rsidRPr="000A0C37" w:rsidRDefault="000A0C37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C37">
        <w:rPr>
          <w:rFonts w:ascii="Times New Roman" w:hAnsi="Times New Roman" w:cs="Times New Roman"/>
          <w:b/>
          <w:sz w:val="24"/>
          <w:szCs w:val="24"/>
        </w:rPr>
        <w:t>Prof. Didem ATİŞ</w:t>
      </w:r>
      <w:r w:rsidRPr="000A0C37">
        <w:rPr>
          <w:rFonts w:ascii="Times New Roman" w:hAnsi="Times New Roman" w:cs="Times New Roman"/>
          <w:b/>
          <w:sz w:val="24"/>
          <w:szCs w:val="24"/>
        </w:rPr>
        <w:tab/>
      </w:r>
      <w:r w:rsidRPr="000A0C37">
        <w:rPr>
          <w:rFonts w:ascii="Times New Roman" w:hAnsi="Times New Roman" w:cs="Times New Roman"/>
          <w:b/>
          <w:sz w:val="24"/>
          <w:szCs w:val="24"/>
        </w:rPr>
        <w:tab/>
      </w:r>
      <w:r w:rsidRPr="000A0C37">
        <w:rPr>
          <w:rFonts w:ascii="Times New Roman" w:hAnsi="Times New Roman" w:cs="Times New Roman"/>
          <w:b/>
          <w:sz w:val="24"/>
          <w:szCs w:val="24"/>
        </w:rPr>
        <w:tab/>
      </w:r>
      <w:r w:rsidRPr="000A0C37">
        <w:rPr>
          <w:rFonts w:ascii="Times New Roman" w:hAnsi="Times New Roman" w:cs="Times New Roman"/>
          <w:b/>
          <w:sz w:val="24"/>
          <w:szCs w:val="24"/>
        </w:rPr>
        <w:tab/>
        <w:t>Prof. Dr. Ayşe ÜSTÜN</w:t>
      </w:r>
    </w:p>
    <w:p w:rsidR="000A0C37" w:rsidRPr="000A0C37" w:rsidRDefault="000A0C37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C37">
        <w:rPr>
          <w:rFonts w:ascii="Times New Roman" w:hAnsi="Times New Roman" w:cs="Times New Roman"/>
          <w:b/>
          <w:sz w:val="24"/>
          <w:szCs w:val="24"/>
        </w:rPr>
        <w:t>DEKAN</w:t>
      </w:r>
      <w:r w:rsidRPr="000A0C37">
        <w:rPr>
          <w:rFonts w:ascii="Times New Roman" w:hAnsi="Times New Roman" w:cs="Times New Roman"/>
          <w:b/>
          <w:sz w:val="24"/>
          <w:szCs w:val="24"/>
        </w:rPr>
        <w:tab/>
      </w:r>
      <w:r w:rsidRPr="000A0C37">
        <w:rPr>
          <w:rFonts w:ascii="Times New Roman" w:hAnsi="Times New Roman" w:cs="Times New Roman"/>
          <w:b/>
          <w:sz w:val="24"/>
          <w:szCs w:val="24"/>
        </w:rPr>
        <w:tab/>
      </w:r>
      <w:r w:rsidRPr="000A0C37">
        <w:rPr>
          <w:rFonts w:ascii="Times New Roman" w:hAnsi="Times New Roman" w:cs="Times New Roman"/>
          <w:b/>
          <w:sz w:val="24"/>
          <w:szCs w:val="24"/>
        </w:rPr>
        <w:tab/>
      </w:r>
      <w:r w:rsidRPr="000A0C37">
        <w:rPr>
          <w:rFonts w:ascii="Times New Roman" w:hAnsi="Times New Roman" w:cs="Times New Roman"/>
          <w:b/>
          <w:sz w:val="24"/>
          <w:szCs w:val="24"/>
        </w:rPr>
        <w:tab/>
      </w:r>
      <w:r w:rsidRPr="000A0C37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0A0C37" w:rsidRDefault="000A0C37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DB0" w:rsidRPr="000A0C37" w:rsidRDefault="008C0DB0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C37" w:rsidRPr="000A0C37" w:rsidRDefault="000A0C37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3DD" w:rsidRDefault="000513DD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Dr. Süreyya ÇAKIR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C0DB0">
        <w:rPr>
          <w:rFonts w:ascii="Times New Roman" w:hAnsi="Times New Roman" w:cs="Times New Roman"/>
          <w:b/>
          <w:sz w:val="24"/>
          <w:szCs w:val="24"/>
        </w:rPr>
        <w:t>Doç. Buket ACARTÜRK</w:t>
      </w:r>
      <w:r w:rsidR="000A0C37" w:rsidRPr="000A0C37">
        <w:rPr>
          <w:rFonts w:ascii="Times New Roman" w:hAnsi="Times New Roman" w:cs="Times New Roman"/>
          <w:b/>
          <w:sz w:val="24"/>
          <w:szCs w:val="24"/>
        </w:rPr>
        <w:tab/>
      </w:r>
      <w:r w:rsidR="000A0C37" w:rsidRPr="000A0C37">
        <w:rPr>
          <w:rFonts w:ascii="Times New Roman" w:hAnsi="Times New Roman" w:cs="Times New Roman"/>
          <w:b/>
          <w:sz w:val="24"/>
          <w:szCs w:val="24"/>
        </w:rPr>
        <w:tab/>
      </w:r>
      <w:r w:rsidR="000A0C37" w:rsidRPr="000A0C37">
        <w:rPr>
          <w:rFonts w:ascii="Times New Roman" w:hAnsi="Times New Roman" w:cs="Times New Roman"/>
          <w:b/>
          <w:sz w:val="24"/>
          <w:szCs w:val="24"/>
        </w:rPr>
        <w:tab/>
      </w:r>
    </w:p>
    <w:p w:rsidR="000A0C37" w:rsidRDefault="000A0C37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C37">
        <w:rPr>
          <w:rFonts w:ascii="Times New Roman" w:hAnsi="Times New Roman" w:cs="Times New Roman"/>
          <w:b/>
          <w:sz w:val="24"/>
          <w:szCs w:val="24"/>
        </w:rPr>
        <w:t>ÜYE</w:t>
      </w:r>
      <w:r w:rsidRPr="000A0C37">
        <w:rPr>
          <w:rFonts w:ascii="Times New Roman" w:hAnsi="Times New Roman" w:cs="Times New Roman"/>
          <w:b/>
          <w:sz w:val="24"/>
          <w:szCs w:val="24"/>
        </w:rPr>
        <w:tab/>
      </w:r>
      <w:r w:rsidRPr="000A0C37">
        <w:rPr>
          <w:rFonts w:ascii="Times New Roman" w:hAnsi="Times New Roman" w:cs="Times New Roman"/>
          <w:b/>
          <w:sz w:val="24"/>
          <w:szCs w:val="24"/>
        </w:rPr>
        <w:tab/>
      </w:r>
      <w:r w:rsidRPr="000A0C37">
        <w:rPr>
          <w:rFonts w:ascii="Times New Roman" w:hAnsi="Times New Roman" w:cs="Times New Roman"/>
          <w:b/>
          <w:sz w:val="24"/>
          <w:szCs w:val="24"/>
        </w:rPr>
        <w:tab/>
      </w:r>
      <w:r w:rsidRPr="000A0C37">
        <w:rPr>
          <w:rFonts w:ascii="Times New Roman" w:hAnsi="Times New Roman" w:cs="Times New Roman"/>
          <w:b/>
          <w:sz w:val="24"/>
          <w:szCs w:val="24"/>
        </w:rPr>
        <w:tab/>
      </w:r>
      <w:r w:rsidRPr="000A0C37">
        <w:rPr>
          <w:rFonts w:ascii="Times New Roman" w:hAnsi="Times New Roman" w:cs="Times New Roman"/>
          <w:b/>
          <w:sz w:val="24"/>
          <w:szCs w:val="24"/>
        </w:rPr>
        <w:tab/>
      </w:r>
      <w:r w:rsidRPr="000A0C3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A0C37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8C0DB0" w:rsidRPr="000A0C37" w:rsidRDefault="008C0DB0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C37" w:rsidRPr="000A0C37" w:rsidRDefault="000A0C37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C37" w:rsidRPr="000A0C37" w:rsidRDefault="000A0C37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C37" w:rsidRPr="000A0C37" w:rsidRDefault="000513DD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Doç. Neslihan ÖZGENÇ ERDOĞDU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A0C37" w:rsidRPr="000A0C37">
        <w:rPr>
          <w:rFonts w:ascii="Times New Roman" w:hAnsi="Times New Roman" w:cs="Times New Roman"/>
          <w:b/>
          <w:sz w:val="24"/>
          <w:szCs w:val="24"/>
        </w:rPr>
        <w:t>Yrd.</w:t>
      </w:r>
      <w:r w:rsidR="009500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C37" w:rsidRPr="000A0C37">
        <w:rPr>
          <w:rFonts w:ascii="Times New Roman" w:hAnsi="Times New Roman" w:cs="Times New Roman"/>
          <w:b/>
          <w:sz w:val="24"/>
          <w:szCs w:val="24"/>
        </w:rPr>
        <w:t>Doç.</w:t>
      </w:r>
      <w:r w:rsidR="009500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C37" w:rsidRPr="000A0C37">
        <w:rPr>
          <w:rFonts w:ascii="Times New Roman" w:hAnsi="Times New Roman" w:cs="Times New Roman"/>
          <w:b/>
          <w:sz w:val="24"/>
          <w:szCs w:val="24"/>
        </w:rPr>
        <w:t>Dr.</w:t>
      </w:r>
      <w:r w:rsidR="009500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C37" w:rsidRPr="000A0C37">
        <w:rPr>
          <w:rFonts w:ascii="Times New Roman" w:hAnsi="Times New Roman" w:cs="Times New Roman"/>
          <w:b/>
          <w:sz w:val="24"/>
          <w:szCs w:val="24"/>
        </w:rPr>
        <w:t>Hatice Senem DOYDUK</w:t>
      </w:r>
    </w:p>
    <w:p w:rsidR="000A0C37" w:rsidRDefault="000A0C37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C37">
        <w:rPr>
          <w:rFonts w:ascii="Times New Roman" w:hAnsi="Times New Roman" w:cs="Times New Roman"/>
          <w:b/>
          <w:sz w:val="24"/>
          <w:szCs w:val="24"/>
        </w:rPr>
        <w:t>ÜYE</w:t>
      </w:r>
      <w:r w:rsidR="000513DD">
        <w:rPr>
          <w:rFonts w:ascii="Times New Roman" w:hAnsi="Times New Roman" w:cs="Times New Roman"/>
          <w:b/>
          <w:sz w:val="24"/>
          <w:szCs w:val="24"/>
        </w:rPr>
        <w:tab/>
      </w:r>
      <w:r w:rsidR="000513DD">
        <w:rPr>
          <w:rFonts w:ascii="Times New Roman" w:hAnsi="Times New Roman" w:cs="Times New Roman"/>
          <w:b/>
          <w:sz w:val="24"/>
          <w:szCs w:val="24"/>
        </w:rPr>
        <w:tab/>
      </w:r>
      <w:r w:rsidR="000513DD">
        <w:rPr>
          <w:rFonts w:ascii="Times New Roman" w:hAnsi="Times New Roman" w:cs="Times New Roman"/>
          <w:b/>
          <w:sz w:val="24"/>
          <w:szCs w:val="24"/>
        </w:rPr>
        <w:tab/>
      </w:r>
      <w:r w:rsidR="000513DD">
        <w:rPr>
          <w:rFonts w:ascii="Times New Roman" w:hAnsi="Times New Roman" w:cs="Times New Roman"/>
          <w:b/>
          <w:sz w:val="24"/>
          <w:szCs w:val="24"/>
        </w:rPr>
        <w:tab/>
      </w:r>
      <w:r w:rsidR="000513DD">
        <w:rPr>
          <w:rFonts w:ascii="Times New Roman" w:hAnsi="Times New Roman" w:cs="Times New Roman"/>
          <w:b/>
          <w:sz w:val="24"/>
          <w:szCs w:val="24"/>
        </w:rPr>
        <w:tab/>
      </w:r>
      <w:r w:rsidR="000513D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0513DD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352CB1" w:rsidRDefault="00352CB1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CB1" w:rsidRDefault="00352CB1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CB1" w:rsidRDefault="00352CB1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CB1" w:rsidRDefault="00352CB1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CB1" w:rsidRDefault="00352CB1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CB1" w:rsidRDefault="00352CB1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CB1" w:rsidRDefault="00352CB1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CB1" w:rsidRDefault="00352CB1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CB1" w:rsidRDefault="00352CB1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CB1" w:rsidRDefault="00352CB1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CB1" w:rsidRDefault="00352CB1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CB1" w:rsidRDefault="00352CB1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CB1" w:rsidRDefault="00352CB1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CB1" w:rsidRDefault="00352CB1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CB1" w:rsidRDefault="00352CB1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CB1" w:rsidRDefault="00352CB1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CB1" w:rsidRDefault="00352CB1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CB1" w:rsidRDefault="00352CB1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CB1" w:rsidRDefault="00352CB1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CB1" w:rsidRDefault="00352CB1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CB1" w:rsidRDefault="00352CB1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CB1" w:rsidRDefault="00352CB1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CB1" w:rsidRDefault="00352CB1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CB1" w:rsidRDefault="00352CB1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CB1" w:rsidRDefault="00352CB1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CB1" w:rsidRDefault="00352CB1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CB1" w:rsidRDefault="00352CB1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CB1" w:rsidRDefault="00352CB1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CB1" w:rsidRDefault="00352CB1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CB1" w:rsidRDefault="00352CB1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CB1" w:rsidRDefault="00352CB1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CB1" w:rsidRDefault="00352CB1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CB1" w:rsidRDefault="00352CB1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CB1" w:rsidRDefault="00352CB1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CB1" w:rsidRDefault="00352CB1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CB1" w:rsidRDefault="00352CB1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CB1" w:rsidRDefault="00352CB1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CB1" w:rsidRDefault="00352CB1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CB1" w:rsidRDefault="00352CB1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CB1" w:rsidRDefault="00352CB1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CB1" w:rsidRDefault="00352CB1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CB1" w:rsidRDefault="00352CB1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CB1" w:rsidRDefault="00352CB1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CB1" w:rsidRDefault="00352CB1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CB1" w:rsidRDefault="00352CB1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CB1" w:rsidRDefault="00352CB1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52CB1" w:rsidRPr="000A0C37" w:rsidRDefault="00352CB1" w:rsidP="00BF7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52CB1" w:rsidRPr="000A0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9"/>
    <w:rsid w:val="000513DD"/>
    <w:rsid w:val="000A0C37"/>
    <w:rsid w:val="00242072"/>
    <w:rsid w:val="0032732B"/>
    <w:rsid w:val="00352CB1"/>
    <w:rsid w:val="003711B7"/>
    <w:rsid w:val="00455353"/>
    <w:rsid w:val="004C5474"/>
    <w:rsid w:val="00517409"/>
    <w:rsid w:val="005B001B"/>
    <w:rsid w:val="005B12FB"/>
    <w:rsid w:val="005F7D58"/>
    <w:rsid w:val="00672030"/>
    <w:rsid w:val="006835FE"/>
    <w:rsid w:val="00685C39"/>
    <w:rsid w:val="00831867"/>
    <w:rsid w:val="008C0DB0"/>
    <w:rsid w:val="0095009C"/>
    <w:rsid w:val="00985D2E"/>
    <w:rsid w:val="00AD6802"/>
    <w:rsid w:val="00AF6579"/>
    <w:rsid w:val="00BF7680"/>
    <w:rsid w:val="00C26521"/>
    <w:rsid w:val="00C761D9"/>
    <w:rsid w:val="00DF57DE"/>
    <w:rsid w:val="00E06678"/>
    <w:rsid w:val="00E0696D"/>
    <w:rsid w:val="00EC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6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6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30</cp:revision>
  <cp:lastPrinted>2018-09-26T06:12:00Z</cp:lastPrinted>
  <dcterms:created xsi:type="dcterms:W3CDTF">2018-09-25T08:33:00Z</dcterms:created>
  <dcterms:modified xsi:type="dcterms:W3CDTF">2018-09-26T13:54:00Z</dcterms:modified>
</cp:coreProperties>
</file>