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FB" w:rsidRDefault="007361FB" w:rsidP="0073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165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7361FB" w:rsidRDefault="007361FB" w:rsidP="007361FB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Didem ATİŞ     </w:t>
      </w:r>
      <w:r>
        <w:rPr>
          <w:rFonts w:ascii="Times New Roman" w:hAnsi="Times New Roman" w:cs="Times New Roman"/>
          <w:sz w:val="24"/>
          <w:szCs w:val="24"/>
        </w:rPr>
        <w:tab/>
        <w:t xml:space="preserve">Doç. Buket ACARTÜRK           </w:t>
      </w:r>
    </w:p>
    <w:p w:rsidR="0097165D" w:rsidRDefault="0097165D" w:rsidP="0097165D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Ayşe ÜSTÜN    </w:t>
      </w:r>
      <w:r>
        <w:rPr>
          <w:rFonts w:ascii="Times New Roman" w:hAnsi="Times New Roman" w:cs="Times New Roman"/>
          <w:sz w:val="24"/>
          <w:szCs w:val="24"/>
        </w:rPr>
        <w:tab/>
        <w:t>Prof. Dr. Süreyya ÇAKIR</w:t>
      </w:r>
    </w:p>
    <w:p w:rsidR="0097165D" w:rsidRDefault="0097165D" w:rsidP="0097165D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Neslihan ÖZGENÇ ERDOĞDU</w:t>
      </w:r>
      <w:r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Hatice Senem DOYDUK</w:t>
      </w:r>
    </w:p>
    <w:p w:rsidR="007361FB" w:rsidRDefault="0097165D" w:rsidP="007361FB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1F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361FB">
        <w:rPr>
          <w:rFonts w:ascii="Times New Roman" w:hAnsi="Times New Roman" w:cs="Times New Roman"/>
          <w:sz w:val="24"/>
          <w:szCs w:val="24"/>
        </w:rPr>
        <w:tab/>
      </w:r>
      <w:r w:rsidR="007361FB">
        <w:rPr>
          <w:rFonts w:ascii="Times New Roman" w:hAnsi="Times New Roman" w:cs="Times New Roman"/>
          <w:sz w:val="24"/>
          <w:szCs w:val="24"/>
        </w:rPr>
        <w:tab/>
      </w:r>
      <w:r w:rsidR="007361F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361FB">
        <w:rPr>
          <w:rFonts w:ascii="Times New Roman" w:hAnsi="Times New Roman" w:cs="Times New Roman"/>
          <w:sz w:val="24"/>
          <w:szCs w:val="24"/>
        </w:rPr>
        <w:tab/>
      </w:r>
      <w:r w:rsidR="007361FB">
        <w:rPr>
          <w:rFonts w:ascii="Times New Roman" w:hAnsi="Times New Roman" w:cs="Times New Roman"/>
          <w:sz w:val="24"/>
          <w:szCs w:val="24"/>
        </w:rPr>
        <w:tab/>
      </w:r>
    </w:p>
    <w:p w:rsidR="007361FB" w:rsidRDefault="007361FB" w:rsidP="0073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7361FB" w:rsidRDefault="007361FB" w:rsidP="0073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7361FB" w:rsidRDefault="007361FB" w:rsidP="0073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7361FB" w:rsidRDefault="007361FB" w:rsidP="007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1FB" w:rsidRDefault="007361FB" w:rsidP="00736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27/11/2018</w:t>
      </w:r>
      <w:proofErr w:type="gramEnd"/>
    </w:p>
    <w:p w:rsidR="007361FB" w:rsidRDefault="007361FB" w:rsidP="00736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564</w:t>
      </w:r>
    </w:p>
    <w:p w:rsidR="007361FB" w:rsidRDefault="007361FB" w:rsidP="007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1FB" w:rsidRDefault="007361FB" w:rsidP="007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27/11/2018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BF2D86" w:rsidRDefault="00BF2D86" w:rsidP="0073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86" w:rsidRDefault="0013532C" w:rsidP="00135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b/>
          <w:sz w:val="24"/>
          <w:szCs w:val="24"/>
        </w:rPr>
        <w:t>1-</w:t>
      </w:r>
      <w:r w:rsidR="00725268" w:rsidRPr="0013532C">
        <w:rPr>
          <w:rFonts w:ascii="Times New Roman" w:hAnsi="Times New Roman" w:cs="Times New Roman"/>
          <w:sz w:val="24"/>
          <w:szCs w:val="24"/>
        </w:rPr>
        <w:t>Resim</w:t>
      </w:r>
      <w:r w:rsidR="00BF2D86" w:rsidRPr="0013532C">
        <w:rPr>
          <w:rFonts w:ascii="Times New Roman" w:hAnsi="Times New Roman" w:cs="Times New Roman"/>
          <w:sz w:val="24"/>
          <w:szCs w:val="24"/>
        </w:rPr>
        <w:t xml:space="preserve"> </w:t>
      </w:r>
      <w:r w:rsidR="00725268" w:rsidRPr="0013532C">
        <w:rPr>
          <w:rFonts w:ascii="Times New Roman" w:hAnsi="Times New Roman" w:cs="Times New Roman"/>
          <w:sz w:val="24"/>
          <w:szCs w:val="24"/>
        </w:rPr>
        <w:t xml:space="preserve">Bölüm Başkanlığının </w:t>
      </w:r>
      <w:proofErr w:type="gramStart"/>
      <w:r w:rsidR="00725268" w:rsidRPr="0013532C">
        <w:rPr>
          <w:rFonts w:ascii="Times New Roman" w:hAnsi="Times New Roman" w:cs="Times New Roman"/>
          <w:sz w:val="24"/>
          <w:szCs w:val="24"/>
        </w:rPr>
        <w:t>22/11/2018</w:t>
      </w:r>
      <w:proofErr w:type="gramEnd"/>
      <w:r w:rsidR="00725268" w:rsidRPr="0013532C">
        <w:rPr>
          <w:rFonts w:ascii="Times New Roman" w:hAnsi="Times New Roman" w:cs="Times New Roman"/>
          <w:sz w:val="24"/>
          <w:szCs w:val="24"/>
        </w:rPr>
        <w:t xml:space="preserve"> tarih ve 903.07.02/E.45</w:t>
      </w:r>
      <w:r w:rsidR="007763B6" w:rsidRPr="0013532C">
        <w:rPr>
          <w:rFonts w:ascii="Times New Roman" w:hAnsi="Times New Roman" w:cs="Times New Roman"/>
          <w:sz w:val="24"/>
          <w:szCs w:val="24"/>
        </w:rPr>
        <w:t>417</w:t>
      </w:r>
      <w:r w:rsidR="00725268" w:rsidRPr="0013532C">
        <w:rPr>
          <w:rFonts w:ascii="Times New Roman" w:hAnsi="Times New Roman" w:cs="Times New Roman"/>
          <w:sz w:val="24"/>
          <w:szCs w:val="24"/>
        </w:rPr>
        <w:t xml:space="preserve"> sayılı yazısı okundu.</w:t>
      </w:r>
    </w:p>
    <w:p w:rsidR="00725268" w:rsidRPr="00725268" w:rsidRDefault="00725268" w:rsidP="0072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268">
        <w:rPr>
          <w:rFonts w:ascii="Times New Roman" w:hAnsi="Times New Roman" w:cs="Times New Roman"/>
          <w:sz w:val="24"/>
          <w:szCs w:val="24"/>
        </w:rPr>
        <w:t>Yapılan görüşmeler sonunda;</w:t>
      </w:r>
      <w:r w:rsidRPr="00725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Fakültemiz </w:t>
      </w:r>
      <w:r w:rsidRPr="00725268">
        <w:rPr>
          <w:rFonts w:ascii="Times New Roman" w:hAnsi="Times New Roman" w:cs="Times New Roman"/>
          <w:sz w:val="24"/>
          <w:szCs w:val="24"/>
        </w:rPr>
        <w:t xml:space="preserve">Resim Bölümü Öğretim Üyesi </w:t>
      </w:r>
      <w:r w:rsidRPr="00725268">
        <w:rPr>
          <w:rFonts w:ascii="Times New Roman" w:hAnsi="Times New Roman" w:cs="Times New Roman"/>
          <w:b/>
          <w:bCs/>
          <w:sz w:val="24"/>
          <w:szCs w:val="24"/>
        </w:rPr>
        <w:t xml:space="preserve">Prof. Füsun ÇAĞLAYAN 23-27 Kasım 2018 </w:t>
      </w:r>
      <w:r w:rsidRPr="00725268">
        <w:rPr>
          <w:rFonts w:ascii="Times New Roman" w:hAnsi="Times New Roman" w:cs="Times New Roman"/>
          <w:sz w:val="24"/>
          <w:szCs w:val="24"/>
        </w:rPr>
        <w:t>tarihlerinde Silifke Belediyesi’nin de katkılarıyla Sanat Yolcuları Art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68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725268">
        <w:rPr>
          <w:rFonts w:ascii="Times New Roman" w:hAnsi="Times New Roman" w:cs="Times New Roman"/>
          <w:sz w:val="24"/>
          <w:szCs w:val="24"/>
        </w:rPr>
        <w:t xml:space="preserve"> tarafından organize edilen </w:t>
      </w:r>
      <w:r w:rsidRPr="00725268">
        <w:rPr>
          <w:rFonts w:ascii="Times New Roman" w:hAnsi="Times New Roman" w:cs="Times New Roman"/>
          <w:b/>
          <w:bCs/>
          <w:sz w:val="24"/>
          <w:szCs w:val="24"/>
        </w:rPr>
        <w:t>SİLİFKE INTERNATIONAL ART WEEK’18’e</w:t>
      </w:r>
    </w:p>
    <w:p w:rsidR="00725268" w:rsidRPr="00725268" w:rsidRDefault="00725268" w:rsidP="0072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5268">
        <w:rPr>
          <w:rFonts w:ascii="Times New Roman" w:hAnsi="Times New Roman" w:cs="Times New Roman"/>
          <w:sz w:val="24"/>
          <w:szCs w:val="24"/>
        </w:rPr>
        <w:t>sanat</w:t>
      </w:r>
      <w:r>
        <w:rPr>
          <w:rFonts w:ascii="Times New Roman" w:hAnsi="Times New Roman" w:cs="Times New Roman"/>
          <w:sz w:val="24"/>
          <w:szCs w:val="24"/>
        </w:rPr>
        <w:t>çı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olarak katılacağından; </w:t>
      </w:r>
      <w:r w:rsidRPr="00725268">
        <w:rPr>
          <w:rFonts w:ascii="Times New Roman" w:hAnsi="Times New Roman" w:cs="Times New Roman"/>
          <w:sz w:val="24"/>
          <w:szCs w:val="24"/>
        </w:rPr>
        <w:t xml:space="preserve"> 2547 Sayılı Kanunun 39. Maddesi ile Yurt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68">
        <w:rPr>
          <w:rFonts w:ascii="Times New Roman" w:hAnsi="Times New Roman" w:cs="Times New Roman"/>
          <w:sz w:val="24"/>
          <w:szCs w:val="24"/>
        </w:rPr>
        <w:t>İçinde ve Yurtdışında Görevlendirmelerde Uyulacak Esaslara İlişkin Yönetmeliğin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68">
        <w:rPr>
          <w:rFonts w:ascii="Times New Roman" w:hAnsi="Times New Roman" w:cs="Times New Roman"/>
          <w:sz w:val="24"/>
          <w:szCs w:val="24"/>
        </w:rPr>
        <w:t xml:space="preserve">2.maddesinin (a) fıkrası ve 3.maddesi gereğince; ; </w:t>
      </w:r>
      <w:r w:rsidRPr="00725268">
        <w:rPr>
          <w:rFonts w:ascii="Times New Roman" w:hAnsi="Times New Roman" w:cs="Times New Roman"/>
          <w:b/>
          <w:bCs/>
          <w:sz w:val="24"/>
          <w:szCs w:val="24"/>
        </w:rPr>
        <w:t xml:space="preserve">26-27 Kasım 2018 </w:t>
      </w:r>
      <w:r w:rsidRPr="00725268">
        <w:rPr>
          <w:rFonts w:ascii="Times New Roman" w:hAnsi="Times New Roman" w:cs="Times New Roman"/>
          <w:sz w:val="24"/>
          <w:szCs w:val="24"/>
        </w:rPr>
        <w:t>(2 gün) Tarihlerinde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68">
        <w:rPr>
          <w:rFonts w:ascii="Times New Roman" w:hAnsi="Times New Roman" w:cs="Times New Roman"/>
          <w:b/>
          <w:bCs/>
          <w:sz w:val="24"/>
          <w:szCs w:val="24"/>
        </w:rPr>
        <w:t>Silifke/</w:t>
      </w:r>
      <w:proofErr w:type="spellStart"/>
      <w:r w:rsidRPr="00725268">
        <w:rPr>
          <w:rFonts w:ascii="Times New Roman" w:hAnsi="Times New Roman" w:cs="Times New Roman"/>
          <w:b/>
          <w:bCs/>
          <w:sz w:val="24"/>
          <w:szCs w:val="24"/>
        </w:rPr>
        <w:t>MERSİN’de</w:t>
      </w:r>
      <w:proofErr w:type="spellEnd"/>
      <w:r w:rsidRPr="00725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5268"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268">
        <w:rPr>
          <w:rFonts w:ascii="Times New Roman" w:hAnsi="Times New Roman" w:cs="Times New Roman"/>
          <w:sz w:val="24"/>
          <w:szCs w:val="24"/>
        </w:rPr>
        <w:t>(Uçakla) –yevmiyeli; maaşlı-İzinli</w:t>
      </w:r>
      <w:r>
        <w:rPr>
          <w:rFonts w:ascii="Times New Roman" w:hAnsi="Times New Roman" w:cs="Times New Roman"/>
          <w:sz w:val="24"/>
          <w:szCs w:val="24"/>
        </w:rPr>
        <w:t xml:space="preserve"> olarak görevlendirilmesinin uygun olduğuna oybirliği ile karar verildi.</w:t>
      </w:r>
    </w:p>
    <w:p w:rsidR="005A1CE5" w:rsidRDefault="005A1CE5"/>
    <w:p w:rsidR="0097165D" w:rsidRDefault="0013532C" w:rsidP="0097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b/>
          <w:sz w:val="24"/>
          <w:szCs w:val="24"/>
        </w:rPr>
        <w:t xml:space="preserve">2- </w:t>
      </w:r>
      <w:r w:rsidRPr="0013532C">
        <w:rPr>
          <w:rFonts w:ascii="Times New Roman" w:hAnsi="Times New Roman" w:cs="Times New Roman"/>
          <w:sz w:val="24"/>
          <w:szCs w:val="24"/>
        </w:rPr>
        <w:t xml:space="preserve">Geleneksel Türk Sanatları Bölüm Başkanlığının </w:t>
      </w:r>
      <w:proofErr w:type="gramStart"/>
      <w:r w:rsidRPr="0013532C">
        <w:rPr>
          <w:rFonts w:ascii="Times New Roman" w:hAnsi="Times New Roman" w:cs="Times New Roman"/>
          <w:sz w:val="24"/>
          <w:szCs w:val="24"/>
        </w:rPr>
        <w:t>26/11/2018</w:t>
      </w:r>
      <w:proofErr w:type="gramEnd"/>
      <w:r w:rsidRPr="0013532C">
        <w:rPr>
          <w:rFonts w:ascii="Times New Roman" w:hAnsi="Times New Roman" w:cs="Times New Roman"/>
          <w:sz w:val="24"/>
          <w:szCs w:val="24"/>
        </w:rPr>
        <w:t xml:space="preserve"> tarih ve 841.99/E.45727 sayılı yazısı okundu</w:t>
      </w:r>
      <w:r w:rsidR="0097165D">
        <w:rPr>
          <w:rFonts w:ascii="Times New Roman" w:hAnsi="Times New Roman" w:cs="Times New Roman"/>
          <w:sz w:val="24"/>
          <w:szCs w:val="24"/>
        </w:rPr>
        <w:t>.</w:t>
      </w:r>
    </w:p>
    <w:p w:rsidR="0013532C" w:rsidRDefault="0013532C" w:rsidP="0097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 w:rsidRPr="0013532C">
        <w:rPr>
          <w:rFonts w:ascii="Times New Roman" w:hAnsi="Times New Roman" w:cs="Times New Roman"/>
          <w:b/>
          <w:bCs/>
          <w:sz w:val="24"/>
          <w:szCs w:val="24"/>
        </w:rPr>
        <w:t xml:space="preserve">2018/2019 </w:t>
      </w:r>
      <w:r w:rsidRPr="0013532C">
        <w:rPr>
          <w:rFonts w:ascii="Times New Roman" w:hAnsi="Times New Roman" w:cs="Times New Roman"/>
          <w:sz w:val="24"/>
          <w:szCs w:val="24"/>
        </w:rPr>
        <w:t>Öğretim Yılı Güz ve Bahar Yarıyıllarında,</w:t>
      </w:r>
      <w:r>
        <w:rPr>
          <w:rFonts w:ascii="Times New Roman" w:hAnsi="Times New Roman" w:cs="Times New Roman"/>
          <w:sz w:val="24"/>
          <w:szCs w:val="24"/>
        </w:rPr>
        <w:t xml:space="preserve"> Fakültemiz </w:t>
      </w:r>
      <w:r w:rsidRPr="0013532C">
        <w:rPr>
          <w:rFonts w:ascii="Times New Roman" w:hAnsi="Times New Roman" w:cs="Times New Roman"/>
          <w:sz w:val="24"/>
          <w:szCs w:val="24"/>
        </w:rPr>
        <w:t>Geleneksel Türk Sanatları Bölümü ders programında yer alan ve Fakültemiz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32C">
        <w:rPr>
          <w:rFonts w:ascii="Times New Roman" w:hAnsi="Times New Roman" w:cs="Times New Roman"/>
          <w:sz w:val="24"/>
          <w:szCs w:val="24"/>
        </w:rPr>
        <w:t>Elemanlarınca karşılanamayan aşağıda belirtilen dersleri vermek üzere, 2547 sayılı kanunun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32C">
        <w:rPr>
          <w:rFonts w:ascii="Times New Roman" w:hAnsi="Times New Roman" w:cs="Times New Roman"/>
          <w:sz w:val="24"/>
          <w:szCs w:val="24"/>
        </w:rPr>
        <w:t>40/d maddesince görevlendirilmesi yapılan Doğuş Üniversitesi Sanat ve Tasarım Fakültesi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32C">
        <w:rPr>
          <w:rFonts w:ascii="Times New Roman" w:hAnsi="Times New Roman" w:cs="Times New Roman"/>
          <w:sz w:val="24"/>
          <w:szCs w:val="24"/>
        </w:rPr>
        <w:t xml:space="preserve">Moda Tasarımı Bölümü </w:t>
      </w:r>
      <w:r>
        <w:rPr>
          <w:rFonts w:ascii="Times New Roman" w:hAnsi="Times New Roman" w:cs="Times New Roman"/>
          <w:sz w:val="24"/>
          <w:szCs w:val="24"/>
        </w:rPr>
        <w:t xml:space="preserve">öğretim üyesi </w:t>
      </w:r>
      <w:r w:rsidRPr="0013532C">
        <w:rPr>
          <w:rFonts w:ascii="Times New Roman" w:hAnsi="Times New Roman" w:cs="Times New Roman"/>
          <w:sz w:val="24"/>
          <w:szCs w:val="24"/>
        </w:rPr>
        <w:t xml:space="preserve">Doç. Dr. Ayşe Gamze </w:t>
      </w:r>
      <w:proofErr w:type="spellStart"/>
      <w:r w:rsidRPr="0013532C">
        <w:rPr>
          <w:rFonts w:ascii="Times New Roman" w:hAnsi="Times New Roman" w:cs="Times New Roman"/>
          <w:sz w:val="24"/>
          <w:szCs w:val="24"/>
        </w:rPr>
        <w:t>ÖNGEN’in</w:t>
      </w:r>
      <w:proofErr w:type="spellEnd"/>
      <w:r w:rsidRPr="0013532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3532C">
        <w:rPr>
          <w:rFonts w:ascii="Times New Roman" w:hAnsi="Times New Roman" w:cs="Times New Roman"/>
          <w:sz w:val="24"/>
          <w:szCs w:val="24"/>
        </w:rPr>
        <w:t>10 Kasım 2018 tarihi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32C">
        <w:rPr>
          <w:rFonts w:ascii="Times New Roman" w:hAnsi="Times New Roman" w:cs="Times New Roman"/>
          <w:sz w:val="24"/>
          <w:szCs w:val="24"/>
        </w:rPr>
        <w:t xml:space="preserve">itibariyle sağlık problemi nedeniyle görevlendirilmesinin sonlandırılmasına (10 Kasım 2018-16 Kasım 2018 sağlık problemi), söz konusu derslerin </w:t>
      </w:r>
      <w:r w:rsidRPr="0013532C">
        <w:rPr>
          <w:rFonts w:ascii="Times New Roman" w:hAnsi="Times New Roman" w:cs="Times New Roman"/>
          <w:b/>
          <w:sz w:val="24"/>
          <w:szCs w:val="24"/>
        </w:rPr>
        <w:t>26 Kasım 2018</w:t>
      </w:r>
      <w:r w:rsidRPr="0013532C">
        <w:rPr>
          <w:rFonts w:ascii="Times New Roman" w:hAnsi="Times New Roman" w:cs="Times New Roman"/>
          <w:sz w:val="24"/>
          <w:szCs w:val="24"/>
        </w:rPr>
        <w:t xml:space="preserve"> tarihinden itibaren </w:t>
      </w:r>
      <w:proofErr w:type="spellStart"/>
      <w:proofErr w:type="gramStart"/>
      <w:r w:rsidRPr="0013532C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13532C">
        <w:rPr>
          <w:rFonts w:ascii="Times New Roman" w:hAnsi="Times New Roman" w:cs="Times New Roman"/>
          <w:sz w:val="24"/>
          <w:szCs w:val="24"/>
        </w:rPr>
        <w:t>. Feriha IŞILDAR HEKİM tarafından, 2547 sayılı kanunun 31 maddesi göre haftada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32C">
        <w:rPr>
          <w:rFonts w:ascii="Times New Roman" w:hAnsi="Times New Roman" w:cs="Times New Roman"/>
          <w:sz w:val="24"/>
          <w:szCs w:val="24"/>
        </w:rPr>
        <w:t>gün (Pazartesi günleri) verilmesinin uygun o</w:t>
      </w:r>
      <w:r>
        <w:rPr>
          <w:rFonts w:ascii="Times New Roman" w:hAnsi="Times New Roman" w:cs="Times New Roman"/>
          <w:sz w:val="24"/>
          <w:szCs w:val="24"/>
        </w:rPr>
        <w:t>lduğuna ve gereği için Üniversite Yönetim Kurulu’na arzına oybirliği ile karar verildi.</w:t>
      </w:r>
    </w:p>
    <w:p w:rsidR="00F5371C" w:rsidRDefault="00F5371C" w:rsidP="00971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6"/>
        <w:gridCol w:w="1644"/>
        <w:gridCol w:w="2410"/>
        <w:gridCol w:w="850"/>
        <w:gridCol w:w="992"/>
        <w:gridCol w:w="993"/>
        <w:gridCol w:w="992"/>
      </w:tblGrid>
      <w:tr w:rsidR="0013532C" w:rsidRPr="0013532C" w:rsidTr="0013532C">
        <w:tc>
          <w:tcPr>
            <w:tcW w:w="1016" w:type="dxa"/>
          </w:tcPr>
          <w:p w:rsidR="0013532C" w:rsidRP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2C"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1644" w:type="dxa"/>
          </w:tcPr>
          <w:p w:rsidR="0013532C" w:rsidRP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2C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410" w:type="dxa"/>
          </w:tcPr>
          <w:p w:rsidR="0013532C" w:rsidRP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2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</w:tcPr>
          <w:p w:rsidR="0013532C" w:rsidRP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2C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992" w:type="dxa"/>
          </w:tcPr>
          <w:p w:rsidR="0013532C" w:rsidRP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2C">
              <w:rPr>
                <w:rFonts w:ascii="Times New Roman" w:hAnsi="Times New Roman" w:cs="Times New Roman"/>
                <w:b/>
                <w:sz w:val="24"/>
                <w:szCs w:val="24"/>
              </w:rPr>
              <w:t>T+U</w:t>
            </w:r>
          </w:p>
        </w:tc>
        <w:tc>
          <w:tcPr>
            <w:tcW w:w="993" w:type="dxa"/>
          </w:tcPr>
          <w:p w:rsidR="0013532C" w:rsidRP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2C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992" w:type="dxa"/>
          </w:tcPr>
          <w:p w:rsidR="0013532C" w:rsidRP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32C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13532C" w:rsidTr="0013532C">
        <w:tc>
          <w:tcPr>
            <w:tcW w:w="1016" w:type="dxa"/>
          </w:tcPr>
          <w:p w:rsid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644" w:type="dxa"/>
          </w:tcPr>
          <w:p w:rsid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HKE205</w:t>
            </w:r>
          </w:p>
        </w:tc>
        <w:tc>
          <w:tcPr>
            <w:tcW w:w="2410" w:type="dxa"/>
          </w:tcPr>
          <w:p w:rsid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Dokuma Tasarımı I</w:t>
            </w:r>
          </w:p>
        </w:tc>
        <w:tc>
          <w:tcPr>
            <w:tcW w:w="850" w:type="dxa"/>
          </w:tcPr>
          <w:p w:rsid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:rsid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2+4</w:t>
            </w:r>
          </w:p>
        </w:tc>
        <w:tc>
          <w:tcPr>
            <w:tcW w:w="993" w:type="dxa"/>
          </w:tcPr>
          <w:p w:rsid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532C" w:rsidTr="0013532C">
        <w:tc>
          <w:tcPr>
            <w:tcW w:w="1016" w:type="dxa"/>
          </w:tcPr>
          <w:p w:rsid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1644" w:type="dxa"/>
          </w:tcPr>
          <w:p w:rsid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HKE206</w:t>
            </w:r>
          </w:p>
        </w:tc>
        <w:tc>
          <w:tcPr>
            <w:tcW w:w="2410" w:type="dxa"/>
          </w:tcPr>
          <w:p w:rsid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Dokuma Tasarımı II</w:t>
            </w:r>
          </w:p>
        </w:tc>
        <w:tc>
          <w:tcPr>
            <w:tcW w:w="850" w:type="dxa"/>
          </w:tcPr>
          <w:p w:rsid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</w:tcPr>
          <w:p w:rsid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2+4</w:t>
            </w:r>
          </w:p>
        </w:tc>
        <w:tc>
          <w:tcPr>
            <w:tcW w:w="993" w:type="dxa"/>
          </w:tcPr>
          <w:p w:rsid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3532C" w:rsidRDefault="0013532C" w:rsidP="001353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3532C" w:rsidRDefault="0013532C" w:rsidP="0013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F3" w:rsidRDefault="00CE5AF3" w:rsidP="0013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AF3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CE5AF3" w:rsidRDefault="00CE5AF3" w:rsidP="0013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AF3" w:rsidRPr="0097165D" w:rsidRDefault="00CE5AF3" w:rsidP="0013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165D">
        <w:rPr>
          <w:rFonts w:ascii="Times New Roman" w:hAnsi="Times New Roman" w:cs="Times New Roman"/>
          <w:b/>
        </w:rPr>
        <w:t>Prof. Didem ATİŞ</w:t>
      </w:r>
      <w:r w:rsidRPr="0097165D">
        <w:rPr>
          <w:rFonts w:ascii="Times New Roman" w:hAnsi="Times New Roman" w:cs="Times New Roman"/>
          <w:b/>
        </w:rPr>
        <w:tab/>
      </w:r>
      <w:r w:rsidRPr="0097165D">
        <w:rPr>
          <w:rFonts w:ascii="Times New Roman" w:hAnsi="Times New Roman" w:cs="Times New Roman"/>
          <w:b/>
        </w:rPr>
        <w:tab/>
      </w:r>
      <w:r w:rsidRPr="0097165D">
        <w:rPr>
          <w:rFonts w:ascii="Times New Roman" w:hAnsi="Times New Roman" w:cs="Times New Roman"/>
          <w:b/>
        </w:rPr>
        <w:tab/>
      </w:r>
      <w:r w:rsidRPr="0097165D">
        <w:rPr>
          <w:rFonts w:ascii="Times New Roman" w:hAnsi="Times New Roman" w:cs="Times New Roman"/>
          <w:b/>
        </w:rPr>
        <w:tab/>
      </w:r>
      <w:r w:rsidRPr="0097165D">
        <w:rPr>
          <w:rFonts w:ascii="Times New Roman" w:hAnsi="Times New Roman" w:cs="Times New Roman"/>
          <w:b/>
        </w:rPr>
        <w:tab/>
        <w:t>Prof. Dr. Ayşe ÜSTÜN</w:t>
      </w:r>
    </w:p>
    <w:p w:rsidR="00CE5AF3" w:rsidRPr="0097165D" w:rsidRDefault="00CE5AF3" w:rsidP="0013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165D">
        <w:rPr>
          <w:rFonts w:ascii="Times New Roman" w:hAnsi="Times New Roman" w:cs="Times New Roman"/>
          <w:b/>
        </w:rPr>
        <w:t>DEKAN V.</w:t>
      </w:r>
      <w:r w:rsidRPr="0097165D">
        <w:rPr>
          <w:rFonts w:ascii="Times New Roman" w:hAnsi="Times New Roman" w:cs="Times New Roman"/>
          <w:b/>
        </w:rPr>
        <w:tab/>
      </w:r>
      <w:r w:rsidRPr="0097165D">
        <w:rPr>
          <w:rFonts w:ascii="Times New Roman" w:hAnsi="Times New Roman" w:cs="Times New Roman"/>
          <w:b/>
        </w:rPr>
        <w:tab/>
      </w:r>
      <w:r w:rsidRPr="0097165D">
        <w:rPr>
          <w:rFonts w:ascii="Times New Roman" w:hAnsi="Times New Roman" w:cs="Times New Roman"/>
          <w:b/>
        </w:rPr>
        <w:tab/>
      </w:r>
      <w:r w:rsidRPr="0097165D">
        <w:rPr>
          <w:rFonts w:ascii="Times New Roman" w:hAnsi="Times New Roman" w:cs="Times New Roman"/>
          <w:b/>
        </w:rPr>
        <w:tab/>
      </w:r>
      <w:r w:rsidRPr="0097165D">
        <w:rPr>
          <w:rFonts w:ascii="Times New Roman" w:hAnsi="Times New Roman" w:cs="Times New Roman"/>
          <w:b/>
        </w:rPr>
        <w:tab/>
      </w:r>
      <w:r w:rsidRPr="0097165D">
        <w:rPr>
          <w:rFonts w:ascii="Times New Roman" w:hAnsi="Times New Roman" w:cs="Times New Roman"/>
          <w:b/>
        </w:rPr>
        <w:tab/>
        <w:t>ÜYE</w:t>
      </w:r>
    </w:p>
    <w:p w:rsidR="0097165D" w:rsidRDefault="0097165D" w:rsidP="0013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65D" w:rsidRPr="0097165D" w:rsidRDefault="0097165D" w:rsidP="0013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97165D">
        <w:rPr>
          <w:rFonts w:ascii="Times New Roman" w:hAnsi="Times New Roman" w:cs="Times New Roman"/>
          <w:b/>
        </w:rPr>
        <w:t>Doç.Neslihan</w:t>
      </w:r>
      <w:proofErr w:type="spellEnd"/>
      <w:r w:rsidRPr="0097165D">
        <w:rPr>
          <w:rFonts w:ascii="Times New Roman" w:hAnsi="Times New Roman" w:cs="Times New Roman"/>
          <w:b/>
        </w:rPr>
        <w:t xml:space="preserve"> ÖZGENÇ ERDOĞDU</w:t>
      </w:r>
    </w:p>
    <w:p w:rsidR="0097165D" w:rsidRPr="0097165D" w:rsidRDefault="0097165D" w:rsidP="00135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165D">
        <w:rPr>
          <w:rFonts w:ascii="Times New Roman" w:hAnsi="Times New Roman" w:cs="Times New Roman"/>
          <w:b/>
        </w:rPr>
        <w:t>ÜYE</w:t>
      </w:r>
    </w:p>
    <w:p w:rsidR="001A70B3" w:rsidRDefault="00CE5AF3" w:rsidP="00971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165D">
        <w:rPr>
          <w:rFonts w:ascii="Times New Roman" w:hAnsi="Times New Roman" w:cs="Times New Roman"/>
          <w:b/>
        </w:rPr>
        <w:lastRenderedPageBreak/>
        <w:tab/>
      </w:r>
      <w:r w:rsidRPr="0097165D">
        <w:rPr>
          <w:rFonts w:ascii="Times New Roman" w:hAnsi="Times New Roman" w:cs="Times New Roman"/>
          <w:b/>
        </w:rPr>
        <w:tab/>
      </w:r>
    </w:p>
    <w:sectPr w:rsidR="001A70B3" w:rsidSect="007361FB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83E4B"/>
    <w:multiLevelType w:val="hybridMultilevel"/>
    <w:tmpl w:val="D5DE3FC6"/>
    <w:lvl w:ilvl="0" w:tplc="3E3A82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C24A8"/>
    <w:multiLevelType w:val="hybridMultilevel"/>
    <w:tmpl w:val="27AA1170"/>
    <w:lvl w:ilvl="0" w:tplc="2AC089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FB"/>
    <w:rsid w:val="0013532C"/>
    <w:rsid w:val="001A70B3"/>
    <w:rsid w:val="005A1CE5"/>
    <w:rsid w:val="00672F1A"/>
    <w:rsid w:val="00725268"/>
    <w:rsid w:val="007361FB"/>
    <w:rsid w:val="007763B6"/>
    <w:rsid w:val="0097165D"/>
    <w:rsid w:val="00BF2D86"/>
    <w:rsid w:val="00CE5AF3"/>
    <w:rsid w:val="00F5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2D86"/>
    <w:pPr>
      <w:ind w:left="720"/>
      <w:contextualSpacing/>
    </w:pPr>
  </w:style>
  <w:style w:type="table" w:styleId="TabloKlavuzu">
    <w:name w:val="Table Grid"/>
    <w:basedOn w:val="NormalTablo"/>
    <w:uiPriority w:val="59"/>
    <w:rsid w:val="0013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2D86"/>
    <w:pPr>
      <w:ind w:left="720"/>
      <w:contextualSpacing/>
    </w:pPr>
  </w:style>
  <w:style w:type="table" w:styleId="TabloKlavuzu">
    <w:name w:val="Table Grid"/>
    <w:basedOn w:val="NormalTablo"/>
    <w:uiPriority w:val="59"/>
    <w:rsid w:val="0013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cp:lastPrinted>2018-11-27T10:55:00Z</cp:lastPrinted>
  <dcterms:created xsi:type="dcterms:W3CDTF">2018-11-27T08:26:00Z</dcterms:created>
  <dcterms:modified xsi:type="dcterms:W3CDTF">2018-11-29T11:10:00Z</dcterms:modified>
</cp:coreProperties>
</file>