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84" w:rsidRDefault="001A0484" w:rsidP="001A0484">
      <w:pPr>
        <w:spacing w:after="0"/>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 xml:space="preserve">Prof. Didem ATİŞ                                                    </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Prof. Dr. Ayşe ÜSTÜN</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Prof. Dr. Süreyya ÇAKIR</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Doç. Neslihan ÖZGENÇ ERDOĞDU</w:t>
      </w:r>
      <w:r>
        <w:rPr>
          <w:rFonts w:ascii="Times New Roman" w:hAnsi="Times New Roman" w:cs="Times New Roman"/>
        </w:rPr>
        <w:tab/>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 xml:space="preserve">Doç. Buket ACARTÜRK  </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Hatice Senem DOYDUK</w:t>
      </w:r>
    </w:p>
    <w:p w:rsidR="001A0484" w:rsidRDefault="001A0484" w:rsidP="001A0484">
      <w:pPr>
        <w:tabs>
          <w:tab w:val="left" w:pos="482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1A0484" w:rsidRDefault="001A0484" w:rsidP="001A048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SAKARYA ÜNİVERSİTESİ</w:t>
      </w:r>
    </w:p>
    <w:p w:rsidR="001A0484" w:rsidRDefault="001A0484" w:rsidP="001A0484">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1A0484" w:rsidRDefault="001A0484" w:rsidP="001A0484">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1A0484" w:rsidRDefault="001A0484" w:rsidP="001A0484">
      <w:pPr>
        <w:spacing w:after="0" w:line="240" w:lineRule="auto"/>
        <w:jc w:val="both"/>
        <w:rPr>
          <w:rFonts w:ascii="Times New Roman" w:hAnsi="Times New Roman" w:cs="Times New Roman"/>
        </w:rPr>
      </w:pPr>
    </w:p>
    <w:p w:rsidR="001A0484" w:rsidRDefault="001A0484" w:rsidP="001A0484">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06/03/2019</w:t>
      </w:r>
      <w:proofErr w:type="gramEnd"/>
    </w:p>
    <w:p w:rsidR="001A0484" w:rsidRDefault="001A0484" w:rsidP="001A0484">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579</w:t>
      </w:r>
    </w:p>
    <w:p w:rsidR="001A0484" w:rsidRDefault="001A0484" w:rsidP="001A0484">
      <w:pPr>
        <w:spacing w:after="0" w:line="240" w:lineRule="auto"/>
        <w:jc w:val="both"/>
        <w:rPr>
          <w:rFonts w:ascii="Times New Roman" w:hAnsi="Times New Roman" w:cs="Times New Roman"/>
        </w:rPr>
      </w:pPr>
    </w:p>
    <w:p w:rsidR="001A0484" w:rsidRDefault="001A0484" w:rsidP="001A0484">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06/03/2019</w:t>
      </w:r>
      <w:proofErr w:type="gramEnd"/>
      <w:r>
        <w:rPr>
          <w:rFonts w:ascii="Times New Roman" w:hAnsi="Times New Roman" w:cs="Times New Roman"/>
        </w:rPr>
        <w:t xml:space="preserve"> tarihinde Dekan V. Prof. Didem ATİŞ başkanlığında toplanmış ve aşağıdaki kararları almıştır.</w:t>
      </w:r>
    </w:p>
    <w:p w:rsidR="00933E2C" w:rsidRDefault="00933E2C" w:rsidP="00933E2C">
      <w:pPr>
        <w:jc w:val="both"/>
        <w:rPr>
          <w:rFonts w:ascii="Times New Roman" w:hAnsi="Times New Roman" w:cs="Times New Roman"/>
          <w:b/>
        </w:rPr>
      </w:pPr>
    </w:p>
    <w:p w:rsidR="00933E2C" w:rsidRPr="00933E2C" w:rsidRDefault="00933E2C" w:rsidP="00933E2C">
      <w:pPr>
        <w:jc w:val="both"/>
        <w:rPr>
          <w:rFonts w:ascii="Times New Roman" w:hAnsi="Times New Roman" w:cs="Times New Roman"/>
        </w:rPr>
      </w:pPr>
      <w:r w:rsidRPr="00933E2C">
        <w:rPr>
          <w:rFonts w:ascii="Times New Roman" w:hAnsi="Times New Roman" w:cs="Times New Roman"/>
          <w:b/>
        </w:rPr>
        <w:t>1-</w:t>
      </w:r>
      <w:r w:rsidRPr="00933E2C">
        <w:rPr>
          <w:rFonts w:ascii="Times New Roman" w:hAnsi="Times New Roman" w:cs="Times New Roman"/>
        </w:rPr>
        <w:t xml:space="preserve">Mimarlık Bölüm Başkanlığının </w:t>
      </w:r>
      <w:proofErr w:type="gramStart"/>
      <w:r w:rsidRPr="00933E2C">
        <w:rPr>
          <w:rFonts w:ascii="Times New Roman" w:hAnsi="Times New Roman" w:cs="Times New Roman"/>
        </w:rPr>
        <w:t>04/03/2019</w:t>
      </w:r>
      <w:proofErr w:type="gramEnd"/>
      <w:r w:rsidRPr="00933E2C">
        <w:rPr>
          <w:rFonts w:ascii="Times New Roman" w:hAnsi="Times New Roman" w:cs="Times New Roman"/>
        </w:rPr>
        <w:t xml:space="preserve"> tarih ve 302.11.02/E.9845 sayılı yazısı okundu.</w:t>
      </w:r>
    </w:p>
    <w:p w:rsidR="00933E2C" w:rsidRDefault="00933E2C" w:rsidP="00933E2C">
      <w:pPr>
        <w:autoSpaceDE w:val="0"/>
        <w:autoSpaceDN w:val="0"/>
        <w:adjustRightInd w:val="0"/>
        <w:spacing w:after="0" w:line="240" w:lineRule="auto"/>
        <w:jc w:val="both"/>
        <w:rPr>
          <w:rFonts w:ascii="Times New Roman" w:hAnsi="Times New Roman" w:cs="Times New Roman"/>
        </w:rPr>
      </w:pPr>
      <w:r w:rsidRPr="00933E2C">
        <w:rPr>
          <w:rFonts w:ascii="Times New Roman" w:hAnsi="Times New Roman" w:cs="Times New Roman"/>
        </w:rPr>
        <w:t xml:space="preserve">Yapılan görüşmeler sonunda; </w:t>
      </w:r>
      <w:r>
        <w:rPr>
          <w:rFonts w:ascii="Times New Roman" w:hAnsi="Times New Roman" w:cs="Times New Roman"/>
        </w:rPr>
        <w:t xml:space="preserve">Fakültemiz </w:t>
      </w:r>
      <w:r w:rsidRPr="00933E2C">
        <w:rPr>
          <w:rFonts w:ascii="Times New Roman" w:hAnsi="Times New Roman" w:cs="Times New Roman"/>
        </w:rPr>
        <w:t xml:space="preserve">Mimarlık Bölümü Öğrencisi </w:t>
      </w:r>
      <w:proofErr w:type="gramStart"/>
      <w:r w:rsidRPr="00933E2C">
        <w:rPr>
          <w:rFonts w:ascii="Times New Roman" w:hAnsi="Times New Roman" w:cs="Times New Roman"/>
          <w:b/>
          <w:bCs/>
        </w:rPr>
        <w:t>160712550</w:t>
      </w:r>
      <w:proofErr w:type="gramEnd"/>
      <w:r w:rsidRPr="00933E2C">
        <w:rPr>
          <w:rFonts w:ascii="Times New Roman" w:hAnsi="Times New Roman" w:cs="Times New Roman"/>
          <w:b/>
          <w:bCs/>
        </w:rPr>
        <w:t xml:space="preserve"> </w:t>
      </w:r>
      <w:r w:rsidRPr="00933E2C">
        <w:rPr>
          <w:rFonts w:ascii="Times New Roman" w:hAnsi="Times New Roman" w:cs="Times New Roman"/>
        </w:rPr>
        <w:t>numaralı</w:t>
      </w:r>
      <w:r>
        <w:rPr>
          <w:rFonts w:ascii="Times New Roman" w:hAnsi="Times New Roman" w:cs="Times New Roman"/>
        </w:rPr>
        <w:t xml:space="preserve"> </w:t>
      </w:r>
      <w:proofErr w:type="spellStart"/>
      <w:r w:rsidRPr="00933E2C">
        <w:rPr>
          <w:rFonts w:ascii="Times New Roman" w:hAnsi="Times New Roman" w:cs="Times New Roman"/>
          <w:b/>
          <w:bCs/>
        </w:rPr>
        <w:t>Azizbek</w:t>
      </w:r>
      <w:proofErr w:type="spellEnd"/>
      <w:r w:rsidRPr="00933E2C">
        <w:rPr>
          <w:rFonts w:ascii="Times New Roman" w:hAnsi="Times New Roman" w:cs="Times New Roman"/>
          <w:b/>
          <w:bCs/>
        </w:rPr>
        <w:t xml:space="preserve"> ASRADOV</w:t>
      </w:r>
      <w:r w:rsidRPr="00933E2C">
        <w:rPr>
          <w:rFonts w:ascii="Times New Roman" w:hAnsi="Times New Roman" w:cs="Times New Roman"/>
        </w:rPr>
        <w:t>’ un maddi durumunun yetersiz olması sebebiyle, 2018/2019 Eğitim</w:t>
      </w:r>
      <w:r>
        <w:rPr>
          <w:rFonts w:ascii="Times New Roman" w:hAnsi="Times New Roman" w:cs="Times New Roman"/>
        </w:rPr>
        <w:t>-</w:t>
      </w:r>
      <w:r w:rsidRPr="00933E2C">
        <w:rPr>
          <w:rFonts w:ascii="Times New Roman" w:hAnsi="Times New Roman" w:cs="Times New Roman"/>
        </w:rPr>
        <w:t>Öğretim</w:t>
      </w:r>
      <w:r>
        <w:rPr>
          <w:rFonts w:ascii="Times New Roman" w:hAnsi="Times New Roman" w:cs="Times New Roman"/>
        </w:rPr>
        <w:t xml:space="preserve"> </w:t>
      </w:r>
      <w:r w:rsidRPr="00933E2C">
        <w:rPr>
          <w:rFonts w:ascii="Times New Roman" w:hAnsi="Times New Roman" w:cs="Times New Roman"/>
        </w:rPr>
        <w:t xml:space="preserve">yılı </w:t>
      </w:r>
      <w:r w:rsidRPr="00933E2C">
        <w:rPr>
          <w:rFonts w:ascii="Times New Roman" w:hAnsi="Times New Roman" w:cs="Times New Roman"/>
          <w:b/>
          <w:bCs/>
        </w:rPr>
        <w:t xml:space="preserve">Bahar </w:t>
      </w:r>
      <w:r w:rsidRPr="00933E2C">
        <w:rPr>
          <w:rFonts w:ascii="Times New Roman" w:hAnsi="Times New Roman" w:cs="Times New Roman"/>
        </w:rPr>
        <w:t xml:space="preserve">yarıyılında 1 dönem süre ile SAÜ Lisans ve </w:t>
      </w:r>
      <w:proofErr w:type="spellStart"/>
      <w:r w:rsidRPr="00933E2C">
        <w:rPr>
          <w:rFonts w:ascii="Times New Roman" w:hAnsi="Times New Roman" w:cs="Times New Roman"/>
        </w:rPr>
        <w:t>Önlisans</w:t>
      </w:r>
      <w:proofErr w:type="spellEnd"/>
      <w:r w:rsidRPr="00933E2C">
        <w:rPr>
          <w:rFonts w:ascii="Times New Roman" w:hAnsi="Times New Roman" w:cs="Times New Roman"/>
        </w:rPr>
        <w:t xml:space="preserve"> Eğitim-Öğretim ve</w:t>
      </w:r>
      <w:r>
        <w:rPr>
          <w:rFonts w:ascii="Times New Roman" w:hAnsi="Times New Roman" w:cs="Times New Roman"/>
        </w:rPr>
        <w:t xml:space="preserve"> </w:t>
      </w:r>
      <w:r w:rsidRPr="00933E2C">
        <w:rPr>
          <w:rFonts w:ascii="Times New Roman" w:hAnsi="Times New Roman" w:cs="Times New Roman"/>
        </w:rPr>
        <w:t>Sınav Yönetmeliği Uygulama Esasları 5. Bölüm 7. Madde 5. Fıkrası gereğince; kaydının</w:t>
      </w:r>
      <w:r>
        <w:rPr>
          <w:rFonts w:ascii="Times New Roman" w:hAnsi="Times New Roman" w:cs="Times New Roman"/>
        </w:rPr>
        <w:t xml:space="preserve"> </w:t>
      </w:r>
      <w:r w:rsidRPr="00933E2C">
        <w:rPr>
          <w:rFonts w:ascii="Times New Roman" w:hAnsi="Times New Roman" w:cs="Times New Roman"/>
        </w:rPr>
        <w:t xml:space="preserve">dondurularak mazereti nedeniyle </w:t>
      </w:r>
      <w:r w:rsidRPr="00933E2C">
        <w:rPr>
          <w:rFonts w:ascii="Times New Roman" w:hAnsi="Times New Roman" w:cs="Times New Roman"/>
          <w:b/>
          <w:bCs/>
        </w:rPr>
        <w:t xml:space="preserve">“Eğitim Hakkının Saklı Tutulması” </w:t>
      </w:r>
      <w:r w:rsidRPr="00933E2C">
        <w:rPr>
          <w:rFonts w:ascii="Times New Roman" w:hAnsi="Times New Roman" w:cs="Times New Roman"/>
        </w:rPr>
        <w:t>talebinin uygun</w:t>
      </w:r>
      <w:r>
        <w:rPr>
          <w:rFonts w:ascii="Times New Roman" w:hAnsi="Times New Roman" w:cs="Times New Roman"/>
        </w:rPr>
        <w:t xml:space="preserve"> </w:t>
      </w:r>
      <w:r w:rsidRPr="00933E2C">
        <w:rPr>
          <w:rFonts w:ascii="Times New Roman" w:hAnsi="Times New Roman" w:cs="Times New Roman"/>
        </w:rPr>
        <w:t xml:space="preserve">olduğuna ve gereği için </w:t>
      </w:r>
      <w:r>
        <w:rPr>
          <w:rFonts w:ascii="Times New Roman" w:hAnsi="Times New Roman" w:cs="Times New Roman"/>
        </w:rPr>
        <w:t>Öğrenci İşleri Dairesi Başkanlığına arzına oybirliği ile karar verildi.</w:t>
      </w:r>
    </w:p>
    <w:p w:rsidR="00933E2C" w:rsidRDefault="00933E2C" w:rsidP="00933E2C">
      <w:pPr>
        <w:autoSpaceDE w:val="0"/>
        <w:autoSpaceDN w:val="0"/>
        <w:adjustRightInd w:val="0"/>
        <w:spacing w:after="0" w:line="240" w:lineRule="auto"/>
        <w:jc w:val="both"/>
        <w:rPr>
          <w:rFonts w:ascii="Times New Roman" w:hAnsi="Times New Roman" w:cs="Times New Roman"/>
        </w:rPr>
      </w:pPr>
    </w:p>
    <w:p w:rsidR="00933E2C" w:rsidRDefault="00933E2C" w:rsidP="00933E2C">
      <w:pPr>
        <w:autoSpaceDE w:val="0"/>
        <w:autoSpaceDN w:val="0"/>
        <w:adjustRightInd w:val="0"/>
        <w:spacing w:after="0" w:line="240" w:lineRule="auto"/>
        <w:jc w:val="both"/>
        <w:rPr>
          <w:rFonts w:ascii="Times New Roman" w:hAnsi="Times New Roman" w:cs="Times New Roman"/>
        </w:rPr>
      </w:pPr>
      <w:r w:rsidRPr="00933E2C">
        <w:rPr>
          <w:rFonts w:ascii="Times New Roman" w:hAnsi="Times New Roman" w:cs="Times New Roman"/>
          <w:b/>
        </w:rPr>
        <w:t>2-</w:t>
      </w:r>
      <w:r w:rsidRPr="00933E2C">
        <w:rPr>
          <w:rFonts w:ascii="Times New Roman" w:hAnsi="Times New Roman" w:cs="Times New Roman"/>
        </w:rPr>
        <w:t xml:space="preserve">Resim Bölüm Başkanlığının </w:t>
      </w:r>
      <w:proofErr w:type="gramStart"/>
      <w:r w:rsidRPr="00933E2C">
        <w:rPr>
          <w:rFonts w:ascii="Times New Roman" w:hAnsi="Times New Roman" w:cs="Times New Roman"/>
        </w:rPr>
        <w:t>05/03/2019</w:t>
      </w:r>
      <w:proofErr w:type="gramEnd"/>
      <w:r w:rsidRPr="00933E2C">
        <w:rPr>
          <w:rFonts w:ascii="Times New Roman" w:hAnsi="Times New Roman" w:cs="Times New Roman"/>
        </w:rPr>
        <w:t xml:space="preserve"> tarih 302.01.13/E.9870 sayılı yazısı okundu.</w:t>
      </w:r>
    </w:p>
    <w:p w:rsidR="00933E2C" w:rsidRPr="00933E2C" w:rsidRDefault="00933E2C" w:rsidP="00933E2C">
      <w:pPr>
        <w:autoSpaceDE w:val="0"/>
        <w:autoSpaceDN w:val="0"/>
        <w:adjustRightInd w:val="0"/>
        <w:spacing w:after="0" w:line="240" w:lineRule="auto"/>
        <w:jc w:val="both"/>
        <w:rPr>
          <w:rFonts w:ascii="Times New Roman" w:hAnsi="Times New Roman" w:cs="Times New Roman"/>
        </w:rPr>
      </w:pPr>
    </w:p>
    <w:p w:rsidR="00933E2C" w:rsidRDefault="00933E2C" w:rsidP="00933E2C">
      <w:pPr>
        <w:autoSpaceDE w:val="0"/>
        <w:autoSpaceDN w:val="0"/>
        <w:adjustRightInd w:val="0"/>
        <w:spacing w:after="0" w:line="240" w:lineRule="auto"/>
        <w:jc w:val="both"/>
        <w:rPr>
          <w:rFonts w:ascii="Times New Roman" w:hAnsi="Times New Roman" w:cs="Times New Roman"/>
        </w:rPr>
      </w:pPr>
      <w:r w:rsidRPr="00933E2C">
        <w:rPr>
          <w:rFonts w:ascii="Times New Roman" w:hAnsi="Times New Roman" w:cs="Times New Roman"/>
        </w:rPr>
        <w:t xml:space="preserve">Yapılan görüşmeler sonunda; </w:t>
      </w:r>
      <w:proofErr w:type="gramStart"/>
      <w:r w:rsidRPr="00933E2C">
        <w:rPr>
          <w:rFonts w:ascii="Times New Roman" w:hAnsi="Times New Roman" w:cs="Times New Roman"/>
        </w:rPr>
        <w:t>Fakültemiz  Resim</w:t>
      </w:r>
      <w:proofErr w:type="gramEnd"/>
      <w:r w:rsidRPr="00933E2C">
        <w:rPr>
          <w:rFonts w:ascii="Times New Roman" w:hAnsi="Times New Roman" w:cs="Times New Roman"/>
        </w:rPr>
        <w:t xml:space="preserve"> bölümü öğrencisi </w:t>
      </w:r>
      <w:r w:rsidRPr="00933E2C">
        <w:rPr>
          <w:rFonts w:ascii="Times New Roman" w:hAnsi="Times New Roman" w:cs="Times New Roman"/>
          <w:bCs/>
        </w:rPr>
        <w:t xml:space="preserve">1607.03014 </w:t>
      </w:r>
      <w:r w:rsidRPr="00933E2C">
        <w:rPr>
          <w:rFonts w:ascii="Times New Roman" w:hAnsi="Times New Roman" w:cs="Times New Roman"/>
        </w:rPr>
        <w:t xml:space="preserve">numaralı </w:t>
      </w:r>
      <w:r w:rsidRPr="00933E2C">
        <w:rPr>
          <w:rFonts w:ascii="Times New Roman" w:hAnsi="Times New Roman" w:cs="Times New Roman"/>
          <w:bCs/>
        </w:rPr>
        <w:t xml:space="preserve">Gizem </w:t>
      </w:r>
      <w:proofErr w:type="spellStart"/>
      <w:r w:rsidRPr="00933E2C">
        <w:rPr>
          <w:rFonts w:ascii="Times New Roman" w:hAnsi="Times New Roman" w:cs="Times New Roman"/>
          <w:bCs/>
        </w:rPr>
        <w:t>BİLGİN’in</w:t>
      </w:r>
      <w:proofErr w:type="spellEnd"/>
      <w:r w:rsidRPr="00933E2C">
        <w:rPr>
          <w:rFonts w:ascii="Times New Roman" w:hAnsi="Times New Roman" w:cs="Times New Roman"/>
          <w:bCs/>
        </w:rPr>
        <w:t xml:space="preserve"> </w:t>
      </w:r>
      <w:r w:rsidRPr="00933E2C">
        <w:rPr>
          <w:rFonts w:ascii="Times New Roman" w:hAnsi="Times New Roman" w:cs="Times New Roman"/>
        </w:rPr>
        <w:t xml:space="preserve">Marmara Üniversitesi Pendik Eğitim ve Araştırma Hastanesi’ne 19.06.2018 tarih KPSS-2018/5 atamasıyla Hemşire olarak ataması nedeniyle; “Yükseköğretim Kurumlarında </w:t>
      </w:r>
      <w:proofErr w:type="spellStart"/>
      <w:r w:rsidRPr="00933E2C">
        <w:rPr>
          <w:rFonts w:ascii="Times New Roman" w:hAnsi="Times New Roman" w:cs="Times New Roman"/>
        </w:rPr>
        <w:t>Önlisans</w:t>
      </w:r>
      <w:proofErr w:type="spellEnd"/>
      <w:r w:rsidRPr="00933E2C">
        <w:rPr>
          <w:rFonts w:ascii="Times New Roman" w:hAnsi="Times New Roman" w:cs="Times New Roman"/>
        </w:rPr>
        <w:t xml:space="preserve"> Ve Lisans Düzeyindeki Programlar Arasında Geçiş, Çift </w:t>
      </w:r>
      <w:proofErr w:type="spellStart"/>
      <w:r w:rsidRPr="00933E2C">
        <w:rPr>
          <w:rFonts w:ascii="Times New Roman" w:hAnsi="Times New Roman" w:cs="Times New Roman"/>
        </w:rPr>
        <w:t>Anadal</w:t>
      </w:r>
      <w:proofErr w:type="spellEnd"/>
      <w:r w:rsidRPr="00933E2C">
        <w:rPr>
          <w:rFonts w:ascii="Times New Roman" w:hAnsi="Times New Roman" w:cs="Times New Roman"/>
        </w:rPr>
        <w:t>, Yan Dal İle Kurumlar Arası Kredi Transferi Yapılması Esaslarına İlişkin Yönetmeliğinin Madde 22" gereğince; 2018-2019 Eğitim Öğretim yılı BAHAR yarıyılından itibaren mezuniyeti süresince; Marmara Üniversitesi Güzel Sanatlar Fakültesi Resim Bölümünde “</w:t>
      </w:r>
      <w:r w:rsidRPr="00933E2C">
        <w:rPr>
          <w:rFonts w:ascii="Times New Roman" w:hAnsi="Times New Roman" w:cs="Times New Roman"/>
          <w:bCs/>
        </w:rPr>
        <w:t>Özel Öğrenci Statüsüyle</w:t>
      </w:r>
      <w:r w:rsidRPr="00933E2C">
        <w:rPr>
          <w:rFonts w:ascii="Times New Roman" w:hAnsi="Times New Roman" w:cs="Times New Roman"/>
        </w:rPr>
        <w:t xml:space="preserve">” öğrenim görmesinin kabul ettiğimiz söz konusu öğrencinin gitmek istediği Üniversite’ye başvurusu Üniversitenin yönetmeliğine uymaması gerekçesiyle kabul edilmemiştir. </w:t>
      </w:r>
      <w:r w:rsidR="00F411B5">
        <w:rPr>
          <w:rFonts w:ascii="Times New Roman" w:hAnsi="Times New Roman" w:cs="Times New Roman"/>
        </w:rPr>
        <w:t>Adı geçen</w:t>
      </w:r>
      <w:r w:rsidRPr="00933E2C">
        <w:rPr>
          <w:rFonts w:ascii="Times New Roman" w:hAnsi="Times New Roman" w:cs="Times New Roman"/>
        </w:rPr>
        <w:t xml:space="preserve"> öğrencimizin Özel </w:t>
      </w:r>
      <w:r w:rsidRPr="00933E2C">
        <w:rPr>
          <w:rFonts w:ascii="Times New Roman" w:hAnsi="Times New Roman" w:cs="Times New Roman"/>
          <w:bCs/>
        </w:rPr>
        <w:t xml:space="preserve">Öğrenci Statüsüyle Eğitim Görme hakkından vazgeçmesi ve İptal edilmesinin kabulü ’ne </w:t>
      </w:r>
      <w:r w:rsidRPr="00933E2C">
        <w:rPr>
          <w:rFonts w:ascii="Times New Roman" w:hAnsi="Times New Roman" w:cs="Times New Roman"/>
        </w:rPr>
        <w:t xml:space="preserve">ve derse yazılma döneminde danışman onayıyla SABİS üzerinden seçtiği aşağıdaki derslerin yazılmasında kalmasına ve gereği için </w:t>
      </w:r>
      <w:r w:rsidR="00F411B5">
        <w:rPr>
          <w:rFonts w:ascii="Times New Roman" w:hAnsi="Times New Roman" w:cs="Times New Roman"/>
        </w:rPr>
        <w:t>Öğrenci İşleri Dairesi Başkanlığına arzına oybirliği ile karar verildi.</w:t>
      </w:r>
    </w:p>
    <w:p w:rsidR="00F411B5" w:rsidRDefault="00F411B5" w:rsidP="00933E2C">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668"/>
        <w:gridCol w:w="2551"/>
        <w:gridCol w:w="992"/>
        <w:gridCol w:w="709"/>
      </w:tblGrid>
      <w:tr w:rsidR="00F411B5" w:rsidRPr="007F3BE3" w:rsidTr="007F3BE3">
        <w:tc>
          <w:tcPr>
            <w:tcW w:w="1668" w:type="dxa"/>
          </w:tcPr>
          <w:p w:rsidR="00F411B5" w:rsidRPr="007F3BE3" w:rsidRDefault="007F3BE3" w:rsidP="00933E2C">
            <w:pPr>
              <w:autoSpaceDE w:val="0"/>
              <w:autoSpaceDN w:val="0"/>
              <w:adjustRightInd w:val="0"/>
              <w:jc w:val="both"/>
              <w:rPr>
                <w:rFonts w:ascii="Times New Roman" w:hAnsi="Times New Roman" w:cs="Times New Roman"/>
                <w:b/>
              </w:rPr>
            </w:pPr>
            <w:r w:rsidRPr="007F3BE3">
              <w:rPr>
                <w:rFonts w:ascii="Times New Roman" w:hAnsi="Times New Roman" w:cs="Times New Roman"/>
                <w:b/>
              </w:rPr>
              <w:t>Dersin Kodu</w:t>
            </w:r>
          </w:p>
        </w:tc>
        <w:tc>
          <w:tcPr>
            <w:tcW w:w="2551" w:type="dxa"/>
          </w:tcPr>
          <w:p w:rsidR="00F411B5" w:rsidRPr="007F3BE3" w:rsidRDefault="007F3BE3" w:rsidP="00933E2C">
            <w:pPr>
              <w:autoSpaceDE w:val="0"/>
              <w:autoSpaceDN w:val="0"/>
              <w:adjustRightInd w:val="0"/>
              <w:jc w:val="both"/>
              <w:rPr>
                <w:rFonts w:ascii="Times New Roman" w:hAnsi="Times New Roman" w:cs="Times New Roman"/>
                <w:b/>
              </w:rPr>
            </w:pPr>
            <w:r w:rsidRPr="007F3BE3">
              <w:rPr>
                <w:rFonts w:ascii="Times New Roman" w:hAnsi="Times New Roman" w:cs="Times New Roman"/>
                <w:b/>
              </w:rPr>
              <w:t>Dersin Adı</w:t>
            </w:r>
          </w:p>
        </w:tc>
        <w:tc>
          <w:tcPr>
            <w:tcW w:w="992" w:type="dxa"/>
          </w:tcPr>
          <w:p w:rsidR="00F411B5" w:rsidRPr="007F3BE3" w:rsidRDefault="007F3BE3" w:rsidP="00933E2C">
            <w:pPr>
              <w:autoSpaceDE w:val="0"/>
              <w:autoSpaceDN w:val="0"/>
              <w:adjustRightInd w:val="0"/>
              <w:jc w:val="both"/>
              <w:rPr>
                <w:rFonts w:ascii="Times New Roman" w:hAnsi="Times New Roman" w:cs="Times New Roman"/>
                <w:b/>
              </w:rPr>
            </w:pPr>
            <w:r w:rsidRPr="007F3BE3">
              <w:rPr>
                <w:rFonts w:ascii="Times New Roman" w:hAnsi="Times New Roman" w:cs="Times New Roman"/>
                <w:b/>
              </w:rPr>
              <w:t>T+U</w:t>
            </w:r>
          </w:p>
        </w:tc>
        <w:tc>
          <w:tcPr>
            <w:tcW w:w="709" w:type="dxa"/>
          </w:tcPr>
          <w:p w:rsidR="00F411B5" w:rsidRPr="007F3BE3" w:rsidRDefault="007F3BE3" w:rsidP="00933E2C">
            <w:pPr>
              <w:autoSpaceDE w:val="0"/>
              <w:autoSpaceDN w:val="0"/>
              <w:adjustRightInd w:val="0"/>
              <w:jc w:val="both"/>
              <w:rPr>
                <w:rFonts w:ascii="Times New Roman" w:hAnsi="Times New Roman" w:cs="Times New Roman"/>
                <w:b/>
              </w:rPr>
            </w:pPr>
            <w:r w:rsidRPr="007F3BE3">
              <w:rPr>
                <w:rFonts w:ascii="Times New Roman" w:hAnsi="Times New Roman" w:cs="Times New Roman"/>
                <w:b/>
              </w:rPr>
              <w:t>Y.Y</w:t>
            </w:r>
          </w:p>
        </w:tc>
      </w:tr>
      <w:tr w:rsidR="00F411B5" w:rsidTr="007F3BE3">
        <w:tc>
          <w:tcPr>
            <w:tcW w:w="1668"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RSM206</w:t>
            </w:r>
          </w:p>
        </w:tc>
        <w:tc>
          <w:tcPr>
            <w:tcW w:w="2551"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Modern Sanat Tarihi</w:t>
            </w:r>
          </w:p>
        </w:tc>
        <w:tc>
          <w:tcPr>
            <w:tcW w:w="992"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2+0</w:t>
            </w:r>
          </w:p>
        </w:tc>
        <w:tc>
          <w:tcPr>
            <w:tcW w:w="709"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IV</w:t>
            </w:r>
          </w:p>
        </w:tc>
      </w:tr>
      <w:tr w:rsidR="00F411B5" w:rsidTr="007F3BE3">
        <w:tc>
          <w:tcPr>
            <w:tcW w:w="1668"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RSM210</w:t>
            </w:r>
          </w:p>
        </w:tc>
        <w:tc>
          <w:tcPr>
            <w:tcW w:w="2551"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Özgün Baskı II (Gravür)</w:t>
            </w:r>
          </w:p>
        </w:tc>
        <w:tc>
          <w:tcPr>
            <w:tcW w:w="992"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2+2</w:t>
            </w:r>
          </w:p>
        </w:tc>
        <w:tc>
          <w:tcPr>
            <w:tcW w:w="709"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IV</w:t>
            </w:r>
          </w:p>
        </w:tc>
      </w:tr>
      <w:tr w:rsidR="00F411B5" w:rsidTr="007F3BE3">
        <w:tc>
          <w:tcPr>
            <w:tcW w:w="1668"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GSF028</w:t>
            </w:r>
          </w:p>
        </w:tc>
        <w:tc>
          <w:tcPr>
            <w:tcW w:w="2551"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Artistik Desen II</w:t>
            </w:r>
          </w:p>
        </w:tc>
        <w:tc>
          <w:tcPr>
            <w:tcW w:w="992"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1+2</w:t>
            </w:r>
          </w:p>
        </w:tc>
        <w:tc>
          <w:tcPr>
            <w:tcW w:w="709"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IV</w:t>
            </w:r>
          </w:p>
        </w:tc>
      </w:tr>
      <w:tr w:rsidR="00F411B5" w:rsidTr="007F3BE3">
        <w:tc>
          <w:tcPr>
            <w:tcW w:w="1668"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RSM202</w:t>
            </w:r>
          </w:p>
        </w:tc>
        <w:tc>
          <w:tcPr>
            <w:tcW w:w="2551"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Atölye II</w:t>
            </w:r>
          </w:p>
        </w:tc>
        <w:tc>
          <w:tcPr>
            <w:tcW w:w="992"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2+4</w:t>
            </w:r>
          </w:p>
        </w:tc>
        <w:tc>
          <w:tcPr>
            <w:tcW w:w="709" w:type="dxa"/>
          </w:tcPr>
          <w:p w:rsidR="00F411B5" w:rsidRDefault="007F3BE3" w:rsidP="00933E2C">
            <w:pPr>
              <w:autoSpaceDE w:val="0"/>
              <w:autoSpaceDN w:val="0"/>
              <w:adjustRightInd w:val="0"/>
              <w:jc w:val="both"/>
              <w:rPr>
                <w:rFonts w:ascii="Times New Roman" w:hAnsi="Times New Roman" w:cs="Times New Roman"/>
              </w:rPr>
            </w:pPr>
            <w:r>
              <w:rPr>
                <w:rFonts w:ascii="Times New Roman" w:hAnsi="Times New Roman" w:cs="Times New Roman"/>
              </w:rPr>
              <w:t>IV</w:t>
            </w:r>
          </w:p>
        </w:tc>
      </w:tr>
    </w:tbl>
    <w:p w:rsidR="00F411B5" w:rsidRPr="00933E2C" w:rsidRDefault="00F411B5" w:rsidP="00933E2C">
      <w:pPr>
        <w:autoSpaceDE w:val="0"/>
        <w:autoSpaceDN w:val="0"/>
        <w:adjustRightInd w:val="0"/>
        <w:spacing w:after="0" w:line="240" w:lineRule="auto"/>
        <w:jc w:val="both"/>
        <w:rPr>
          <w:rFonts w:ascii="Times New Roman" w:hAnsi="Times New Roman" w:cs="Times New Roman"/>
        </w:rPr>
      </w:pPr>
    </w:p>
    <w:p w:rsidR="0071355E" w:rsidRDefault="0071355E" w:rsidP="0071355E">
      <w:pPr>
        <w:jc w:val="both"/>
        <w:rPr>
          <w:rFonts w:ascii="Times New Roman" w:hAnsi="Times New Roman" w:cs="Times New Roman"/>
          <w:b/>
        </w:rPr>
      </w:pPr>
    </w:p>
    <w:p w:rsidR="0071355E" w:rsidRDefault="0071355E" w:rsidP="0071355E">
      <w:pPr>
        <w:jc w:val="both"/>
        <w:rPr>
          <w:rFonts w:ascii="Times New Roman" w:hAnsi="Times New Roman" w:cs="Times New Roman"/>
          <w:b/>
        </w:rPr>
      </w:pPr>
    </w:p>
    <w:p w:rsidR="00933E2C" w:rsidRPr="0071355E" w:rsidRDefault="0071355E" w:rsidP="0071355E">
      <w:pPr>
        <w:jc w:val="both"/>
        <w:rPr>
          <w:rFonts w:ascii="Times New Roman" w:hAnsi="Times New Roman" w:cs="Times New Roman"/>
        </w:rPr>
      </w:pPr>
      <w:r w:rsidRPr="0071355E">
        <w:rPr>
          <w:rFonts w:ascii="Times New Roman" w:hAnsi="Times New Roman" w:cs="Times New Roman"/>
          <w:b/>
        </w:rPr>
        <w:lastRenderedPageBreak/>
        <w:t>3-</w:t>
      </w:r>
      <w:r w:rsidRPr="0071355E">
        <w:rPr>
          <w:rFonts w:ascii="Times New Roman" w:hAnsi="Times New Roman" w:cs="Times New Roman"/>
        </w:rPr>
        <w:t xml:space="preserve"> Görsel İletişim Tasarımı Bölüm Başkanlığının </w:t>
      </w:r>
      <w:proofErr w:type="gramStart"/>
      <w:r w:rsidRPr="0071355E">
        <w:rPr>
          <w:rFonts w:ascii="Times New Roman" w:hAnsi="Times New Roman" w:cs="Times New Roman"/>
        </w:rPr>
        <w:t>27/02/2019</w:t>
      </w:r>
      <w:proofErr w:type="gramEnd"/>
      <w:r w:rsidRPr="0071355E">
        <w:rPr>
          <w:rFonts w:ascii="Times New Roman" w:hAnsi="Times New Roman" w:cs="Times New Roman"/>
        </w:rPr>
        <w:t xml:space="preserve"> tarih ve 903.07.03/E.9176 sayılı yazısı okundu.</w:t>
      </w:r>
    </w:p>
    <w:p w:rsidR="0071355E" w:rsidRPr="0071355E" w:rsidRDefault="0071355E" w:rsidP="0071355E">
      <w:pPr>
        <w:autoSpaceDE w:val="0"/>
        <w:autoSpaceDN w:val="0"/>
        <w:adjustRightInd w:val="0"/>
        <w:spacing w:after="0" w:line="240" w:lineRule="auto"/>
        <w:jc w:val="both"/>
        <w:rPr>
          <w:rFonts w:ascii="Times New Roman" w:hAnsi="Times New Roman" w:cs="Times New Roman"/>
          <w:b/>
          <w:bCs/>
        </w:rPr>
      </w:pPr>
      <w:r w:rsidRPr="0071355E">
        <w:rPr>
          <w:rFonts w:ascii="Times New Roman" w:hAnsi="Times New Roman" w:cs="Times New Roman"/>
        </w:rPr>
        <w:t xml:space="preserve">Yapılan görüşmeler sonunda; </w:t>
      </w:r>
      <w:r>
        <w:rPr>
          <w:rFonts w:ascii="Times New Roman" w:hAnsi="Times New Roman" w:cs="Times New Roman"/>
        </w:rPr>
        <w:t xml:space="preserve">Fakültemi </w:t>
      </w:r>
      <w:r w:rsidRPr="0071355E">
        <w:rPr>
          <w:rFonts w:ascii="Times New Roman" w:hAnsi="Times New Roman" w:cs="Times New Roman"/>
        </w:rPr>
        <w:t xml:space="preserve">Görsel İletişim Tasarımı Bölümü </w:t>
      </w:r>
      <w:r w:rsidRPr="0071355E">
        <w:rPr>
          <w:rFonts w:ascii="Times New Roman" w:hAnsi="Times New Roman" w:cs="Times New Roman"/>
          <w:b/>
          <w:bCs/>
        </w:rPr>
        <w:t xml:space="preserve">Dr. </w:t>
      </w:r>
      <w:proofErr w:type="spellStart"/>
      <w:r w:rsidRPr="0071355E">
        <w:rPr>
          <w:rFonts w:ascii="Times New Roman" w:hAnsi="Times New Roman" w:cs="Times New Roman"/>
          <w:b/>
          <w:bCs/>
        </w:rPr>
        <w:t>Öğr</w:t>
      </w:r>
      <w:proofErr w:type="spellEnd"/>
      <w:r w:rsidRPr="0071355E">
        <w:rPr>
          <w:rFonts w:ascii="Times New Roman" w:hAnsi="Times New Roman" w:cs="Times New Roman"/>
          <w:b/>
          <w:bCs/>
        </w:rPr>
        <w:t>. Üyesi Bülent</w:t>
      </w:r>
    </w:p>
    <w:p w:rsidR="0071355E" w:rsidRDefault="0071355E" w:rsidP="0071355E">
      <w:pPr>
        <w:autoSpaceDE w:val="0"/>
        <w:autoSpaceDN w:val="0"/>
        <w:adjustRightInd w:val="0"/>
        <w:spacing w:after="0" w:line="240" w:lineRule="auto"/>
        <w:jc w:val="both"/>
        <w:rPr>
          <w:rFonts w:ascii="Times New Roman" w:hAnsi="Times New Roman" w:cs="Times New Roman"/>
        </w:rPr>
      </w:pPr>
      <w:proofErr w:type="spellStart"/>
      <w:proofErr w:type="gramStart"/>
      <w:r w:rsidRPr="0071355E">
        <w:rPr>
          <w:rFonts w:ascii="Times New Roman" w:hAnsi="Times New Roman" w:cs="Times New Roman"/>
          <w:b/>
          <w:bCs/>
        </w:rPr>
        <w:t>KABAŞ'ın</w:t>
      </w:r>
      <w:proofErr w:type="spellEnd"/>
      <w:r w:rsidRPr="0071355E">
        <w:rPr>
          <w:rFonts w:ascii="Times New Roman" w:hAnsi="Times New Roman" w:cs="Times New Roman"/>
          <w:b/>
          <w:bCs/>
        </w:rPr>
        <w:t>, 23 Mart-1 Nisan 2019 tarihleri arasında</w:t>
      </w:r>
      <w:r w:rsidRPr="0071355E">
        <w:rPr>
          <w:rFonts w:ascii="Times New Roman" w:hAnsi="Times New Roman" w:cs="Times New Roman"/>
        </w:rPr>
        <w:t>, Göç, Kültürlerarası Diyalog ve Sanat</w:t>
      </w:r>
      <w:r>
        <w:rPr>
          <w:rFonts w:ascii="Times New Roman" w:hAnsi="Times New Roman" w:cs="Times New Roman"/>
        </w:rPr>
        <w:t xml:space="preserve"> </w:t>
      </w:r>
      <w:r w:rsidRPr="0071355E">
        <w:rPr>
          <w:rFonts w:ascii="Times New Roman" w:hAnsi="Times New Roman" w:cs="Times New Roman"/>
        </w:rPr>
        <w:t xml:space="preserve">projesi kapsamında saha araştırmasını gerçekleştirmek üzere; </w:t>
      </w:r>
      <w:r w:rsidRPr="0071355E">
        <w:rPr>
          <w:rFonts w:ascii="Times New Roman" w:hAnsi="Times New Roman" w:cs="Times New Roman"/>
          <w:b/>
          <w:bCs/>
        </w:rPr>
        <w:t>Berlin/</w:t>
      </w:r>
      <w:proofErr w:type="spellStart"/>
      <w:r w:rsidRPr="0071355E">
        <w:rPr>
          <w:rFonts w:ascii="Times New Roman" w:hAnsi="Times New Roman" w:cs="Times New Roman"/>
          <w:b/>
          <w:bCs/>
        </w:rPr>
        <w:t>ALMANYA'da</w:t>
      </w:r>
      <w:proofErr w:type="spellEnd"/>
      <w:r w:rsidRPr="0071355E">
        <w:rPr>
          <w:rFonts w:ascii="Times New Roman" w:hAnsi="Times New Roman" w:cs="Times New Roman"/>
          <w:b/>
          <w:bCs/>
        </w:rPr>
        <w:t xml:space="preserve"> </w:t>
      </w:r>
      <w:r w:rsidRPr="0071355E">
        <w:rPr>
          <w:rFonts w:ascii="Times New Roman" w:hAnsi="Times New Roman" w:cs="Times New Roman"/>
        </w:rPr>
        <w:t>2547</w:t>
      </w:r>
      <w:r>
        <w:rPr>
          <w:rFonts w:ascii="Times New Roman" w:hAnsi="Times New Roman" w:cs="Times New Roman"/>
        </w:rPr>
        <w:t xml:space="preserve"> </w:t>
      </w:r>
      <w:r w:rsidRPr="0071355E">
        <w:rPr>
          <w:rFonts w:ascii="Times New Roman" w:hAnsi="Times New Roman" w:cs="Times New Roman"/>
        </w:rPr>
        <w:t>Sayılı Kanunun 39. maddesi ile Yurt İçinde ve Yurt Dışında Görevlendirmelerde Uyulacak</w:t>
      </w:r>
      <w:r>
        <w:rPr>
          <w:rFonts w:ascii="Times New Roman" w:hAnsi="Times New Roman" w:cs="Times New Roman"/>
        </w:rPr>
        <w:t xml:space="preserve"> </w:t>
      </w:r>
      <w:r w:rsidRPr="0071355E">
        <w:rPr>
          <w:rFonts w:ascii="Times New Roman" w:hAnsi="Times New Roman" w:cs="Times New Roman"/>
        </w:rPr>
        <w:t>Esaslara İlişkin Yönetmeliğin 2. maddesinin (a) fıkrası ve 3. maddesi gereğince,</w:t>
      </w:r>
      <w:r>
        <w:rPr>
          <w:rFonts w:ascii="Times New Roman" w:hAnsi="Times New Roman" w:cs="Times New Roman"/>
        </w:rPr>
        <w:t xml:space="preserve"> </w:t>
      </w:r>
      <w:r w:rsidRPr="0071355E">
        <w:rPr>
          <w:rFonts w:ascii="Times New Roman" w:hAnsi="Times New Roman" w:cs="Times New Roman"/>
          <w:b/>
          <w:bCs/>
        </w:rPr>
        <w:t xml:space="preserve">Üniversitemiz Bilimsel Araştırma Projeler Koordinatörlüğü, 2017-07-08-001 </w:t>
      </w:r>
      <w:proofErr w:type="spellStart"/>
      <w:r w:rsidRPr="0071355E">
        <w:rPr>
          <w:rFonts w:ascii="Times New Roman" w:hAnsi="Times New Roman" w:cs="Times New Roman"/>
          <w:b/>
          <w:bCs/>
        </w:rPr>
        <w:t>No'lu</w:t>
      </w:r>
      <w:proofErr w:type="spellEnd"/>
      <w:r>
        <w:rPr>
          <w:rFonts w:ascii="Times New Roman" w:hAnsi="Times New Roman" w:cs="Times New Roman"/>
          <w:b/>
          <w:bCs/>
        </w:rPr>
        <w:t xml:space="preserve"> </w:t>
      </w:r>
      <w:r w:rsidRPr="0071355E">
        <w:rPr>
          <w:rFonts w:ascii="Times New Roman" w:hAnsi="Times New Roman" w:cs="Times New Roman"/>
          <w:b/>
          <w:bCs/>
        </w:rPr>
        <w:t xml:space="preserve">"Göç, Kültürlerarası Diyalog ve Sanat" </w:t>
      </w:r>
      <w:r>
        <w:rPr>
          <w:rFonts w:ascii="Times New Roman" w:hAnsi="Times New Roman" w:cs="Times New Roman"/>
        </w:rPr>
        <w:t>adlı proje kapsamında, yolluk-yevmiye ve tüm masrafları için,</w:t>
      </w:r>
      <w:r w:rsidRPr="0071355E">
        <w:rPr>
          <w:rFonts w:ascii="Times New Roman" w:hAnsi="Times New Roman" w:cs="Times New Roman"/>
        </w:rPr>
        <w:t xml:space="preserve"> maksimum </w:t>
      </w:r>
      <w:r w:rsidRPr="0071355E">
        <w:rPr>
          <w:rFonts w:ascii="Times New Roman" w:hAnsi="Times New Roman" w:cs="Times New Roman"/>
          <w:b/>
          <w:bCs/>
        </w:rPr>
        <w:t xml:space="preserve">3008,30 TL </w:t>
      </w:r>
      <w:r w:rsidRPr="0071355E">
        <w:rPr>
          <w:rFonts w:ascii="Times New Roman" w:hAnsi="Times New Roman" w:cs="Times New Roman"/>
        </w:rPr>
        <w:t>(üçbinsekiz.30) destek</w:t>
      </w:r>
      <w:r>
        <w:rPr>
          <w:rFonts w:ascii="Times New Roman" w:hAnsi="Times New Roman" w:cs="Times New Roman"/>
        </w:rPr>
        <w:t xml:space="preserve"> </w:t>
      </w:r>
      <w:r w:rsidRPr="0071355E">
        <w:rPr>
          <w:rFonts w:ascii="Times New Roman" w:hAnsi="Times New Roman" w:cs="Times New Roman"/>
        </w:rPr>
        <w:t>sağlanarak</w:t>
      </w:r>
      <w:r>
        <w:rPr>
          <w:rFonts w:ascii="Times New Roman" w:hAnsi="Times New Roman" w:cs="Times New Roman"/>
        </w:rPr>
        <w:t xml:space="preserve"> görevli-izinli sayılmasının uygun olduğuna oybirliği ile karar verildi.</w:t>
      </w:r>
      <w:r w:rsidRPr="0071355E">
        <w:rPr>
          <w:rFonts w:ascii="Times New Roman" w:hAnsi="Times New Roman" w:cs="Times New Roman"/>
        </w:rPr>
        <w:t xml:space="preserve"> </w:t>
      </w:r>
      <w:proofErr w:type="gramEnd"/>
    </w:p>
    <w:p w:rsidR="0071355E" w:rsidRDefault="0071355E" w:rsidP="0071355E">
      <w:pPr>
        <w:autoSpaceDE w:val="0"/>
        <w:autoSpaceDN w:val="0"/>
        <w:adjustRightInd w:val="0"/>
        <w:spacing w:after="0" w:line="240" w:lineRule="auto"/>
        <w:jc w:val="both"/>
        <w:rPr>
          <w:rFonts w:ascii="Times New Roman" w:hAnsi="Times New Roman" w:cs="Times New Roman"/>
        </w:rPr>
      </w:pPr>
    </w:p>
    <w:p w:rsidR="0071355E" w:rsidRDefault="0071355E" w:rsidP="0071355E">
      <w:pPr>
        <w:autoSpaceDE w:val="0"/>
        <w:autoSpaceDN w:val="0"/>
        <w:adjustRightInd w:val="0"/>
        <w:spacing w:after="0" w:line="240" w:lineRule="auto"/>
        <w:jc w:val="both"/>
        <w:rPr>
          <w:rFonts w:ascii="Times New Roman" w:hAnsi="Times New Roman" w:cs="Times New Roman"/>
        </w:rPr>
      </w:pPr>
      <w:r w:rsidRPr="0071355E">
        <w:rPr>
          <w:rFonts w:ascii="Times New Roman" w:hAnsi="Times New Roman" w:cs="Times New Roman"/>
          <w:b/>
        </w:rPr>
        <w:t>4-</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27/02/2019</w:t>
      </w:r>
      <w:proofErr w:type="gramEnd"/>
      <w:r>
        <w:rPr>
          <w:rFonts w:ascii="Times New Roman" w:hAnsi="Times New Roman" w:cs="Times New Roman"/>
        </w:rPr>
        <w:t xml:space="preserve"> tarih ve 903.07.02/E.9070 sayılı yazısı okundu.</w:t>
      </w:r>
    </w:p>
    <w:p w:rsidR="0071355E" w:rsidRDefault="0071355E" w:rsidP="0071355E">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rPr>
        <w:t xml:space="preserve">Yapılan görüşmeler sonunda; </w:t>
      </w:r>
      <w:proofErr w:type="gramStart"/>
      <w:r>
        <w:rPr>
          <w:rFonts w:ascii="Times New Roman" w:hAnsi="Times New Roman" w:cs="Times New Roman"/>
        </w:rPr>
        <w:t xml:space="preserve">Fakültemiz  </w:t>
      </w:r>
      <w:r>
        <w:rPr>
          <w:rFonts w:ascii="TimesNewRomanPSMT" w:hAnsi="TimesNewRomanPSMT" w:cs="TimesNewRomanPSMT"/>
          <w:sz w:val="24"/>
          <w:szCs w:val="24"/>
        </w:rPr>
        <w:t>Geleneksel</w:t>
      </w:r>
      <w:proofErr w:type="gramEnd"/>
      <w:r>
        <w:rPr>
          <w:rFonts w:ascii="TimesNewRomanPSMT" w:hAnsi="TimesNewRomanPSMT" w:cs="TimesNewRomanPSMT"/>
          <w:sz w:val="24"/>
          <w:szCs w:val="24"/>
        </w:rPr>
        <w:t xml:space="preserve"> Türk Sanatları Bölümü Hat ASD. </w:t>
      </w:r>
      <w:proofErr w:type="spellStart"/>
      <w:r>
        <w:rPr>
          <w:rFonts w:ascii="TimesNewRomanPSMT" w:hAnsi="TimesNewRomanPSMT" w:cs="TimesNewRomanPSMT"/>
          <w:sz w:val="24"/>
          <w:szCs w:val="24"/>
        </w:rPr>
        <w:t>Öğr</w:t>
      </w:r>
      <w:proofErr w:type="spellEnd"/>
      <w:r>
        <w:rPr>
          <w:rFonts w:ascii="TimesNewRomanPSMT" w:hAnsi="TimesNewRomanPSMT" w:cs="TimesNewRomanPSMT"/>
          <w:sz w:val="24"/>
          <w:szCs w:val="24"/>
        </w:rPr>
        <w:t xml:space="preserve">. Gör. Orhan </w:t>
      </w:r>
      <w:proofErr w:type="spellStart"/>
      <w:r>
        <w:rPr>
          <w:rFonts w:ascii="TimesNewRomanPSMT" w:hAnsi="TimesNewRomanPSMT" w:cs="TimesNewRomanPSMT"/>
          <w:sz w:val="24"/>
          <w:szCs w:val="24"/>
        </w:rPr>
        <w:t>ALTUĞ'un</w:t>
      </w:r>
      <w:proofErr w:type="spellEnd"/>
      <w:r>
        <w:rPr>
          <w:rFonts w:ascii="TimesNewRomanPSMT" w:hAnsi="TimesNewRomanPSMT" w:cs="TimesNewRomanPSMT"/>
          <w:sz w:val="24"/>
          <w:szCs w:val="24"/>
        </w:rPr>
        <w:t>, Sivas Cumhuriyet Üniversitesi İlahiyat Fakültesi ve Gençlik ve Spor</w:t>
      </w:r>
    </w:p>
    <w:p w:rsidR="0071355E" w:rsidRDefault="0071355E" w:rsidP="0071355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Bakanlığı tarafından düzenlenecek olan Eğitim Kampı </w:t>
      </w:r>
      <w:proofErr w:type="spellStart"/>
      <w:r>
        <w:rPr>
          <w:rFonts w:ascii="TimesNewRomanPSMT" w:hAnsi="TimesNewRomanPSMT" w:cs="TimesNewRomanPSMT"/>
          <w:sz w:val="24"/>
          <w:szCs w:val="24"/>
        </w:rPr>
        <w:t>Hüsn</w:t>
      </w:r>
      <w:proofErr w:type="spellEnd"/>
      <w:r>
        <w:rPr>
          <w:rFonts w:ascii="TimesNewRomanPSMT" w:hAnsi="TimesNewRomanPSMT" w:cs="TimesNewRomanPSMT"/>
          <w:sz w:val="24"/>
          <w:szCs w:val="24"/>
        </w:rPr>
        <w:t>-i Hat eğitimi için, 04-08 Mart 2019 tarihleri arasında; 2547 Sayılı Kanunun 39. maddesi ile Yurt İçinde ve Yurt Dışında Görevlendirmelerde Uyulacak Esaslara İlişkin Yönetmeliğin 2. maddesinin (a) fıkrası ve 3. maddesi gereğince, yolluksuz-</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xml:space="preserve">, maaşlı-izinli olarak </w:t>
      </w:r>
      <w:proofErr w:type="spellStart"/>
      <w:r>
        <w:rPr>
          <w:rFonts w:ascii="TimesNewRomanPSMT" w:hAnsi="TimesNewRomanPSMT" w:cs="TimesNewRomanPSMT"/>
          <w:sz w:val="24"/>
          <w:szCs w:val="24"/>
        </w:rPr>
        <w:t>SİVAS’ta</w:t>
      </w:r>
      <w:proofErr w:type="spellEnd"/>
      <w:r>
        <w:rPr>
          <w:rFonts w:ascii="TimesNewRomanPSMT" w:hAnsi="TimesNewRomanPSMT" w:cs="TimesNewRomanPSMT"/>
          <w:sz w:val="24"/>
          <w:szCs w:val="24"/>
        </w:rPr>
        <w:t xml:space="preserve"> görevlendirilmesinin uygun olduğuna oybirliği ile karar verildi.</w:t>
      </w:r>
      <w:proofErr w:type="gramEnd"/>
    </w:p>
    <w:p w:rsidR="0071355E" w:rsidRDefault="0071355E" w:rsidP="0071355E">
      <w:pPr>
        <w:autoSpaceDE w:val="0"/>
        <w:autoSpaceDN w:val="0"/>
        <w:adjustRightInd w:val="0"/>
        <w:spacing w:after="0" w:line="240" w:lineRule="auto"/>
        <w:jc w:val="both"/>
        <w:rPr>
          <w:rFonts w:ascii="TimesNewRomanPSMT" w:hAnsi="TimesNewRomanPSMT" w:cs="TimesNewRomanPSMT"/>
          <w:sz w:val="24"/>
          <w:szCs w:val="24"/>
        </w:rPr>
      </w:pPr>
    </w:p>
    <w:p w:rsidR="00760FEA" w:rsidRPr="00CC68F3" w:rsidRDefault="0071355E" w:rsidP="0071355E">
      <w:pPr>
        <w:autoSpaceDE w:val="0"/>
        <w:autoSpaceDN w:val="0"/>
        <w:adjustRightInd w:val="0"/>
        <w:spacing w:after="0" w:line="240" w:lineRule="auto"/>
        <w:jc w:val="both"/>
        <w:rPr>
          <w:rFonts w:ascii="Times New Roman" w:hAnsi="Times New Roman" w:cs="Times New Roman"/>
          <w:sz w:val="24"/>
          <w:szCs w:val="24"/>
        </w:rPr>
      </w:pPr>
      <w:r w:rsidRPr="00CC68F3">
        <w:rPr>
          <w:rFonts w:ascii="Times New Roman" w:hAnsi="Times New Roman" w:cs="Times New Roman"/>
          <w:b/>
          <w:sz w:val="24"/>
          <w:szCs w:val="24"/>
        </w:rPr>
        <w:t>5-</w:t>
      </w:r>
      <w:r w:rsidRPr="00CC68F3">
        <w:rPr>
          <w:rFonts w:ascii="Times New Roman" w:hAnsi="Times New Roman" w:cs="Times New Roman"/>
          <w:sz w:val="24"/>
          <w:szCs w:val="24"/>
        </w:rPr>
        <w:t xml:space="preserve"> </w:t>
      </w:r>
      <w:r w:rsidR="00760FEA" w:rsidRPr="00CC68F3">
        <w:rPr>
          <w:rFonts w:ascii="Times New Roman" w:hAnsi="Times New Roman" w:cs="Times New Roman"/>
          <w:sz w:val="24"/>
          <w:szCs w:val="24"/>
        </w:rPr>
        <w:t xml:space="preserve">Üniversitemiz Öğretim Üyeliğine Yükseltilme-Atama Kriterlerinin Değerlendirilmesi amacıyla, “Atama Fakülte </w:t>
      </w:r>
      <w:proofErr w:type="spellStart"/>
      <w:r w:rsidR="00760FEA" w:rsidRPr="00CC68F3">
        <w:rPr>
          <w:rFonts w:ascii="Times New Roman" w:hAnsi="Times New Roman" w:cs="Times New Roman"/>
          <w:sz w:val="24"/>
          <w:szCs w:val="24"/>
        </w:rPr>
        <w:t>Komisyon”u</w:t>
      </w:r>
      <w:proofErr w:type="spellEnd"/>
      <w:r w:rsidR="00760FEA" w:rsidRPr="00CC68F3">
        <w:rPr>
          <w:rFonts w:ascii="Times New Roman" w:hAnsi="Times New Roman" w:cs="Times New Roman"/>
          <w:sz w:val="24"/>
          <w:szCs w:val="24"/>
        </w:rPr>
        <w:t xml:space="preserve"> oluşturulması hususu görüşmeye açıldı.</w:t>
      </w:r>
    </w:p>
    <w:p w:rsidR="00760FEA" w:rsidRPr="00CC68F3" w:rsidRDefault="00760FEA" w:rsidP="0071355E">
      <w:pPr>
        <w:autoSpaceDE w:val="0"/>
        <w:autoSpaceDN w:val="0"/>
        <w:adjustRightInd w:val="0"/>
        <w:spacing w:after="0" w:line="240" w:lineRule="auto"/>
        <w:jc w:val="both"/>
        <w:rPr>
          <w:rFonts w:ascii="Times New Roman" w:hAnsi="Times New Roman" w:cs="Times New Roman"/>
          <w:sz w:val="24"/>
          <w:szCs w:val="24"/>
        </w:rPr>
      </w:pPr>
    </w:p>
    <w:p w:rsidR="0071355E" w:rsidRPr="00CC68F3" w:rsidRDefault="0071355E" w:rsidP="0071355E">
      <w:pPr>
        <w:autoSpaceDE w:val="0"/>
        <w:autoSpaceDN w:val="0"/>
        <w:adjustRightInd w:val="0"/>
        <w:spacing w:after="0" w:line="240" w:lineRule="auto"/>
        <w:jc w:val="both"/>
        <w:rPr>
          <w:rFonts w:ascii="Times New Roman" w:hAnsi="Times New Roman" w:cs="Times New Roman"/>
        </w:rPr>
      </w:pPr>
      <w:r w:rsidRPr="00CC68F3">
        <w:rPr>
          <w:rFonts w:ascii="Times New Roman" w:hAnsi="Times New Roman" w:cs="Times New Roman"/>
          <w:sz w:val="24"/>
          <w:szCs w:val="24"/>
        </w:rPr>
        <w:t xml:space="preserve">Yapılan görüşmeler sonunda; </w:t>
      </w:r>
      <w:r w:rsidR="00EC3B19" w:rsidRPr="00CC68F3">
        <w:rPr>
          <w:rFonts w:ascii="Times New Roman" w:hAnsi="Times New Roman" w:cs="Times New Roman"/>
          <w:sz w:val="24"/>
          <w:szCs w:val="24"/>
        </w:rPr>
        <w:t xml:space="preserve">29/11/2017 tarih ve 518 Sayılı Fakülte Yönetim Kurulu’nun 4 </w:t>
      </w:r>
      <w:proofErr w:type="spellStart"/>
      <w:r w:rsidR="00EC3B19" w:rsidRPr="00CC68F3">
        <w:rPr>
          <w:rFonts w:ascii="Times New Roman" w:hAnsi="Times New Roman" w:cs="Times New Roman"/>
          <w:sz w:val="24"/>
          <w:szCs w:val="24"/>
        </w:rPr>
        <w:t>nolu</w:t>
      </w:r>
      <w:proofErr w:type="spellEnd"/>
      <w:r w:rsidR="00EC3B19" w:rsidRPr="00CC68F3">
        <w:rPr>
          <w:rFonts w:ascii="Times New Roman" w:hAnsi="Times New Roman" w:cs="Times New Roman"/>
          <w:sz w:val="24"/>
          <w:szCs w:val="24"/>
        </w:rPr>
        <w:t xml:space="preserve"> kararı </w:t>
      </w:r>
      <w:proofErr w:type="gramStart"/>
      <w:r w:rsidR="00EC3B19" w:rsidRPr="00CC68F3">
        <w:rPr>
          <w:rFonts w:ascii="Times New Roman" w:hAnsi="Times New Roman" w:cs="Times New Roman"/>
          <w:sz w:val="24"/>
          <w:szCs w:val="24"/>
        </w:rPr>
        <w:t xml:space="preserve">ile </w:t>
      </w:r>
      <w:r w:rsidR="00C76101" w:rsidRPr="00CC68F3">
        <w:rPr>
          <w:rFonts w:ascii="Times New Roman" w:hAnsi="Times New Roman" w:cs="Times New Roman"/>
          <w:sz w:val="24"/>
          <w:szCs w:val="24"/>
        </w:rPr>
        <w:t xml:space="preserve"> </w:t>
      </w:r>
      <w:r w:rsidR="00EC3B19" w:rsidRPr="00CC68F3">
        <w:rPr>
          <w:rFonts w:ascii="Times New Roman" w:hAnsi="Times New Roman" w:cs="Times New Roman"/>
          <w:sz w:val="24"/>
          <w:szCs w:val="24"/>
        </w:rPr>
        <w:t>Öğretim</w:t>
      </w:r>
      <w:proofErr w:type="gramEnd"/>
      <w:r w:rsidR="00EC3B19" w:rsidRPr="00CC68F3">
        <w:rPr>
          <w:rFonts w:ascii="Times New Roman" w:hAnsi="Times New Roman" w:cs="Times New Roman"/>
          <w:sz w:val="24"/>
          <w:szCs w:val="24"/>
        </w:rPr>
        <w:t xml:space="preserve"> Üyeliğine Yükseltilme-Atama Kriterlerinin değerlendirilmesi amacıyla  oluşturulan </w:t>
      </w:r>
      <w:r w:rsidR="00EC3B19" w:rsidRPr="00CC68F3">
        <w:rPr>
          <w:rFonts w:ascii="Times New Roman" w:hAnsi="Times New Roman" w:cs="Times New Roman"/>
        </w:rPr>
        <w:t xml:space="preserve">“Atama Fakülte </w:t>
      </w:r>
      <w:proofErr w:type="spellStart"/>
      <w:r w:rsidR="00EC3B19" w:rsidRPr="00CC68F3">
        <w:rPr>
          <w:rFonts w:ascii="Times New Roman" w:hAnsi="Times New Roman" w:cs="Times New Roman"/>
        </w:rPr>
        <w:t>Komisyon</w:t>
      </w:r>
      <w:r w:rsidR="00C76101" w:rsidRPr="00CC68F3">
        <w:rPr>
          <w:rFonts w:ascii="Times New Roman" w:hAnsi="Times New Roman" w:cs="Times New Roman"/>
        </w:rPr>
        <w:t>u”nun</w:t>
      </w:r>
      <w:proofErr w:type="spellEnd"/>
      <w:r w:rsidR="00C76101" w:rsidRPr="00CC68F3">
        <w:rPr>
          <w:rFonts w:ascii="Times New Roman" w:hAnsi="Times New Roman" w:cs="Times New Roman"/>
        </w:rPr>
        <w:t xml:space="preserve"> </w:t>
      </w:r>
      <w:r w:rsidR="00760FEA" w:rsidRPr="00CC68F3">
        <w:rPr>
          <w:rFonts w:ascii="Times New Roman" w:hAnsi="Times New Roman" w:cs="Times New Roman"/>
        </w:rPr>
        <w:t xml:space="preserve"> </w:t>
      </w:r>
      <w:proofErr w:type="spellStart"/>
      <w:r w:rsidR="00760FEA" w:rsidRPr="00CC68F3">
        <w:rPr>
          <w:rFonts w:ascii="Times New Roman" w:hAnsi="Times New Roman" w:cs="Times New Roman"/>
        </w:rPr>
        <w:t>fesh</w:t>
      </w:r>
      <w:proofErr w:type="spellEnd"/>
      <w:r w:rsidR="00760FEA" w:rsidRPr="00CC68F3">
        <w:rPr>
          <w:rFonts w:ascii="Times New Roman" w:hAnsi="Times New Roman" w:cs="Times New Roman"/>
        </w:rPr>
        <w:t xml:space="preserve"> edilerek, yeni Komisyonun aşağıda isimleri yazılı öğretim üyelerinden oluşmasının uygun olduğuna oybirliği ile karar verildi.  </w:t>
      </w:r>
    </w:p>
    <w:p w:rsidR="00760FEA" w:rsidRPr="00CC68F3" w:rsidRDefault="00760FEA" w:rsidP="0071355E">
      <w:pPr>
        <w:autoSpaceDE w:val="0"/>
        <w:autoSpaceDN w:val="0"/>
        <w:adjustRightInd w:val="0"/>
        <w:spacing w:after="0" w:line="240" w:lineRule="auto"/>
        <w:jc w:val="both"/>
        <w:rPr>
          <w:rFonts w:ascii="Times New Roman" w:hAnsi="Times New Roman" w:cs="Times New Roman"/>
        </w:rPr>
      </w:pPr>
    </w:p>
    <w:p w:rsidR="00760FEA" w:rsidRPr="00CC68F3" w:rsidRDefault="00760FEA" w:rsidP="0071355E">
      <w:pPr>
        <w:autoSpaceDE w:val="0"/>
        <w:autoSpaceDN w:val="0"/>
        <w:adjustRightInd w:val="0"/>
        <w:spacing w:after="0" w:line="240" w:lineRule="auto"/>
        <w:jc w:val="both"/>
        <w:rPr>
          <w:rFonts w:ascii="Times New Roman" w:hAnsi="Times New Roman" w:cs="Times New Roman"/>
        </w:rPr>
      </w:pPr>
      <w:r w:rsidRPr="00CC68F3">
        <w:rPr>
          <w:rFonts w:ascii="Times New Roman" w:hAnsi="Times New Roman" w:cs="Times New Roman"/>
        </w:rPr>
        <w:t>Prof. Dr. Ayşe ÜSTÜN (Komisyon Başkanı)</w:t>
      </w:r>
    </w:p>
    <w:p w:rsidR="00760FEA" w:rsidRPr="00CC68F3" w:rsidRDefault="00760FEA" w:rsidP="0071355E">
      <w:pPr>
        <w:autoSpaceDE w:val="0"/>
        <w:autoSpaceDN w:val="0"/>
        <w:adjustRightInd w:val="0"/>
        <w:spacing w:after="0" w:line="240" w:lineRule="auto"/>
        <w:jc w:val="both"/>
        <w:rPr>
          <w:rFonts w:ascii="Times New Roman" w:hAnsi="Times New Roman" w:cs="Times New Roman"/>
        </w:rPr>
      </w:pPr>
      <w:r w:rsidRPr="00CC68F3">
        <w:rPr>
          <w:rFonts w:ascii="Times New Roman" w:hAnsi="Times New Roman" w:cs="Times New Roman"/>
        </w:rPr>
        <w:t>Prof. Dr. Besim Fatih DELLALOĞLU (ÜYE)</w:t>
      </w:r>
    </w:p>
    <w:p w:rsidR="00760FEA" w:rsidRPr="00CC68F3" w:rsidRDefault="00760FEA" w:rsidP="0071355E">
      <w:pPr>
        <w:autoSpaceDE w:val="0"/>
        <w:autoSpaceDN w:val="0"/>
        <w:adjustRightInd w:val="0"/>
        <w:spacing w:after="0" w:line="240" w:lineRule="auto"/>
        <w:jc w:val="both"/>
        <w:rPr>
          <w:rFonts w:ascii="Times New Roman" w:hAnsi="Times New Roman" w:cs="Times New Roman"/>
        </w:rPr>
      </w:pPr>
      <w:r w:rsidRPr="00CC68F3">
        <w:rPr>
          <w:rFonts w:ascii="Times New Roman" w:hAnsi="Times New Roman" w:cs="Times New Roman"/>
        </w:rPr>
        <w:t>Prof. Dr. Orhan TEKELİOĞLU (ÜYE)</w:t>
      </w:r>
    </w:p>
    <w:p w:rsidR="00504292" w:rsidRPr="00CC68F3" w:rsidRDefault="00504292" w:rsidP="0071355E">
      <w:pPr>
        <w:autoSpaceDE w:val="0"/>
        <w:autoSpaceDN w:val="0"/>
        <w:adjustRightInd w:val="0"/>
        <w:spacing w:after="0" w:line="240" w:lineRule="auto"/>
        <w:jc w:val="both"/>
        <w:rPr>
          <w:rFonts w:ascii="Times New Roman" w:hAnsi="Times New Roman" w:cs="Times New Roman"/>
        </w:rPr>
      </w:pPr>
    </w:p>
    <w:p w:rsidR="005D2D0F" w:rsidRDefault="007A10A8" w:rsidP="008B7083">
      <w:pPr>
        <w:tabs>
          <w:tab w:val="left" w:pos="3686"/>
        </w:tabs>
        <w:autoSpaceDE w:val="0"/>
        <w:autoSpaceDN w:val="0"/>
        <w:adjustRightInd w:val="0"/>
        <w:spacing w:after="0" w:line="240" w:lineRule="auto"/>
        <w:jc w:val="both"/>
        <w:rPr>
          <w:rFonts w:ascii="Times New Roman" w:hAnsi="Times New Roman" w:cs="Times New Roman"/>
          <w:noProof/>
          <w:lang w:eastAsia="tr-TR"/>
        </w:rPr>
      </w:pPr>
      <w:r>
        <w:rPr>
          <w:rFonts w:ascii="Times New Roman" w:hAnsi="Times New Roman" w:cs="Times New Roman"/>
          <w:b/>
          <w:noProof/>
          <w:lang w:eastAsia="tr-TR"/>
        </w:rPr>
        <w:t>6</w:t>
      </w:r>
      <w:r w:rsidR="005D2D0F" w:rsidRPr="005D2D0F">
        <w:rPr>
          <w:rFonts w:ascii="Times New Roman" w:hAnsi="Times New Roman" w:cs="Times New Roman"/>
          <w:b/>
          <w:noProof/>
          <w:lang w:eastAsia="tr-TR"/>
        </w:rPr>
        <w:t>-</w:t>
      </w:r>
      <w:r w:rsidR="005D2D0F">
        <w:rPr>
          <w:rFonts w:ascii="Times New Roman" w:hAnsi="Times New Roman" w:cs="Times New Roman"/>
          <w:noProof/>
          <w:lang w:eastAsia="tr-TR"/>
        </w:rPr>
        <w:t xml:space="preserve"> Fakültemiz Bölümlerinde ihtiyaç duyulan öğretim üyesi kadroları hususu görüşmeye açıldı.</w:t>
      </w:r>
    </w:p>
    <w:p w:rsidR="005D2D0F" w:rsidRDefault="005D2D0F" w:rsidP="008B7083">
      <w:pPr>
        <w:tabs>
          <w:tab w:val="left" w:pos="3686"/>
        </w:tabs>
        <w:autoSpaceDE w:val="0"/>
        <w:autoSpaceDN w:val="0"/>
        <w:adjustRightInd w:val="0"/>
        <w:spacing w:after="0" w:line="240" w:lineRule="auto"/>
        <w:jc w:val="both"/>
        <w:rPr>
          <w:rFonts w:ascii="Times New Roman" w:hAnsi="Times New Roman" w:cs="Times New Roman"/>
          <w:noProof/>
          <w:lang w:eastAsia="tr-TR"/>
        </w:rPr>
      </w:pPr>
      <w:r>
        <w:rPr>
          <w:rFonts w:ascii="Times New Roman" w:hAnsi="Times New Roman" w:cs="Times New Roman"/>
          <w:noProof/>
          <w:lang w:eastAsia="tr-TR"/>
        </w:rPr>
        <w:t>Yapılan görüşmeler sonunda; Fakültemiz Resim, Mimarlık ve Geleneksel Türk Sanatları Bölümleri’nde lisans ve lisansüstü eğitimin sağlıklı yürütülebilmesi amacıyla aşağıdaki tabloda sayı ve ünvanları belirtilen  ve “Sakarya Üniversitesi Öğretim Üyeliğine Yükseltilme ve Atanma Kriterleri”ni yerine getirmiş olan öğretim elemanları için ihtiyaç duyulan kadro talepleri ile ilgili Anasanat/Anabilim Dalı Başkanlarının dilekçeleri, Bölüm Kurulu Kararları ve gerekçelerinin ekteki şekliyle uygun olduğuna ve gereği için Rektörlük Makamına arzına oybirliği ile karar verildi.</w:t>
      </w:r>
    </w:p>
    <w:p w:rsidR="008B7083" w:rsidRDefault="008B7083" w:rsidP="00504292">
      <w:pPr>
        <w:tabs>
          <w:tab w:val="left" w:pos="3686"/>
        </w:tabs>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3936"/>
        <w:gridCol w:w="1984"/>
        <w:gridCol w:w="1843"/>
      </w:tblGrid>
      <w:tr w:rsidR="003F30DA" w:rsidRPr="003F30DA" w:rsidTr="003F30DA">
        <w:tc>
          <w:tcPr>
            <w:tcW w:w="3936" w:type="dxa"/>
          </w:tcPr>
          <w:p w:rsidR="003F30DA" w:rsidRPr="003F30DA" w:rsidRDefault="003F30DA" w:rsidP="00504292">
            <w:pPr>
              <w:tabs>
                <w:tab w:val="left" w:pos="3686"/>
              </w:tabs>
              <w:autoSpaceDE w:val="0"/>
              <w:autoSpaceDN w:val="0"/>
              <w:adjustRightInd w:val="0"/>
              <w:jc w:val="both"/>
              <w:rPr>
                <w:rFonts w:ascii="Times New Roman" w:hAnsi="Times New Roman" w:cs="Times New Roman"/>
                <w:b/>
              </w:rPr>
            </w:pPr>
            <w:r w:rsidRPr="003F30DA">
              <w:rPr>
                <w:rFonts w:ascii="Times New Roman" w:hAnsi="Times New Roman" w:cs="Times New Roman"/>
                <w:b/>
              </w:rPr>
              <w:t>Bölümü</w:t>
            </w:r>
          </w:p>
        </w:tc>
        <w:tc>
          <w:tcPr>
            <w:tcW w:w="1984" w:type="dxa"/>
          </w:tcPr>
          <w:p w:rsidR="003F30DA" w:rsidRPr="003F30DA" w:rsidRDefault="003F30DA" w:rsidP="00504292">
            <w:pPr>
              <w:tabs>
                <w:tab w:val="left" w:pos="3686"/>
              </w:tabs>
              <w:autoSpaceDE w:val="0"/>
              <w:autoSpaceDN w:val="0"/>
              <w:adjustRightInd w:val="0"/>
              <w:jc w:val="both"/>
              <w:rPr>
                <w:rFonts w:ascii="Times New Roman" w:hAnsi="Times New Roman" w:cs="Times New Roman"/>
                <w:b/>
              </w:rPr>
            </w:pPr>
            <w:r w:rsidRPr="003F30DA">
              <w:rPr>
                <w:rFonts w:ascii="Times New Roman" w:hAnsi="Times New Roman" w:cs="Times New Roman"/>
                <w:b/>
              </w:rPr>
              <w:t xml:space="preserve">Kadro </w:t>
            </w:r>
            <w:proofErr w:type="spellStart"/>
            <w:r w:rsidRPr="003F30DA">
              <w:rPr>
                <w:rFonts w:ascii="Times New Roman" w:hAnsi="Times New Roman" w:cs="Times New Roman"/>
                <w:b/>
              </w:rPr>
              <w:t>Ünvanı</w:t>
            </w:r>
            <w:proofErr w:type="spellEnd"/>
          </w:p>
        </w:tc>
        <w:tc>
          <w:tcPr>
            <w:tcW w:w="1843" w:type="dxa"/>
          </w:tcPr>
          <w:p w:rsidR="003F30DA" w:rsidRPr="003F30DA" w:rsidRDefault="003F30DA" w:rsidP="00504292">
            <w:pPr>
              <w:tabs>
                <w:tab w:val="left" w:pos="3686"/>
              </w:tabs>
              <w:autoSpaceDE w:val="0"/>
              <w:autoSpaceDN w:val="0"/>
              <w:adjustRightInd w:val="0"/>
              <w:jc w:val="both"/>
              <w:rPr>
                <w:rFonts w:ascii="Times New Roman" w:hAnsi="Times New Roman" w:cs="Times New Roman"/>
                <w:b/>
              </w:rPr>
            </w:pPr>
            <w:r w:rsidRPr="003F30DA">
              <w:rPr>
                <w:rFonts w:ascii="Times New Roman" w:hAnsi="Times New Roman" w:cs="Times New Roman"/>
                <w:b/>
              </w:rPr>
              <w:t>Kadro Adedi</w:t>
            </w:r>
          </w:p>
        </w:tc>
      </w:tr>
      <w:tr w:rsidR="003F30DA" w:rsidTr="003F30DA">
        <w:tc>
          <w:tcPr>
            <w:tcW w:w="3936"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RESİM</w:t>
            </w:r>
          </w:p>
        </w:tc>
        <w:tc>
          <w:tcPr>
            <w:tcW w:w="1984"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 xml:space="preserve">Prof. </w:t>
            </w:r>
          </w:p>
        </w:tc>
        <w:tc>
          <w:tcPr>
            <w:tcW w:w="1843"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2</w:t>
            </w:r>
          </w:p>
        </w:tc>
      </w:tr>
      <w:tr w:rsidR="003F30DA" w:rsidTr="003F30DA">
        <w:tc>
          <w:tcPr>
            <w:tcW w:w="3936"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MİMARLIK</w:t>
            </w:r>
          </w:p>
        </w:tc>
        <w:tc>
          <w:tcPr>
            <w:tcW w:w="1984"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 xml:space="preserve">Prof. Dr. </w:t>
            </w:r>
          </w:p>
        </w:tc>
        <w:tc>
          <w:tcPr>
            <w:tcW w:w="1843"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2</w:t>
            </w:r>
          </w:p>
        </w:tc>
      </w:tr>
      <w:tr w:rsidR="003F30DA" w:rsidTr="003F30DA">
        <w:tc>
          <w:tcPr>
            <w:tcW w:w="3936"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GELENEKSEL TÜRK SANATLARI</w:t>
            </w:r>
            <w:r w:rsidR="00A96DE6">
              <w:rPr>
                <w:rFonts w:ascii="Times New Roman" w:hAnsi="Times New Roman" w:cs="Times New Roman"/>
              </w:rPr>
              <w:t xml:space="preserve"> (Tezhip </w:t>
            </w:r>
            <w:proofErr w:type="spellStart"/>
            <w:r w:rsidR="00A96DE6">
              <w:rPr>
                <w:rFonts w:ascii="Times New Roman" w:hAnsi="Times New Roman" w:cs="Times New Roman"/>
              </w:rPr>
              <w:t>Anasanat</w:t>
            </w:r>
            <w:proofErr w:type="spellEnd"/>
            <w:r w:rsidR="00A96DE6">
              <w:rPr>
                <w:rFonts w:ascii="Times New Roman" w:hAnsi="Times New Roman" w:cs="Times New Roman"/>
              </w:rPr>
              <w:t xml:space="preserve"> Dalı)</w:t>
            </w:r>
          </w:p>
        </w:tc>
        <w:tc>
          <w:tcPr>
            <w:tcW w:w="1984" w:type="dxa"/>
          </w:tcPr>
          <w:p w:rsidR="003F30DA" w:rsidRDefault="003F30DA" w:rsidP="00504292">
            <w:pPr>
              <w:tabs>
                <w:tab w:val="left" w:pos="3686"/>
              </w:tabs>
              <w:autoSpaceDE w:val="0"/>
              <w:autoSpaceDN w:val="0"/>
              <w:adjustRightInd w:val="0"/>
              <w:jc w:val="both"/>
              <w:rPr>
                <w:rFonts w:ascii="Times New Roman" w:hAnsi="Times New Roman" w:cs="Times New Roman"/>
              </w:rPr>
            </w:pPr>
            <w:proofErr w:type="spellStart"/>
            <w:r>
              <w:rPr>
                <w:rFonts w:ascii="Times New Roman" w:hAnsi="Times New Roman" w:cs="Times New Roman"/>
              </w:rPr>
              <w:t>Doç</w:t>
            </w:r>
            <w:proofErr w:type="spellEnd"/>
          </w:p>
        </w:tc>
        <w:tc>
          <w:tcPr>
            <w:tcW w:w="1843" w:type="dxa"/>
          </w:tcPr>
          <w:p w:rsidR="003F30DA" w:rsidRDefault="003F30DA" w:rsidP="00504292">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1</w:t>
            </w:r>
          </w:p>
        </w:tc>
      </w:tr>
      <w:tr w:rsidR="003F30DA" w:rsidTr="003F30DA">
        <w:tc>
          <w:tcPr>
            <w:tcW w:w="3936" w:type="dxa"/>
          </w:tcPr>
          <w:p w:rsidR="003F30DA" w:rsidRDefault="003F30DA" w:rsidP="007F1FA6">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RESİM</w:t>
            </w:r>
          </w:p>
        </w:tc>
        <w:tc>
          <w:tcPr>
            <w:tcW w:w="1984" w:type="dxa"/>
          </w:tcPr>
          <w:p w:rsidR="003F30DA" w:rsidRDefault="003F30DA" w:rsidP="007F1FA6">
            <w:pPr>
              <w:tabs>
                <w:tab w:val="left" w:pos="3686"/>
              </w:tabs>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
        </w:tc>
        <w:tc>
          <w:tcPr>
            <w:tcW w:w="1843" w:type="dxa"/>
          </w:tcPr>
          <w:p w:rsidR="003F30DA" w:rsidRDefault="003F30DA" w:rsidP="007F1FA6">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1</w:t>
            </w:r>
          </w:p>
        </w:tc>
      </w:tr>
      <w:tr w:rsidR="003F30DA" w:rsidTr="003F30DA">
        <w:tc>
          <w:tcPr>
            <w:tcW w:w="3936" w:type="dxa"/>
          </w:tcPr>
          <w:p w:rsidR="003F30DA" w:rsidRDefault="003F30DA" w:rsidP="007F1FA6">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 xml:space="preserve">GELENEKSEL TÜRK SANATLARI (Halı-Kilim </w:t>
            </w:r>
            <w:proofErr w:type="spellStart"/>
            <w:r>
              <w:rPr>
                <w:rFonts w:ascii="Times New Roman" w:hAnsi="Times New Roman" w:cs="Times New Roman"/>
              </w:rPr>
              <w:t>Anasanat</w:t>
            </w:r>
            <w:proofErr w:type="spellEnd"/>
            <w:r>
              <w:rPr>
                <w:rFonts w:ascii="Times New Roman" w:hAnsi="Times New Roman" w:cs="Times New Roman"/>
              </w:rPr>
              <w:t xml:space="preserve"> Dalı)</w:t>
            </w:r>
          </w:p>
        </w:tc>
        <w:tc>
          <w:tcPr>
            <w:tcW w:w="1984" w:type="dxa"/>
          </w:tcPr>
          <w:p w:rsidR="003F30DA" w:rsidRDefault="003F30DA" w:rsidP="007F1FA6">
            <w:pPr>
              <w:tabs>
                <w:tab w:val="left" w:pos="3686"/>
              </w:tabs>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
        </w:tc>
        <w:tc>
          <w:tcPr>
            <w:tcW w:w="1843" w:type="dxa"/>
          </w:tcPr>
          <w:p w:rsidR="003F30DA" w:rsidRDefault="003F30DA" w:rsidP="007F1FA6">
            <w:pPr>
              <w:tabs>
                <w:tab w:val="left" w:pos="3686"/>
              </w:tabs>
              <w:autoSpaceDE w:val="0"/>
              <w:autoSpaceDN w:val="0"/>
              <w:adjustRightInd w:val="0"/>
              <w:jc w:val="both"/>
              <w:rPr>
                <w:rFonts w:ascii="Times New Roman" w:hAnsi="Times New Roman" w:cs="Times New Roman"/>
              </w:rPr>
            </w:pPr>
            <w:r>
              <w:rPr>
                <w:rFonts w:ascii="Times New Roman" w:hAnsi="Times New Roman" w:cs="Times New Roman"/>
              </w:rPr>
              <w:t>2</w:t>
            </w:r>
          </w:p>
        </w:tc>
      </w:tr>
    </w:tbl>
    <w:p w:rsidR="005D2D0F" w:rsidRDefault="005D2D0F" w:rsidP="00504292">
      <w:pPr>
        <w:tabs>
          <w:tab w:val="left" w:pos="3686"/>
        </w:tabs>
        <w:autoSpaceDE w:val="0"/>
        <w:autoSpaceDN w:val="0"/>
        <w:adjustRightInd w:val="0"/>
        <w:spacing w:after="0" w:line="240" w:lineRule="auto"/>
        <w:jc w:val="both"/>
        <w:rPr>
          <w:rFonts w:ascii="Times New Roman" w:hAnsi="Times New Roman" w:cs="Times New Roman"/>
        </w:rPr>
      </w:pPr>
    </w:p>
    <w:p w:rsidR="007A10A8" w:rsidRDefault="007A10A8" w:rsidP="00504292">
      <w:pPr>
        <w:tabs>
          <w:tab w:val="left" w:pos="3686"/>
        </w:tabs>
        <w:autoSpaceDE w:val="0"/>
        <w:autoSpaceDN w:val="0"/>
        <w:adjustRightInd w:val="0"/>
        <w:spacing w:after="0" w:line="240" w:lineRule="auto"/>
        <w:jc w:val="both"/>
        <w:rPr>
          <w:rFonts w:ascii="Times New Roman" w:hAnsi="Times New Roman" w:cs="Times New Roman"/>
        </w:rPr>
      </w:pPr>
    </w:p>
    <w:p w:rsidR="009A5AFD" w:rsidRPr="00C224BB" w:rsidRDefault="007A10A8" w:rsidP="00504292">
      <w:pPr>
        <w:tabs>
          <w:tab w:val="left" w:pos="3686"/>
        </w:tabs>
        <w:autoSpaceDE w:val="0"/>
        <w:autoSpaceDN w:val="0"/>
        <w:adjustRightInd w:val="0"/>
        <w:spacing w:after="0" w:line="240" w:lineRule="auto"/>
        <w:jc w:val="both"/>
        <w:rPr>
          <w:rFonts w:ascii="Times New Roman" w:hAnsi="Times New Roman" w:cs="Times New Roman"/>
        </w:rPr>
      </w:pPr>
      <w:r w:rsidRPr="00C224BB">
        <w:rPr>
          <w:rFonts w:ascii="Times New Roman" w:hAnsi="Times New Roman" w:cs="Times New Roman"/>
          <w:b/>
        </w:rPr>
        <w:lastRenderedPageBreak/>
        <w:t>7</w:t>
      </w:r>
      <w:r w:rsidR="009A5AFD" w:rsidRPr="00C224BB">
        <w:rPr>
          <w:rFonts w:ascii="Times New Roman" w:hAnsi="Times New Roman" w:cs="Times New Roman"/>
          <w:b/>
        </w:rPr>
        <w:t>-</w:t>
      </w:r>
      <w:r w:rsidR="009A5AFD" w:rsidRPr="00C224BB">
        <w:rPr>
          <w:rFonts w:ascii="Times New Roman" w:hAnsi="Times New Roman" w:cs="Times New Roman"/>
        </w:rPr>
        <w:t xml:space="preserve"> Görsel İletişim Tasarımı Bölüm Başkanlığının </w:t>
      </w:r>
      <w:proofErr w:type="gramStart"/>
      <w:r w:rsidR="009A5AFD" w:rsidRPr="00C224BB">
        <w:rPr>
          <w:rFonts w:ascii="Times New Roman" w:hAnsi="Times New Roman" w:cs="Times New Roman"/>
        </w:rPr>
        <w:t>06/03/2019</w:t>
      </w:r>
      <w:proofErr w:type="gramEnd"/>
      <w:r w:rsidR="009A5AFD" w:rsidRPr="00C224BB">
        <w:rPr>
          <w:rFonts w:ascii="Times New Roman" w:hAnsi="Times New Roman" w:cs="Times New Roman"/>
        </w:rPr>
        <w:t xml:space="preserve"> tarih ve 302.02/E.10164 sayılı yazısı okundu.</w:t>
      </w:r>
    </w:p>
    <w:p w:rsidR="009A5AFD" w:rsidRPr="00C224BB" w:rsidRDefault="009A5AFD" w:rsidP="009A5AFD">
      <w:pPr>
        <w:autoSpaceDE w:val="0"/>
        <w:autoSpaceDN w:val="0"/>
        <w:adjustRightInd w:val="0"/>
        <w:spacing w:after="0" w:line="240" w:lineRule="auto"/>
        <w:jc w:val="both"/>
        <w:rPr>
          <w:rFonts w:ascii="Times New Roman" w:hAnsi="Times New Roman" w:cs="Times New Roman"/>
          <w:sz w:val="24"/>
          <w:szCs w:val="24"/>
        </w:rPr>
      </w:pPr>
      <w:r w:rsidRPr="00C224BB">
        <w:rPr>
          <w:rFonts w:ascii="Times New Roman" w:hAnsi="Times New Roman" w:cs="Times New Roman"/>
          <w:sz w:val="24"/>
          <w:szCs w:val="24"/>
        </w:rPr>
        <w:t>Yapılan görüşmeler sonunda; Fakültemiz Görsel İletişim Tasarımı Bölümü öğrencisi Mert</w:t>
      </w:r>
      <w:r w:rsidR="00C224BB" w:rsidRPr="00C224BB">
        <w:rPr>
          <w:rFonts w:ascii="Times New Roman" w:hAnsi="Times New Roman" w:cs="Times New Roman"/>
          <w:sz w:val="24"/>
          <w:szCs w:val="24"/>
        </w:rPr>
        <w:t xml:space="preserve"> </w:t>
      </w:r>
      <w:proofErr w:type="spellStart"/>
      <w:r w:rsidRPr="00C224BB">
        <w:rPr>
          <w:rFonts w:ascii="Times New Roman" w:hAnsi="Times New Roman" w:cs="Times New Roman"/>
          <w:sz w:val="24"/>
          <w:szCs w:val="24"/>
        </w:rPr>
        <w:t>YAZICI'nın</w:t>
      </w:r>
      <w:proofErr w:type="spellEnd"/>
      <w:r w:rsidRPr="00C224BB">
        <w:rPr>
          <w:rFonts w:ascii="Times New Roman" w:hAnsi="Times New Roman" w:cs="Times New Roman"/>
          <w:sz w:val="24"/>
          <w:szCs w:val="24"/>
        </w:rPr>
        <w:t>, zorunlu dersten çekilme formunu 04.03.2019 tarihi itibariyle Öğrenci İşleri Dairesi Başkanlığına, mazereti nedeniyle teslim ed</w:t>
      </w:r>
      <w:bookmarkStart w:id="0" w:name="_GoBack"/>
      <w:bookmarkEnd w:id="0"/>
      <w:r w:rsidRPr="00C224BB">
        <w:rPr>
          <w:rFonts w:ascii="Times New Roman" w:hAnsi="Times New Roman" w:cs="Times New Roman"/>
          <w:sz w:val="24"/>
          <w:szCs w:val="24"/>
        </w:rPr>
        <w:t xml:space="preserve">ememesi üzerine; “GİT 108 </w:t>
      </w:r>
      <w:proofErr w:type="gramStart"/>
      <w:r w:rsidRPr="00C224BB">
        <w:rPr>
          <w:rFonts w:ascii="Times New Roman" w:hAnsi="Times New Roman" w:cs="Times New Roman"/>
          <w:sz w:val="24"/>
          <w:szCs w:val="24"/>
        </w:rPr>
        <w:t>Fotoğraf  2</w:t>
      </w:r>
      <w:proofErr w:type="gramEnd"/>
      <w:r w:rsidRPr="00C224BB">
        <w:rPr>
          <w:rFonts w:ascii="Times New Roman" w:hAnsi="Times New Roman" w:cs="Times New Roman"/>
          <w:sz w:val="24"/>
          <w:szCs w:val="24"/>
        </w:rPr>
        <w:t xml:space="preserve">+2 3 AKTS” dersinden çekilme işlemini yapamamıştır. Adı geçen öğrencinin mağduriyetinin </w:t>
      </w:r>
      <w:proofErr w:type="gramStart"/>
      <w:r w:rsidRPr="00C224BB">
        <w:rPr>
          <w:rFonts w:ascii="Times New Roman" w:hAnsi="Times New Roman" w:cs="Times New Roman"/>
          <w:sz w:val="24"/>
          <w:szCs w:val="24"/>
        </w:rPr>
        <w:t>giderilmesi  amacıyla</w:t>
      </w:r>
      <w:proofErr w:type="gramEnd"/>
      <w:r w:rsidRPr="00C224BB">
        <w:rPr>
          <w:rFonts w:ascii="Times New Roman" w:hAnsi="Times New Roman" w:cs="Times New Roman"/>
          <w:sz w:val="24"/>
          <w:szCs w:val="24"/>
        </w:rPr>
        <w:t xml:space="preserve"> belirtilen dersten çekilme işleminin yapılmasının uygun olduğuna ve gereği için Öğrenci İşleri Dairesi Başkanlığına arzına oybirliği ile karar verildi. (SAÜ Yönetmelik 9/9md.)</w:t>
      </w:r>
    </w:p>
    <w:p w:rsidR="009A5AFD" w:rsidRPr="00C224BB" w:rsidRDefault="009A5AFD" w:rsidP="009A5AFD">
      <w:pPr>
        <w:autoSpaceDE w:val="0"/>
        <w:autoSpaceDN w:val="0"/>
        <w:adjustRightInd w:val="0"/>
        <w:spacing w:after="0" w:line="240" w:lineRule="auto"/>
        <w:jc w:val="both"/>
        <w:rPr>
          <w:rFonts w:ascii="Times New Roman" w:hAnsi="Times New Roman" w:cs="Times New Roman"/>
        </w:rPr>
      </w:pPr>
    </w:p>
    <w:p w:rsidR="0079496E" w:rsidRPr="00C224BB" w:rsidRDefault="007A10A8" w:rsidP="009A5AFD">
      <w:pPr>
        <w:tabs>
          <w:tab w:val="left" w:pos="3686"/>
        </w:tabs>
        <w:autoSpaceDE w:val="0"/>
        <w:autoSpaceDN w:val="0"/>
        <w:adjustRightInd w:val="0"/>
        <w:spacing w:after="0" w:line="240" w:lineRule="auto"/>
        <w:jc w:val="both"/>
        <w:rPr>
          <w:rFonts w:ascii="Times New Roman" w:hAnsi="Times New Roman" w:cs="Times New Roman"/>
        </w:rPr>
      </w:pPr>
      <w:r w:rsidRPr="00C224BB">
        <w:rPr>
          <w:rFonts w:ascii="Times New Roman" w:hAnsi="Times New Roman" w:cs="Times New Roman"/>
          <w:b/>
        </w:rPr>
        <w:t>8</w:t>
      </w:r>
      <w:r w:rsidR="0079496E" w:rsidRPr="00C224BB">
        <w:rPr>
          <w:rFonts w:ascii="Times New Roman" w:hAnsi="Times New Roman" w:cs="Times New Roman"/>
          <w:b/>
        </w:rPr>
        <w:t>-</w:t>
      </w:r>
      <w:r w:rsidR="0079496E" w:rsidRPr="00C224BB">
        <w:rPr>
          <w:rFonts w:ascii="Times New Roman" w:hAnsi="Times New Roman" w:cs="Times New Roman"/>
        </w:rPr>
        <w:t xml:space="preserve"> Gündemde başka madde olmadığından oturuma son verili.</w:t>
      </w:r>
    </w:p>
    <w:p w:rsidR="0079496E" w:rsidRDefault="0079496E" w:rsidP="009A5AFD">
      <w:pPr>
        <w:tabs>
          <w:tab w:val="left" w:pos="3686"/>
        </w:tabs>
        <w:autoSpaceDE w:val="0"/>
        <w:autoSpaceDN w:val="0"/>
        <w:adjustRightInd w:val="0"/>
        <w:spacing w:after="0" w:line="240" w:lineRule="auto"/>
        <w:jc w:val="both"/>
        <w:rPr>
          <w:rFonts w:ascii="Times New Roman" w:hAnsi="Times New Roman" w:cs="Times New Roman"/>
        </w:rPr>
      </w:pPr>
    </w:p>
    <w:p w:rsidR="0079496E" w:rsidRDefault="0079496E" w:rsidP="009A5AFD">
      <w:pPr>
        <w:tabs>
          <w:tab w:val="left" w:pos="3686"/>
        </w:tabs>
        <w:autoSpaceDE w:val="0"/>
        <w:autoSpaceDN w:val="0"/>
        <w:adjustRightInd w:val="0"/>
        <w:spacing w:after="0" w:line="240" w:lineRule="auto"/>
        <w:jc w:val="both"/>
        <w:rPr>
          <w:rFonts w:ascii="Times New Roman" w:hAnsi="Times New Roman" w:cs="Times New Roman"/>
        </w:rPr>
      </w:pPr>
    </w:p>
    <w:p w:rsidR="0079496E" w:rsidRPr="0079496E" w:rsidRDefault="0079496E" w:rsidP="009A5AFD">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Prof. Didem ATİŞ</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Prof. Dr. Ayşe ÜSTÜN</w:t>
      </w:r>
    </w:p>
    <w:p w:rsidR="0079496E" w:rsidRPr="0079496E" w:rsidRDefault="0079496E" w:rsidP="009A5AFD">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DEKAN V.</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ÜYE</w:t>
      </w:r>
    </w:p>
    <w:p w:rsidR="0079496E" w:rsidRPr="0079496E" w:rsidRDefault="0079496E" w:rsidP="009A5AFD">
      <w:pPr>
        <w:tabs>
          <w:tab w:val="left" w:pos="3686"/>
        </w:tabs>
        <w:autoSpaceDE w:val="0"/>
        <w:autoSpaceDN w:val="0"/>
        <w:adjustRightInd w:val="0"/>
        <w:spacing w:after="0" w:line="240" w:lineRule="auto"/>
        <w:jc w:val="both"/>
        <w:rPr>
          <w:rFonts w:ascii="Times New Roman" w:hAnsi="Times New Roman" w:cs="Times New Roman"/>
          <w:b/>
        </w:rPr>
      </w:pPr>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Prof. Dr. Süreyya ÇAKIR</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Doç. Neslihan ERDOĞDU</w:t>
      </w:r>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ÜYE</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r w:rsidRPr="0079496E">
        <w:rPr>
          <w:rFonts w:ascii="Times New Roman" w:hAnsi="Times New Roman" w:cs="Times New Roman"/>
          <w:b/>
        </w:rPr>
        <w:t>ÜYE</w:t>
      </w:r>
      <w:proofErr w:type="spellEnd"/>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p>
    <w:p w:rsidR="0079496E" w:rsidRP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Doç. Buket ACARTÜRK</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proofErr w:type="gramStart"/>
      <w:r w:rsidRPr="0079496E">
        <w:rPr>
          <w:rFonts w:ascii="Times New Roman" w:hAnsi="Times New Roman" w:cs="Times New Roman"/>
          <w:b/>
        </w:rPr>
        <w:t>Dr.Öğr.Üyesi</w:t>
      </w:r>
      <w:proofErr w:type="spellEnd"/>
      <w:proofErr w:type="gramEnd"/>
      <w:r w:rsidRPr="0079496E">
        <w:rPr>
          <w:rFonts w:ascii="Times New Roman" w:hAnsi="Times New Roman" w:cs="Times New Roman"/>
          <w:b/>
        </w:rPr>
        <w:t xml:space="preserve"> Hatice Senem DOYDUK</w:t>
      </w:r>
    </w:p>
    <w:p w:rsidR="0079496E" w:rsidRDefault="0079496E" w:rsidP="0050429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ÜYE</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r w:rsidRPr="0079496E">
        <w:rPr>
          <w:rFonts w:ascii="Times New Roman" w:hAnsi="Times New Roman" w:cs="Times New Roman"/>
          <w:b/>
        </w:rPr>
        <w:t>ÜYE</w:t>
      </w:r>
      <w:proofErr w:type="spellEnd"/>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A94177">
      <w:pPr>
        <w:spacing w:after="0"/>
        <w:jc w:val="center"/>
        <w:rPr>
          <w:rFonts w:ascii="Times New Roman" w:hAnsi="Times New Roman" w:cs="Times New Roman"/>
          <w:b/>
        </w:rPr>
      </w:pPr>
      <w:r>
        <w:rPr>
          <w:rFonts w:ascii="Times New Roman" w:hAnsi="Times New Roman" w:cs="Times New Roman"/>
          <w:b/>
        </w:rPr>
        <w:t>SAKARYA ÜNİVERSİTESİ</w:t>
      </w:r>
    </w:p>
    <w:p w:rsidR="00A94177" w:rsidRDefault="00A94177" w:rsidP="00A94177">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A94177" w:rsidRDefault="00A94177" w:rsidP="00A94177">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A94177" w:rsidRDefault="00A94177" w:rsidP="00A94177">
      <w:pPr>
        <w:spacing w:after="0" w:line="240" w:lineRule="auto"/>
        <w:jc w:val="center"/>
        <w:rPr>
          <w:rFonts w:ascii="Times New Roman" w:hAnsi="Times New Roman" w:cs="Times New Roman"/>
        </w:rPr>
      </w:pPr>
    </w:p>
    <w:p w:rsidR="00A94177" w:rsidRDefault="00A94177" w:rsidP="00A94177">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06/03/2019</w:t>
      </w:r>
      <w:proofErr w:type="gramEnd"/>
    </w:p>
    <w:p w:rsidR="00A94177" w:rsidRDefault="00A94177" w:rsidP="00A94177">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579</w:t>
      </w:r>
    </w:p>
    <w:p w:rsidR="00A94177" w:rsidRDefault="00A94177" w:rsidP="00A94177">
      <w:pPr>
        <w:spacing w:after="0" w:line="240" w:lineRule="auto"/>
        <w:jc w:val="both"/>
        <w:rPr>
          <w:rFonts w:ascii="Times New Roman" w:hAnsi="Times New Roman" w:cs="Times New Roman"/>
        </w:rPr>
      </w:pPr>
    </w:p>
    <w:p w:rsidR="00A94177" w:rsidRDefault="00A94177" w:rsidP="00A94177">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06/03/2019</w:t>
      </w:r>
      <w:proofErr w:type="gramEnd"/>
      <w:r>
        <w:rPr>
          <w:rFonts w:ascii="Times New Roman" w:hAnsi="Times New Roman" w:cs="Times New Roman"/>
        </w:rPr>
        <w:t xml:space="preserve"> tarihinde Dekan V. Prof. Didem ATİŞ başkanlığında toplanmış ve aşağıdaki kararları almıştır.</w:t>
      </w: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0A4808" w:rsidRDefault="000A4808" w:rsidP="000A4808">
      <w:pPr>
        <w:autoSpaceDE w:val="0"/>
        <w:autoSpaceDN w:val="0"/>
        <w:adjustRightInd w:val="0"/>
        <w:spacing w:after="0" w:line="240" w:lineRule="auto"/>
        <w:jc w:val="both"/>
        <w:rPr>
          <w:rFonts w:ascii="Times New Roman" w:hAnsi="Times New Roman" w:cs="Times New Roman"/>
        </w:rPr>
      </w:pPr>
      <w:r w:rsidRPr="0071355E">
        <w:rPr>
          <w:rFonts w:ascii="Times New Roman" w:hAnsi="Times New Roman" w:cs="Times New Roman"/>
          <w:b/>
        </w:rPr>
        <w:t>4-</w:t>
      </w:r>
      <w:r>
        <w:rPr>
          <w:rFonts w:ascii="Times New Roman" w:hAnsi="Times New Roman" w:cs="Times New Roman"/>
        </w:rPr>
        <w:t xml:space="preserve"> Geleneksel Türk Sanatları Bölüm Başkanlığının </w:t>
      </w:r>
      <w:proofErr w:type="gramStart"/>
      <w:r>
        <w:rPr>
          <w:rFonts w:ascii="Times New Roman" w:hAnsi="Times New Roman" w:cs="Times New Roman"/>
        </w:rPr>
        <w:t>27/02/2019</w:t>
      </w:r>
      <w:proofErr w:type="gramEnd"/>
      <w:r>
        <w:rPr>
          <w:rFonts w:ascii="Times New Roman" w:hAnsi="Times New Roman" w:cs="Times New Roman"/>
        </w:rPr>
        <w:t xml:space="preserve"> tarih ve 903.07.02/E.9070 sayılı yazısı okundu.</w:t>
      </w:r>
    </w:p>
    <w:p w:rsidR="000A4808" w:rsidRDefault="000A4808" w:rsidP="000A4808">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rPr>
        <w:t xml:space="preserve">Yapılan görüşmeler sonunda; </w:t>
      </w:r>
      <w:proofErr w:type="gramStart"/>
      <w:r>
        <w:rPr>
          <w:rFonts w:ascii="Times New Roman" w:hAnsi="Times New Roman" w:cs="Times New Roman"/>
        </w:rPr>
        <w:t xml:space="preserve">Fakültemiz  </w:t>
      </w:r>
      <w:r>
        <w:rPr>
          <w:rFonts w:ascii="TimesNewRomanPSMT" w:hAnsi="TimesNewRomanPSMT" w:cs="TimesNewRomanPSMT"/>
          <w:sz w:val="24"/>
          <w:szCs w:val="24"/>
        </w:rPr>
        <w:t>Geleneksel</w:t>
      </w:r>
      <w:proofErr w:type="gramEnd"/>
      <w:r>
        <w:rPr>
          <w:rFonts w:ascii="TimesNewRomanPSMT" w:hAnsi="TimesNewRomanPSMT" w:cs="TimesNewRomanPSMT"/>
          <w:sz w:val="24"/>
          <w:szCs w:val="24"/>
        </w:rPr>
        <w:t xml:space="preserve"> Türk Sanatları Bölümü Hat ASD. </w:t>
      </w:r>
      <w:proofErr w:type="spellStart"/>
      <w:r>
        <w:rPr>
          <w:rFonts w:ascii="TimesNewRomanPSMT" w:hAnsi="TimesNewRomanPSMT" w:cs="TimesNewRomanPSMT"/>
          <w:sz w:val="24"/>
          <w:szCs w:val="24"/>
        </w:rPr>
        <w:t>Öğr</w:t>
      </w:r>
      <w:proofErr w:type="spellEnd"/>
      <w:r>
        <w:rPr>
          <w:rFonts w:ascii="TimesNewRomanPSMT" w:hAnsi="TimesNewRomanPSMT" w:cs="TimesNewRomanPSMT"/>
          <w:sz w:val="24"/>
          <w:szCs w:val="24"/>
        </w:rPr>
        <w:t xml:space="preserve">. Gör. Orhan </w:t>
      </w:r>
      <w:proofErr w:type="spellStart"/>
      <w:r>
        <w:rPr>
          <w:rFonts w:ascii="TimesNewRomanPSMT" w:hAnsi="TimesNewRomanPSMT" w:cs="TimesNewRomanPSMT"/>
          <w:sz w:val="24"/>
          <w:szCs w:val="24"/>
        </w:rPr>
        <w:t>ALTUĞ'un</w:t>
      </w:r>
      <w:proofErr w:type="spellEnd"/>
      <w:r>
        <w:rPr>
          <w:rFonts w:ascii="TimesNewRomanPSMT" w:hAnsi="TimesNewRomanPSMT" w:cs="TimesNewRomanPSMT"/>
          <w:sz w:val="24"/>
          <w:szCs w:val="24"/>
        </w:rPr>
        <w:t>, Sivas Cumhuriyet Üniversitesi İlahiyat Fakültesi ve Gençlik ve Spor</w:t>
      </w:r>
    </w:p>
    <w:p w:rsidR="000A4808" w:rsidRDefault="000A4808" w:rsidP="000A4808">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 xml:space="preserve">Bakanlığı tarafından düzenlenecek olan Eğitim Kampı </w:t>
      </w:r>
      <w:proofErr w:type="spellStart"/>
      <w:r>
        <w:rPr>
          <w:rFonts w:ascii="TimesNewRomanPSMT" w:hAnsi="TimesNewRomanPSMT" w:cs="TimesNewRomanPSMT"/>
          <w:sz w:val="24"/>
          <w:szCs w:val="24"/>
        </w:rPr>
        <w:t>Hüsn</w:t>
      </w:r>
      <w:proofErr w:type="spellEnd"/>
      <w:r>
        <w:rPr>
          <w:rFonts w:ascii="TimesNewRomanPSMT" w:hAnsi="TimesNewRomanPSMT" w:cs="TimesNewRomanPSMT"/>
          <w:sz w:val="24"/>
          <w:szCs w:val="24"/>
        </w:rPr>
        <w:t>-i Hat eğitimi için, 04-08 Mart 2019 tarihleri arasında; 2547 Sayılı Kanunun 39. maddesi ile Yurt İçinde ve Yurt Dışında Görevlendirmelerde Uyulacak Esaslara İlişkin Yönetmeliğin 2. maddesinin (a) fıkrası ve 3. maddesi gereğince, yolluksuz-</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xml:space="preserve">, maaşlı-izinli olarak </w:t>
      </w:r>
      <w:proofErr w:type="spellStart"/>
      <w:r>
        <w:rPr>
          <w:rFonts w:ascii="TimesNewRomanPSMT" w:hAnsi="TimesNewRomanPSMT" w:cs="TimesNewRomanPSMT"/>
          <w:sz w:val="24"/>
          <w:szCs w:val="24"/>
        </w:rPr>
        <w:t>SİVAS’ta</w:t>
      </w:r>
      <w:proofErr w:type="spellEnd"/>
      <w:r>
        <w:rPr>
          <w:rFonts w:ascii="TimesNewRomanPSMT" w:hAnsi="TimesNewRomanPSMT" w:cs="TimesNewRomanPSMT"/>
          <w:sz w:val="24"/>
          <w:szCs w:val="24"/>
        </w:rPr>
        <w:t xml:space="preserve"> görevlendirilmesinin uygun olduğuna oybirliği ile karar verildi.</w:t>
      </w:r>
      <w:proofErr w:type="gramEnd"/>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504292">
      <w:pPr>
        <w:tabs>
          <w:tab w:val="left" w:pos="3686"/>
        </w:tabs>
        <w:autoSpaceDE w:val="0"/>
        <w:autoSpaceDN w:val="0"/>
        <w:adjustRightInd w:val="0"/>
        <w:spacing w:after="0" w:line="240" w:lineRule="auto"/>
        <w:jc w:val="both"/>
        <w:rPr>
          <w:rFonts w:ascii="Times New Roman" w:hAnsi="Times New Roman" w:cs="Times New Roman"/>
          <w:b/>
        </w:rPr>
      </w:pPr>
    </w:p>
    <w:p w:rsidR="00A94177" w:rsidRDefault="00A94177" w:rsidP="00A94177">
      <w:pPr>
        <w:tabs>
          <w:tab w:val="left" w:pos="3686"/>
        </w:tabs>
        <w:autoSpaceDE w:val="0"/>
        <w:autoSpaceDN w:val="0"/>
        <w:adjustRightInd w:val="0"/>
        <w:spacing w:after="0" w:line="240" w:lineRule="auto"/>
        <w:ind w:left="5664"/>
        <w:jc w:val="both"/>
        <w:rPr>
          <w:rFonts w:ascii="Times New Roman" w:hAnsi="Times New Roman" w:cs="Times New Roman"/>
          <w:b/>
        </w:rPr>
      </w:pPr>
      <w:r>
        <w:rPr>
          <w:rFonts w:ascii="Times New Roman" w:hAnsi="Times New Roman" w:cs="Times New Roman"/>
          <w:b/>
        </w:rPr>
        <w:t>ASLININ AYNIDIR</w:t>
      </w:r>
    </w:p>
    <w:p w:rsidR="00A94177" w:rsidRDefault="00A94177" w:rsidP="00A94177">
      <w:pPr>
        <w:tabs>
          <w:tab w:val="left" w:pos="3686"/>
        </w:tabs>
        <w:autoSpaceDE w:val="0"/>
        <w:autoSpaceDN w:val="0"/>
        <w:adjustRightInd w:val="0"/>
        <w:spacing w:after="0" w:line="240" w:lineRule="auto"/>
        <w:ind w:left="5664"/>
        <w:jc w:val="both"/>
        <w:rPr>
          <w:rFonts w:ascii="Times New Roman" w:hAnsi="Times New Roman" w:cs="Times New Roman"/>
          <w:b/>
        </w:rPr>
      </w:pPr>
    </w:p>
    <w:p w:rsidR="00A94177" w:rsidRDefault="00A94177" w:rsidP="00A94177">
      <w:pPr>
        <w:tabs>
          <w:tab w:val="left" w:pos="3686"/>
        </w:tabs>
        <w:autoSpaceDE w:val="0"/>
        <w:autoSpaceDN w:val="0"/>
        <w:adjustRightInd w:val="0"/>
        <w:spacing w:after="0" w:line="240" w:lineRule="auto"/>
        <w:ind w:left="5664"/>
        <w:jc w:val="both"/>
        <w:rPr>
          <w:rFonts w:ascii="Times New Roman" w:hAnsi="Times New Roman" w:cs="Times New Roman"/>
          <w:b/>
        </w:rPr>
      </w:pPr>
    </w:p>
    <w:p w:rsidR="00A94177" w:rsidRDefault="00A94177" w:rsidP="00A94177">
      <w:pPr>
        <w:tabs>
          <w:tab w:val="left" w:pos="3686"/>
        </w:tabs>
        <w:autoSpaceDE w:val="0"/>
        <w:autoSpaceDN w:val="0"/>
        <w:adjustRightInd w:val="0"/>
        <w:spacing w:after="0" w:line="240" w:lineRule="auto"/>
        <w:ind w:left="5664"/>
        <w:jc w:val="both"/>
        <w:rPr>
          <w:rFonts w:ascii="Times New Roman" w:hAnsi="Times New Roman" w:cs="Times New Roman"/>
          <w:b/>
        </w:rPr>
      </w:pPr>
      <w:r>
        <w:rPr>
          <w:rFonts w:ascii="Times New Roman" w:hAnsi="Times New Roman" w:cs="Times New Roman"/>
          <w:b/>
        </w:rPr>
        <w:t>Zuhal KARAGÜLLE</w:t>
      </w:r>
    </w:p>
    <w:p w:rsidR="00A94177" w:rsidRPr="0079496E" w:rsidRDefault="00A94177" w:rsidP="00A94177">
      <w:pPr>
        <w:tabs>
          <w:tab w:val="left" w:pos="3686"/>
        </w:tabs>
        <w:autoSpaceDE w:val="0"/>
        <w:autoSpaceDN w:val="0"/>
        <w:adjustRightInd w:val="0"/>
        <w:spacing w:after="0" w:line="240" w:lineRule="auto"/>
        <w:ind w:left="5664"/>
        <w:jc w:val="both"/>
        <w:rPr>
          <w:rFonts w:ascii="Times New Roman" w:hAnsi="Times New Roman" w:cs="Times New Roman"/>
          <w:b/>
        </w:rPr>
      </w:pPr>
      <w:r>
        <w:rPr>
          <w:rFonts w:ascii="Times New Roman" w:hAnsi="Times New Roman" w:cs="Times New Roman"/>
          <w:b/>
        </w:rPr>
        <w:t>Fakülte Sekreteri</w:t>
      </w:r>
    </w:p>
    <w:sectPr w:rsidR="00A94177" w:rsidRPr="0079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DF5"/>
    <w:multiLevelType w:val="hybridMultilevel"/>
    <w:tmpl w:val="CC124A04"/>
    <w:lvl w:ilvl="0" w:tplc="C682F8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84"/>
    <w:rsid w:val="000A4808"/>
    <w:rsid w:val="001A0484"/>
    <w:rsid w:val="003F30DA"/>
    <w:rsid w:val="00504292"/>
    <w:rsid w:val="005D2D0F"/>
    <w:rsid w:val="0071355E"/>
    <w:rsid w:val="00760FEA"/>
    <w:rsid w:val="0079496E"/>
    <w:rsid w:val="007A10A8"/>
    <w:rsid w:val="007F3BE3"/>
    <w:rsid w:val="008B7083"/>
    <w:rsid w:val="00933E2C"/>
    <w:rsid w:val="00944B9B"/>
    <w:rsid w:val="009A5AFD"/>
    <w:rsid w:val="009E250F"/>
    <w:rsid w:val="00A94177"/>
    <w:rsid w:val="00A96DE6"/>
    <w:rsid w:val="00C224BB"/>
    <w:rsid w:val="00C76101"/>
    <w:rsid w:val="00CC68F3"/>
    <w:rsid w:val="00D05D7A"/>
    <w:rsid w:val="00EC3B19"/>
    <w:rsid w:val="00F411B5"/>
    <w:rsid w:val="00FA1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E2C"/>
    <w:pPr>
      <w:ind w:left="720"/>
      <w:contextualSpacing/>
    </w:pPr>
  </w:style>
  <w:style w:type="table" w:styleId="TabloKlavuzu">
    <w:name w:val="Table Grid"/>
    <w:basedOn w:val="NormalTablo"/>
    <w:uiPriority w:val="59"/>
    <w:rsid w:val="00F41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04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E2C"/>
    <w:pPr>
      <w:ind w:left="720"/>
      <w:contextualSpacing/>
    </w:pPr>
  </w:style>
  <w:style w:type="table" w:styleId="TabloKlavuzu">
    <w:name w:val="Table Grid"/>
    <w:basedOn w:val="NormalTablo"/>
    <w:uiPriority w:val="59"/>
    <w:rsid w:val="00F41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042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1120</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19</cp:revision>
  <cp:lastPrinted>2019-03-06T11:32:00Z</cp:lastPrinted>
  <dcterms:created xsi:type="dcterms:W3CDTF">2019-03-05T07:44:00Z</dcterms:created>
  <dcterms:modified xsi:type="dcterms:W3CDTF">2019-05-07T07:39:00Z</dcterms:modified>
</cp:coreProperties>
</file>