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B1" w:rsidRDefault="000316B1" w:rsidP="000316B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TOPLANTIYA KATILANLAR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  <w:u w:val="single"/>
        </w:rPr>
        <w:t>TOPLANTIYA KATILMAYANLAR</w:t>
      </w:r>
    </w:p>
    <w:p w:rsidR="000316B1" w:rsidRDefault="000316B1" w:rsidP="000316B1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Didem ATİŞ                                                        Prof. Dr. Süreyya ÇAKIR</w:t>
      </w:r>
    </w:p>
    <w:p w:rsidR="000316B1" w:rsidRDefault="000316B1" w:rsidP="000316B1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Ayşe ÜSTÜN</w:t>
      </w:r>
    </w:p>
    <w:p w:rsidR="000316B1" w:rsidRDefault="000316B1" w:rsidP="000316B1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Neslihan ÖZGENÇ ERDOĞDU</w:t>
      </w:r>
      <w:r>
        <w:rPr>
          <w:rFonts w:ascii="Times New Roman" w:hAnsi="Times New Roman" w:cs="Times New Roman"/>
        </w:rPr>
        <w:tab/>
      </w:r>
    </w:p>
    <w:p w:rsidR="000316B1" w:rsidRDefault="000316B1" w:rsidP="000316B1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Doç. Buket ACARTÜRK  </w:t>
      </w:r>
    </w:p>
    <w:p w:rsidR="000316B1" w:rsidRDefault="000316B1" w:rsidP="000316B1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Üyesi Hatice Senem DOYDUK</w:t>
      </w:r>
    </w:p>
    <w:p w:rsidR="000316B1" w:rsidRDefault="000316B1" w:rsidP="000316B1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316B1" w:rsidRDefault="000316B1" w:rsidP="000316B1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</w:p>
    <w:p w:rsidR="000316B1" w:rsidRDefault="000316B1" w:rsidP="000316B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0316B1" w:rsidRDefault="000316B1" w:rsidP="00031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0316B1" w:rsidRDefault="000316B1" w:rsidP="00031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0316B1" w:rsidRDefault="000316B1" w:rsidP="000316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16B1" w:rsidRDefault="000316B1" w:rsidP="000316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</w:rPr>
        <w:t>10/04/2019</w:t>
      </w:r>
      <w:proofErr w:type="gramEnd"/>
    </w:p>
    <w:p w:rsidR="000316B1" w:rsidRDefault="000316B1" w:rsidP="000316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  <w:t>: 584</w:t>
      </w:r>
    </w:p>
    <w:p w:rsidR="000316B1" w:rsidRDefault="000316B1" w:rsidP="00031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6B1" w:rsidRDefault="000316B1" w:rsidP="000316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</w:rPr>
        <w:t>10/04/2019</w:t>
      </w:r>
      <w:proofErr w:type="gramEnd"/>
      <w:r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0316B1" w:rsidRDefault="000316B1" w:rsidP="00031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6B1" w:rsidRDefault="000316B1" w:rsidP="000316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1-</w:t>
      </w:r>
      <w:r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</w:rPr>
        <w:t>08/04/2019</w:t>
      </w:r>
      <w:proofErr w:type="gramEnd"/>
      <w:r>
        <w:rPr>
          <w:rFonts w:ascii="Times New Roman" w:hAnsi="Times New Roman" w:cs="Times New Roman"/>
        </w:rPr>
        <w:t xml:space="preserve"> tarih ve 903.07.02/E.14094 sayılı yazısı okundu.</w:t>
      </w:r>
    </w:p>
    <w:p w:rsidR="000316B1" w:rsidRDefault="000316B1" w:rsidP="0003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Fakültemiz Geleneksel Türk Sanatları Bölümü Çini Tasarımı </w:t>
      </w:r>
      <w:proofErr w:type="spellStart"/>
      <w:r>
        <w:rPr>
          <w:rFonts w:ascii="Times New Roman" w:hAnsi="Times New Roman" w:cs="Times New Roman"/>
        </w:rPr>
        <w:t>Anasanat</w:t>
      </w:r>
      <w:proofErr w:type="spellEnd"/>
      <w:r>
        <w:rPr>
          <w:rFonts w:ascii="Times New Roman" w:hAnsi="Times New Roman" w:cs="Times New Roman"/>
        </w:rPr>
        <w:t xml:space="preserve"> Dalı Öğretim Görevlisi Songül </w:t>
      </w:r>
      <w:proofErr w:type="spellStart"/>
      <w:r>
        <w:rPr>
          <w:rFonts w:ascii="Times New Roman" w:hAnsi="Times New Roman" w:cs="Times New Roman"/>
        </w:rPr>
        <w:t>ERGÜN'ün</w:t>
      </w:r>
      <w:proofErr w:type="spellEnd"/>
      <w:r>
        <w:rPr>
          <w:rFonts w:ascii="Times New Roman" w:hAnsi="Times New Roman" w:cs="Times New Roman"/>
        </w:rPr>
        <w:t>, 14-</w:t>
      </w:r>
      <w:proofErr w:type="gramStart"/>
      <w:r>
        <w:rPr>
          <w:rFonts w:ascii="Times New Roman" w:hAnsi="Times New Roman" w:cs="Times New Roman"/>
        </w:rPr>
        <w:t>20/04/2019</w:t>
      </w:r>
      <w:proofErr w:type="gramEnd"/>
      <w:r>
        <w:rPr>
          <w:rFonts w:ascii="Times New Roman" w:hAnsi="Times New Roman" w:cs="Times New Roman"/>
        </w:rPr>
        <w:t xml:space="preserve"> tarihleri arasında, </w:t>
      </w:r>
      <w:proofErr w:type="spellStart"/>
      <w:r>
        <w:rPr>
          <w:rFonts w:ascii="Times New Roman" w:hAnsi="Times New Roman" w:cs="Times New Roman"/>
        </w:rPr>
        <w:t>SIRBİSTAN'ın</w:t>
      </w:r>
      <w:proofErr w:type="spellEnd"/>
      <w:r>
        <w:rPr>
          <w:rFonts w:ascii="Times New Roman" w:hAnsi="Times New Roman" w:cs="Times New Roman"/>
        </w:rPr>
        <w:t xml:space="preserve"> Sancak bölgesinde yer alan </w:t>
      </w:r>
      <w:r>
        <w:rPr>
          <w:rFonts w:ascii="Times New Roman" w:hAnsi="Times New Roman" w:cs="Times New Roman"/>
          <w:bCs/>
        </w:rPr>
        <w:t>"</w:t>
      </w:r>
      <w:proofErr w:type="spellStart"/>
      <w:r>
        <w:rPr>
          <w:rFonts w:ascii="Times New Roman" w:hAnsi="Times New Roman" w:cs="Times New Roman"/>
          <w:bCs/>
        </w:rPr>
        <w:t>Syenitsa</w:t>
      </w:r>
      <w:proofErr w:type="spellEnd"/>
      <w:r>
        <w:rPr>
          <w:rFonts w:ascii="Times New Roman" w:hAnsi="Times New Roman" w:cs="Times New Roman"/>
          <w:bCs/>
        </w:rPr>
        <w:t xml:space="preserve"> Valide Sultan Cami Restorasyonu" </w:t>
      </w:r>
      <w:r>
        <w:rPr>
          <w:rFonts w:ascii="Times New Roman" w:hAnsi="Times New Roman" w:cs="Times New Roman"/>
        </w:rPr>
        <w:t xml:space="preserve">projesi kapsamında görev alacak ekipte yer alması nedeniyle; 2547 Sayılı Kanunun 39. maddesi ile Yurt İçinde ve Yurt Dışında Görevlendirmelerde Uyulacak Esaslara İlişkin Yönetmeliğin 2. maddesinin (a) fıkrası ve 3. maddesi gereğince, söz konusu tarihler arasında yolluksuz, </w:t>
      </w:r>
      <w:proofErr w:type="spellStart"/>
      <w:r>
        <w:rPr>
          <w:rFonts w:ascii="Times New Roman" w:hAnsi="Times New Roman" w:cs="Times New Roman"/>
        </w:rPr>
        <w:t>yevmiyesiz</w:t>
      </w:r>
      <w:proofErr w:type="spellEnd"/>
      <w:r>
        <w:rPr>
          <w:rFonts w:ascii="Times New Roman" w:hAnsi="Times New Roman" w:cs="Times New Roman"/>
        </w:rPr>
        <w:t xml:space="preserve">, maaşlı-izinli olarak </w:t>
      </w:r>
      <w:proofErr w:type="spellStart"/>
      <w:r>
        <w:rPr>
          <w:rFonts w:ascii="Times New Roman" w:hAnsi="Times New Roman" w:cs="Times New Roman"/>
        </w:rPr>
        <w:t>SIRBİSTAN'da</w:t>
      </w:r>
      <w:proofErr w:type="spellEnd"/>
      <w:r>
        <w:rPr>
          <w:rFonts w:ascii="Times New Roman" w:hAnsi="Times New Roman" w:cs="Times New Roman"/>
        </w:rPr>
        <w:t>, görevlendirilmesinin uygun olduğuna oybirliği ile karar verildi.</w:t>
      </w:r>
    </w:p>
    <w:p w:rsidR="000316B1" w:rsidRDefault="000316B1" w:rsidP="0003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16B1" w:rsidRDefault="000316B1" w:rsidP="0003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</w:rPr>
        <w:t xml:space="preserve">Mimarlık Bölüm Başkanlığının </w:t>
      </w:r>
      <w:proofErr w:type="gramStart"/>
      <w:r>
        <w:rPr>
          <w:rFonts w:ascii="Times New Roman" w:hAnsi="Times New Roman" w:cs="Times New Roman"/>
        </w:rPr>
        <w:t>08/04/2019</w:t>
      </w:r>
      <w:proofErr w:type="gramEnd"/>
      <w:r>
        <w:rPr>
          <w:rFonts w:ascii="Times New Roman" w:hAnsi="Times New Roman" w:cs="Times New Roman"/>
        </w:rPr>
        <w:t xml:space="preserve"> tarih ve 310.01.01.1/E.14035 sayılı yazısı okundu.</w:t>
      </w:r>
    </w:p>
    <w:p w:rsidR="000316B1" w:rsidRDefault="000316B1" w:rsidP="0003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Fakültemiz Mimarlık Bölümü öğrencilerinden </w:t>
      </w:r>
      <w:proofErr w:type="gramStart"/>
      <w:r>
        <w:rPr>
          <w:rFonts w:ascii="Times New Roman" w:hAnsi="Times New Roman" w:cs="Times New Roman"/>
        </w:rPr>
        <w:t>1607.12046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Buse Cemre COŞKUN’ un, </w:t>
      </w:r>
      <w:r>
        <w:rPr>
          <w:rFonts w:ascii="Times New Roman" w:hAnsi="Times New Roman" w:cs="Times New Roman"/>
          <w:b/>
        </w:rPr>
        <w:t>2018-2019</w:t>
      </w:r>
      <w:r>
        <w:rPr>
          <w:rFonts w:ascii="Times New Roman" w:hAnsi="Times New Roman" w:cs="Times New Roman"/>
        </w:rPr>
        <w:t xml:space="preserve"> Akademik Yılı </w:t>
      </w:r>
      <w:proofErr w:type="spellStart"/>
      <w:r>
        <w:rPr>
          <w:rFonts w:ascii="Times New Roman" w:hAnsi="Times New Roman" w:cs="Times New Roman"/>
        </w:rPr>
        <w:t>Erasmus</w:t>
      </w:r>
      <w:proofErr w:type="spellEnd"/>
      <w:r>
        <w:rPr>
          <w:rFonts w:ascii="Times New Roman" w:hAnsi="Times New Roman" w:cs="Times New Roman"/>
        </w:rPr>
        <w:t xml:space="preserve"> Programı kapsamında Staj Hareketliliği ile yurtdışında eğitim görmeye hak kazandığı</w:t>
      </w:r>
      <w:r>
        <w:rPr>
          <w:rFonts w:ascii="Times New Roman" w:hAnsi="Times New Roman" w:cs="Times New Roman"/>
          <w:bCs/>
        </w:rPr>
        <w:t xml:space="preserve">, Polonya PORT Architecture Office’ de </w:t>
      </w:r>
      <w:r>
        <w:rPr>
          <w:rFonts w:ascii="Times New Roman" w:hAnsi="Times New Roman" w:cs="Times New Roman"/>
          <w:b/>
          <w:bCs/>
        </w:rPr>
        <w:t>03.06.2019 ile 03.09.2019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tarihleri arasında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izinli sayılmasının uygun olduğuna ve gereği için Dış İlişkiler Şube Müdürlüğüne arzına oybirliği ile karar verildi.</w:t>
      </w:r>
    </w:p>
    <w:p w:rsidR="000316B1" w:rsidRDefault="000316B1" w:rsidP="0003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16B1" w:rsidRDefault="000316B1" w:rsidP="000316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 xml:space="preserve"> Görsel İletişim Tasarımı Bölüm Başkanlığının </w:t>
      </w:r>
      <w:proofErr w:type="gramStart"/>
      <w:r>
        <w:rPr>
          <w:rFonts w:ascii="Times New Roman" w:hAnsi="Times New Roman" w:cs="Times New Roman"/>
        </w:rPr>
        <w:t>10/04/2019</w:t>
      </w:r>
      <w:proofErr w:type="gramEnd"/>
      <w:r>
        <w:rPr>
          <w:rFonts w:ascii="Times New Roman" w:hAnsi="Times New Roman" w:cs="Times New Roman"/>
        </w:rPr>
        <w:t xml:space="preserve"> tarih ve 903.07.02/E.14313 sayılı yazısı okundu.</w:t>
      </w:r>
    </w:p>
    <w:p w:rsidR="000316B1" w:rsidRDefault="000316B1" w:rsidP="0003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Fakültemiz Görsel İletişim Tasarımı Bölümü </w:t>
      </w:r>
      <w:r>
        <w:rPr>
          <w:rFonts w:ascii="Times New Roman" w:hAnsi="Times New Roman" w:cs="Times New Roman"/>
          <w:b/>
        </w:rPr>
        <w:t xml:space="preserve">Araştırma Görevlisi ASLI </w:t>
      </w:r>
      <w:proofErr w:type="spellStart"/>
      <w:proofErr w:type="gramStart"/>
      <w:r>
        <w:rPr>
          <w:rFonts w:ascii="Times New Roman" w:hAnsi="Times New Roman" w:cs="Times New Roman"/>
          <w:b/>
        </w:rPr>
        <w:t>İGİT’in</w:t>
      </w:r>
      <w:proofErr w:type="spellEnd"/>
      <w:r>
        <w:rPr>
          <w:rFonts w:ascii="Times New Roman" w:hAnsi="Times New Roman" w:cs="Times New Roman"/>
        </w:rPr>
        <w:t xml:space="preserve"> ,</w:t>
      </w:r>
      <w:r>
        <w:rPr>
          <w:rFonts w:ascii="Times New Roman" w:hAnsi="Times New Roman" w:cs="Times New Roman"/>
          <w:b/>
        </w:rPr>
        <w:t>02</w:t>
      </w:r>
      <w:proofErr w:type="gramEnd"/>
      <w:r>
        <w:rPr>
          <w:rFonts w:ascii="Times New Roman" w:hAnsi="Times New Roman" w:cs="Times New Roman"/>
          <w:b/>
        </w:rPr>
        <w:t>-04 Mayıs 2019</w:t>
      </w:r>
      <w:r>
        <w:rPr>
          <w:rFonts w:ascii="Times New Roman" w:hAnsi="Times New Roman" w:cs="Times New Roman"/>
        </w:rPr>
        <w:t xml:space="preserve"> tarihleri arasında İzmir Dokuz Eylül Üniversitesi Buca eğitim Fakültesi’nde gerçekleşecek olan </w:t>
      </w:r>
      <w:proofErr w:type="spellStart"/>
      <w:r>
        <w:rPr>
          <w:rFonts w:ascii="Times New Roman" w:hAnsi="Times New Roman" w:cs="Times New Roman"/>
        </w:rPr>
        <w:t>I.Uluslararası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Bilim,Eğitim,Sanat</w:t>
      </w:r>
      <w:proofErr w:type="spellEnd"/>
      <w:r>
        <w:rPr>
          <w:rFonts w:ascii="Times New Roman" w:hAnsi="Times New Roman" w:cs="Times New Roman"/>
        </w:rPr>
        <w:t xml:space="preserve"> ve Teknoloji Sempozyumu’nda </w:t>
      </w:r>
      <w:r>
        <w:rPr>
          <w:rFonts w:ascii="Times New Roman" w:hAnsi="Times New Roman" w:cs="Times New Roman"/>
          <w:b/>
        </w:rPr>
        <w:t>“Evren”</w:t>
      </w:r>
      <w:r>
        <w:rPr>
          <w:rFonts w:ascii="Times New Roman" w:hAnsi="Times New Roman" w:cs="Times New Roman"/>
        </w:rPr>
        <w:t xml:space="preserve"> başlıklı eserini sergilemek üzere; 2547 Sayılı Kanunun 39. maddesi ile Yurt İçinde ve Yurt Dışında Görevlendirmelerde Uyulacak Esaslara İlişkin Yönetmeliğin 2. maddesinin (a) fıkrası ve 3. maddesi gereğince, söz konusu tarihlerde yolluksuz, </w:t>
      </w:r>
      <w:proofErr w:type="spellStart"/>
      <w:r>
        <w:rPr>
          <w:rFonts w:ascii="Times New Roman" w:hAnsi="Times New Roman" w:cs="Times New Roman"/>
        </w:rPr>
        <w:t>yevmiyesiz</w:t>
      </w:r>
      <w:proofErr w:type="spellEnd"/>
      <w:r>
        <w:rPr>
          <w:rFonts w:ascii="Times New Roman" w:hAnsi="Times New Roman" w:cs="Times New Roman"/>
        </w:rPr>
        <w:t xml:space="preserve">, maaşlı-izinli olarak </w:t>
      </w:r>
      <w:proofErr w:type="spellStart"/>
      <w:r>
        <w:rPr>
          <w:rFonts w:ascii="Times New Roman" w:hAnsi="Times New Roman" w:cs="Times New Roman"/>
        </w:rPr>
        <w:t>İ</w:t>
      </w:r>
      <w:r>
        <w:rPr>
          <w:rFonts w:ascii="Times New Roman" w:hAnsi="Times New Roman" w:cs="Times New Roman"/>
          <w:b/>
        </w:rPr>
        <w:t>ZMİR’de</w:t>
      </w:r>
      <w:proofErr w:type="spellEnd"/>
      <w:r>
        <w:rPr>
          <w:rFonts w:ascii="Times New Roman" w:hAnsi="Times New Roman" w:cs="Times New Roman"/>
        </w:rPr>
        <w:t>, görevlendirilmesinin uygun olduğuna oybirliği ile karar verildi.</w:t>
      </w:r>
    </w:p>
    <w:p w:rsidR="000316B1" w:rsidRDefault="000316B1" w:rsidP="000316B1">
      <w:pPr>
        <w:spacing w:after="0"/>
        <w:jc w:val="both"/>
        <w:rPr>
          <w:rFonts w:ascii="Times New Roman" w:hAnsi="Times New Roman" w:cs="Times New Roman"/>
          <w:b/>
        </w:rPr>
      </w:pPr>
    </w:p>
    <w:p w:rsidR="000316B1" w:rsidRDefault="000316B1" w:rsidP="000316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4-</w:t>
      </w:r>
      <w:r>
        <w:rPr>
          <w:rFonts w:ascii="Times New Roman" w:hAnsi="Times New Roman" w:cs="Times New Roman"/>
        </w:rPr>
        <w:t xml:space="preserve">Görsel İletişim Tasarımı Bölüm Başkanlığının </w:t>
      </w:r>
      <w:proofErr w:type="gramStart"/>
      <w:r>
        <w:rPr>
          <w:rFonts w:ascii="Times New Roman" w:hAnsi="Times New Roman" w:cs="Times New Roman"/>
        </w:rPr>
        <w:t>10/04/2019</w:t>
      </w:r>
      <w:proofErr w:type="gramEnd"/>
      <w:r>
        <w:rPr>
          <w:rFonts w:ascii="Times New Roman" w:hAnsi="Times New Roman" w:cs="Times New Roman"/>
        </w:rPr>
        <w:t xml:space="preserve"> tarih ve 903.07.02/E.14314 sayılı yazısı okundu.</w:t>
      </w:r>
    </w:p>
    <w:p w:rsidR="000316B1" w:rsidRDefault="000316B1" w:rsidP="000316B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Yapılan görüşmeler sonunda; Fakültemiz Görsel İletişim Tasarımı Bölümü </w:t>
      </w:r>
      <w:r>
        <w:rPr>
          <w:rFonts w:ascii="Times New Roman" w:hAnsi="Times New Roman" w:cs="Times New Roman"/>
          <w:b/>
        </w:rPr>
        <w:t>Araştırma Görevlisi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Semra </w:t>
      </w:r>
      <w:proofErr w:type="spellStart"/>
      <w:r>
        <w:rPr>
          <w:rFonts w:ascii="Times New Roman" w:hAnsi="Times New Roman" w:cs="Times New Roman"/>
          <w:b/>
        </w:rPr>
        <w:t>ÇAM’ın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02-04 Mayıs 2019</w:t>
      </w:r>
      <w:r>
        <w:rPr>
          <w:rFonts w:ascii="Times New Roman" w:hAnsi="Times New Roman" w:cs="Times New Roman"/>
        </w:rPr>
        <w:t xml:space="preserve"> tarihleri arasında İzmir Dokuz Eylül Üniversitesi Buca eğitim Fakültesi’nde gerçekleşecek olan I. Uluslararası Bilim, Eğitim, Sanat ve Teknoloji Sempozyumu’nda “</w:t>
      </w:r>
      <w:r>
        <w:rPr>
          <w:rFonts w:ascii="Times New Roman" w:hAnsi="Times New Roman" w:cs="Times New Roman"/>
          <w:b/>
        </w:rPr>
        <w:t xml:space="preserve">Life Of </w:t>
      </w:r>
      <w:proofErr w:type="spellStart"/>
      <w:r>
        <w:rPr>
          <w:rFonts w:ascii="Times New Roman" w:hAnsi="Times New Roman" w:cs="Times New Roman"/>
          <w:b/>
        </w:rPr>
        <w:t>Siri</w:t>
      </w:r>
      <w:proofErr w:type="spellEnd"/>
      <w:r>
        <w:rPr>
          <w:rFonts w:ascii="Times New Roman" w:hAnsi="Times New Roman" w:cs="Times New Roman"/>
        </w:rPr>
        <w:t xml:space="preserve">” başlıklı eserini sergilemek üzere; 2547 Sayılı Kanunun 39. maddesi ile Yurt İçinde ve Yurt Dışında Görevlendirmelerde Uyulacak Esaslara İlişkin Yönetmeliğin 2. maddesinin (a) fıkrası ve </w:t>
      </w:r>
      <w:r>
        <w:rPr>
          <w:rFonts w:ascii="Times New Roman" w:hAnsi="Times New Roman" w:cs="Times New Roman"/>
        </w:rPr>
        <w:lastRenderedPageBreak/>
        <w:t xml:space="preserve">3. maddesi gereğince, söz konusu tarihlerde yolluksuz, </w:t>
      </w:r>
      <w:proofErr w:type="spellStart"/>
      <w:r>
        <w:rPr>
          <w:rFonts w:ascii="Times New Roman" w:hAnsi="Times New Roman" w:cs="Times New Roman"/>
        </w:rPr>
        <w:t>yevmiyesiz</w:t>
      </w:r>
      <w:proofErr w:type="spellEnd"/>
      <w:r>
        <w:rPr>
          <w:rFonts w:ascii="Times New Roman" w:hAnsi="Times New Roman" w:cs="Times New Roman"/>
        </w:rPr>
        <w:t xml:space="preserve">, maaşlı-izinli olarak </w:t>
      </w:r>
      <w:proofErr w:type="spellStart"/>
      <w:r>
        <w:rPr>
          <w:rFonts w:ascii="Times New Roman" w:hAnsi="Times New Roman" w:cs="Times New Roman"/>
        </w:rPr>
        <w:t>İ</w:t>
      </w:r>
      <w:r>
        <w:rPr>
          <w:rFonts w:ascii="Times New Roman" w:hAnsi="Times New Roman" w:cs="Times New Roman"/>
          <w:b/>
        </w:rPr>
        <w:t>ZMİR’de</w:t>
      </w:r>
      <w:proofErr w:type="spellEnd"/>
      <w:r>
        <w:rPr>
          <w:rFonts w:ascii="Times New Roman" w:hAnsi="Times New Roman" w:cs="Times New Roman"/>
        </w:rPr>
        <w:t>, görevlendirilmesinin uygun olduğuna oybirliği ile karar verildi.</w:t>
      </w:r>
      <w:proofErr w:type="gramEnd"/>
    </w:p>
    <w:p w:rsidR="000316B1" w:rsidRDefault="000316B1" w:rsidP="000316B1">
      <w:pPr>
        <w:jc w:val="both"/>
        <w:rPr>
          <w:rFonts w:ascii="Times New Roman" w:hAnsi="Times New Roman" w:cs="Times New Roman"/>
        </w:rPr>
      </w:pPr>
    </w:p>
    <w:p w:rsidR="000316B1" w:rsidRDefault="000316B1" w:rsidP="0003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5- </w:t>
      </w:r>
      <w:r>
        <w:rPr>
          <w:rFonts w:ascii="Times New Roman" w:hAnsi="Times New Roman" w:cs="Times New Roman"/>
        </w:rPr>
        <w:t>Gündemde başka madde olmadığından oturuma son verildi.</w:t>
      </w:r>
    </w:p>
    <w:p w:rsidR="000316B1" w:rsidRDefault="000316B1" w:rsidP="0003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16B1" w:rsidRDefault="000316B1" w:rsidP="0003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16B1" w:rsidRDefault="000316B1" w:rsidP="000316B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16B1" w:rsidRDefault="000316B1" w:rsidP="000316B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 Didem ATİŞ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Prof. Dr. Ayşe ÜSTÜN</w:t>
      </w:r>
    </w:p>
    <w:p w:rsidR="000316B1" w:rsidRDefault="000316B1" w:rsidP="000316B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DEKAN V.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ÜYE</w:t>
      </w:r>
    </w:p>
    <w:p w:rsidR="000316B1" w:rsidRDefault="000316B1" w:rsidP="000316B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16B1" w:rsidRDefault="000316B1" w:rsidP="000316B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16B1" w:rsidRDefault="000316B1" w:rsidP="000316B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 Dr. Süreyya ÇAKIR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Doç. Neslihan ERDOĞDU</w:t>
      </w:r>
    </w:p>
    <w:p w:rsidR="000316B1" w:rsidRDefault="000316B1" w:rsidP="000316B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ÜYE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ÜYE</w:t>
      </w:r>
      <w:proofErr w:type="spellEnd"/>
    </w:p>
    <w:p w:rsidR="000316B1" w:rsidRDefault="000316B1" w:rsidP="000316B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(Katılmadı)</w:t>
      </w:r>
    </w:p>
    <w:p w:rsidR="000316B1" w:rsidRDefault="000316B1" w:rsidP="000316B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16B1" w:rsidRDefault="000316B1" w:rsidP="000316B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16B1" w:rsidRDefault="000316B1" w:rsidP="000316B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Buket ACARTÜRK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proofErr w:type="gramStart"/>
      <w:r>
        <w:rPr>
          <w:rFonts w:ascii="Times New Roman" w:hAnsi="Times New Roman" w:cs="Times New Roman"/>
          <w:b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Hatice Senem DOYDUK</w:t>
      </w:r>
    </w:p>
    <w:p w:rsidR="000316B1" w:rsidRDefault="000316B1" w:rsidP="000316B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ÜYE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ÜYE</w:t>
      </w:r>
      <w:proofErr w:type="spellEnd"/>
    </w:p>
    <w:p w:rsidR="000316B1" w:rsidRDefault="000316B1" w:rsidP="000316B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16B1" w:rsidRDefault="000316B1" w:rsidP="0003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59A7" w:rsidRDefault="00F159A7" w:rsidP="000316B1"/>
    <w:p w:rsidR="001D293C" w:rsidRDefault="001D293C" w:rsidP="000316B1"/>
    <w:p w:rsidR="001D293C" w:rsidRDefault="001D293C" w:rsidP="000316B1"/>
    <w:p w:rsidR="001D293C" w:rsidRDefault="001D293C" w:rsidP="000316B1"/>
    <w:p w:rsidR="001D293C" w:rsidRDefault="001D293C" w:rsidP="000316B1"/>
    <w:p w:rsidR="001D293C" w:rsidRDefault="001D293C" w:rsidP="000316B1"/>
    <w:p w:rsidR="001D293C" w:rsidRDefault="001D293C" w:rsidP="000316B1"/>
    <w:p w:rsidR="001D293C" w:rsidRDefault="001D293C" w:rsidP="000316B1"/>
    <w:p w:rsidR="001D293C" w:rsidRDefault="001D293C" w:rsidP="000316B1"/>
    <w:p w:rsidR="001D293C" w:rsidRDefault="001D293C" w:rsidP="000316B1"/>
    <w:p w:rsidR="001D293C" w:rsidRDefault="001D293C" w:rsidP="000316B1"/>
    <w:p w:rsidR="001D293C" w:rsidRDefault="001D293C" w:rsidP="000316B1"/>
    <w:p w:rsidR="001D293C" w:rsidRDefault="001D293C" w:rsidP="000316B1"/>
    <w:p w:rsidR="001D293C" w:rsidRDefault="001D293C" w:rsidP="000316B1"/>
    <w:p w:rsidR="001D293C" w:rsidRDefault="001D293C" w:rsidP="000316B1"/>
    <w:p w:rsidR="001D293C" w:rsidRDefault="001D293C" w:rsidP="000316B1"/>
    <w:p w:rsidR="001D293C" w:rsidRDefault="001D293C" w:rsidP="000316B1"/>
    <w:p w:rsidR="001D293C" w:rsidRDefault="001D293C" w:rsidP="000316B1"/>
    <w:p w:rsidR="001D293C" w:rsidRDefault="001D293C" w:rsidP="000316B1"/>
    <w:p w:rsidR="001D293C" w:rsidRDefault="001D293C" w:rsidP="000316B1">
      <w:bookmarkStart w:id="0" w:name="_GoBack"/>
      <w:bookmarkEnd w:id="0"/>
    </w:p>
    <w:p w:rsidR="001D293C" w:rsidRDefault="001D293C" w:rsidP="000316B1"/>
    <w:p w:rsidR="001D293C" w:rsidRDefault="001D293C" w:rsidP="001D293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1D293C" w:rsidRDefault="001D293C" w:rsidP="001D2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1D293C" w:rsidRDefault="001D293C" w:rsidP="001D2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1D293C" w:rsidRDefault="001D293C" w:rsidP="001D29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293C" w:rsidRDefault="001D293C" w:rsidP="001D293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</w:rPr>
        <w:t>10/04/2019</w:t>
      </w:r>
      <w:proofErr w:type="gramEnd"/>
    </w:p>
    <w:p w:rsidR="001D293C" w:rsidRDefault="001D293C" w:rsidP="001D29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  <w:t>: 584</w:t>
      </w:r>
    </w:p>
    <w:p w:rsidR="001D293C" w:rsidRDefault="001D293C" w:rsidP="001D2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93C" w:rsidRDefault="001D293C" w:rsidP="001D29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</w:rPr>
        <w:t>10/04/2019</w:t>
      </w:r>
      <w:proofErr w:type="gramEnd"/>
      <w:r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1D293C" w:rsidRDefault="001D293C" w:rsidP="001D2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93C" w:rsidRDefault="001D293C" w:rsidP="001D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</w:rPr>
        <w:t xml:space="preserve">Mimarlık Bölüm Başkanlığının </w:t>
      </w:r>
      <w:proofErr w:type="gramStart"/>
      <w:r>
        <w:rPr>
          <w:rFonts w:ascii="Times New Roman" w:hAnsi="Times New Roman" w:cs="Times New Roman"/>
        </w:rPr>
        <w:t>08/04/2019</w:t>
      </w:r>
      <w:proofErr w:type="gramEnd"/>
      <w:r>
        <w:rPr>
          <w:rFonts w:ascii="Times New Roman" w:hAnsi="Times New Roman" w:cs="Times New Roman"/>
        </w:rPr>
        <w:t xml:space="preserve"> tarih ve 310.01.01.1/E.14035 sayılı yazısı okundu.</w:t>
      </w:r>
    </w:p>
    <w:p w:rsidR="001D293C" w:rsidRDefault="001D293C" w:rsidP="001D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Fakültemiz Mimarlık Bölümü öğrencilerinden </w:t>
      </w:r>
      <w:proofErr w:type="gramStart"/>
      <w:r>
        <w:rPr>
          <w:rFonts w:ascii="Times New Roman" w:hAnsi="Times New Roman" w:cs="Times New Roman"/>
        </w:rPr>
        <w:t>1607.12046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Buse Cemre COŞKUN’ un, </w:t>
      </w:r>
      <w:r>
        <w:rPr>
          <w:rFonts w:ascii="Times New Roman" w:hAnsi="Times New Roman" w:cs="Times New Roman"/>
          <w:b/>
        </w:rPr>
        <w:t>2018-2019</w:t>
      </w:r>
      <w:r>
        <w:rPr>
          <w:rFonts w:ascii="Times New Roman" w:hAnsi="Times New Roman" w:cs="Times New Roman"/>
        </w:rPr>
        <w:t xml:space="preserve"> Akademik Yılı </w:t>
      </w:r>
      <w:proofErr w:type="spellStart"/>
      <w:r>
        <w:rPr>
          <w:rFonts w:ascii="Times New Roman" w:hAnsi="Times New Roman" w:cs="Times New Roman"/>
        </w:rPr>
        <w:t>Erasmus</w:t>
      </w:r>
      <w:proofErr w:type="spellEnd"/>
      <w:r>
        <w:rPr>
          <w:rFonts w:ascii="Times New Roman" w:hAnsi="Times New Roman" w:cs="Times New Roman"/>
        </w:rPr>
        <w:t xml:space="preserve"> Programı kapsamında Staj Hareketliliği ile yurtdışında eğitim görmeye hak kazandığı</w:t>
      </w:r>
      <w:r>
        <w:rPr>
          <w:rFonts w:ascii="Times New Roman" w:hAnsi="Times New Roman" w:cs="Times New Roman"/>
          <w:bCs/>
        </w:rPr>
        <w:t xml:space="preserve">, Polonya PORT Architecture Office’ de </w:t>
      </w:r>
      <w:r>
        <w:rPr>
          <w:rFonts w:ascii="Times New Roman" w:hAnsi="Times New Roman" w:cs="Times New Roman"/>
          <w:b/>
          <w:bCs/>
        </w:rPr>
        <w:t>03.06.2019 ile 03.09.2019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tarihleri arasında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izinli sayılmasının uygun olduğuna ve gereği için Dış İlişkiler Şube Müdürlüğüne arzına oybirliği ile karar verildi.</w:t>
      </w:r>
    </w:p>
    <w:p w:rsidR="001D293C" w:rsidRDefault="001D293C" w:rsidP="001D2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93C" w:rsidRDefault="001D293C" w:rsidP="001D2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93C" w:rsidRPr="001D293C" w:rsidRDefault="001D293C" w:rsidP="001D293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 w:rsidRPr="001D293C">
        <w:rPr>
          <w:rFonts w:ascii="Times New Roman" w:hAnsi="Times New Roman" w:cs="Times New Roman"/>
          <w:b/>
        </w:rPr>
        <w:t>ASLININ AYNIDIR</w:t>
      </w:r>
    </w:p>
    <w:p w:rsidR="001D293C" w:rsidRPr="001D293C" w:rsidRDefault="001D293C" w:rsidP="001D293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1D293C" w:rsidRPr="001D293C" w:rsidRDefault="001D293C" w:rsidP="001D293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1D293C" w:rsidRPr="001D293C" w:rsidRDefault="001D293C" w:rsidP="001D293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 w:rsidRPr="001D293C">
        <w:rPr>
          <w:rFonts w:ascii="Times New Roman" w:hAnsi="Times New Roman" w:cs="Times New Roman"/>
          <w:b/>
        </w:rPr>
        <w:t>Zuhal KARAGÜLLE</w:t>
      </w:r>
    </w:p>
    <w:p w:rsidR="001D293C" w:rsidRPr="001D293C" w:rsidRDefault="001D293C" w:rsidP="001D293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 w:rsidRPr="001D293C">
        <w:rPr>
          <w:rFonts w:ascii="Times New Roman" w:hAnsi="Times New Roman" w:cs="Times New Roman"/>
          <w:b/>
        </w:rPr>
        <w:t>Fakülte Sekreteri</w:t>
      </w:r>
    </w:p>
    <w:sectPr w:rsidR="001D293C" w:rsidRPr="001D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1A7F"/>
    <w:multiLevelType w:val="hybridMultilevel"/>
    <w:tmpl w:val="D20240FC"/>
    <w:lvl w:ilvl="0" w:tplc="DA463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F1996"/>
    <w:multiLevelType w:val="hybridMultilevel"/>
    <w:tmpl w:val="2AE87E1C"/>
    <w:lvl w:ilvl="0" w:tplc="A3207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9A"/>
    <w:rsid w:val="000316B1"/>
    <w:rsid w:val="001D293C"/>
    <w:rsid w:val="002E699A"/>
    <w:rsid w:val="00435342"/>
    <w:rsid w:val="00491091"/>
    <w:rsid w:val="007527D6"/>
    <w:rsid w:val="00D05486"/>
    <w:rsid w:val="00EA466F"/>
    <w:rsid w:val="00F1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5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cp:lastPrinted>2019-05-28T10:44:00Z</cp:lastPrinted>
  <dcterms:created xsi:type="dcterms:W3CDTF">2019-04-09T06:24:00Z</dcterms:created>
  <dcterms:modified xsi:type="dcterms:W3CDTF">2019-05-28T10:44:00Z</dcterms:modified>
</cp:coreProperties>
</file>