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13F" w:rsidRDefault="00AB513F" w:rsidP="00AB513F">
      <w:pPr>
        <w:rPr>
          <w:b/>
          <w:sz w:val="20"/>
          <w:szCs w:val="20"/>
        </w:rPr>
      </w:pPr>
      <w:r>
        <w:rPr>
          <w:b/>
          <w:sz w:val="20"/>
          <w:szCs w:val="20"/>
          <w:u w:val="single"/>
        </w:rPr>
        <w:t>TOPLANTIYA KATILANLAR</w:t>
      </w:r>
      <w:r>
        <w:rPr>
          <w:b/>
          <w:sz w:val="20"/>
          <w:szCs w:val="20"/>
        </w:rPr>
        <w:tab/>
      </w:r>
      <w:r>
        <w:rPr>
          <w:b/>
          <w:sz w:val="20"/>
          <w:szCs w:val="20"/>
        </w:rPr>
        <w:tab/>
      </w:r>
      <w:r>
        <w:rPr>
          <w:b/>
          <w:sz w:val="20"/>
          <w:szCs w:val="20"/>
        </w:rPr>
        <w:tab/>
      </w:r>
      <w:r>
        <w:rPr>
          <w:b/>
          <w:sz w:val="20"/>
          <w:szCs w:val="20"/>
          <w:u w:val="single"/>
        </w:rPr>
        <w:t>TOPLANTIYA KATILMAYANLAR</w:t>
      </w:r>
    </w:p>
    <w:p w:rsidR="006F2C07" w:rsidRDefault="006F2C07" w:rsidP="00AB513F">
      <w:r>
        <w:t>Prof. Dr. Besim Fatih DELLALOĞLU</w:t>
      </w:r>
      <w:r w:rsidR="003F6C7B">
        <w:tab/>
      </w:r>
      <w:proofErr w:type="spellStart"/>
      <w:r w:rsidR="003F6C7B">
        <w:t>Doç.Dr</w:t>
      </w:r>
      <w:proofErr w:type="spellEnd"/>
      <w:r w:rsidR="003F6C7B">
        <w:t>. Süreyya ÇAKIR</w:t>
      </w:r>
    </w:p>
    <w:p w:rsidR="00AB513F" w:rsidRDefault="00AB513F" w:rsidP="00AB513F">
      <w:r>
        <w:t xml:space="preserve">Prof. Hayriye </w:t>
      </w:r>
      <w:proofErr w:type="gramStart"/>
      <w:r>
        <w:t>KOÇ  BAŞARA</w:t>
      </w:r>
      <w:proofErr w:type="gramEnd"/>
      <w:r>
        <w:tab/>
      </w:r>
      <w:r>
        <w:tab/>
      </w:r>
      <w:r>
        <w:tab/>
      </w:r>
    </w:p>
    <w:p w:rsidR="003F6C7B" w:rsidRDefault="00AB513F" w:rsidP="00AB513F">
      <w:r>
        <w:t xml:space="preserve">Prof. </w:t>
      </w:r>
      <w:proofErr w:type="spellStart"/>
      <w:r>
        <w:t>Dr.Ayşe</w:t>
      </w:r>
      <w:proofErr w:type="spellEnd"/>
      <w:r>
        <w:t xml:space="preserve"> ÜSTÜN</w:t>
      </w:r>
    </w:p>
    <w:p w:rsidR="00AB513F" w:rsidRDefault="003F6C7B" w:rsidP="00AB513F">
      <w:r>
        <w:t>Prof. Füsun ÇAĞLAYAN</w:t>
      </w:r>
      <w:r w:rsidR="00AB513F">
        <w:tab/>
      </w:r>
      <w:r w:rsidR="00AB513F">
        <w:tab/>
      </w:r>
      <w:r w:rsidR="00AB513F">
        <w:tab/>
      </w:r>
    </w:p>
    <w:p w:rsidR="00AB513F" w:rsidRDefault="00AB513F" w:rsidP="00AB513F">
      <w:proofErr w:type="spellStart"/>
      <w:r>
        <w:t>Doç.Didem</w:t>
      </w:r>
      <w:proofErr w:type="spellEnd"/>
      <w:r>
        <w:t xml:space="preserve"> ÖZHEKİM</w:t>
      </w:r>
    </w:p>
    <w:p w:rsidR="00AB513F" w:rsidRDefault="00AB513F" w:rsidP="00AB513F">
      <w:proofErr w:type="spellStart"/>
      <w:proofErr w:type="gramStart"/>
      <w:r>
        <w:t>Yrd.Doç.Buket</w:t>
      </w:r>
      <w:proofErr w:type="spellEnd"/>
      <w:proofErr w:type="gramEnd"/>
      <w:r>
        <w:t xml:space="preserve"> ACARTÜRK</w:t>
      </w:r>
    </w:p>
    <w:p w:rsidR="00AB513F" w:rsidRDefault="00AB513F" w:rsidP="00AB513F">
      <w:r>
        <w:tab/>
      </w:r>
      <w:r>
        <w:tab/>
      </w:r>
      <w:r>
        <w:tab/>
      </w:r>
      <w:r>
        <w:tab/>
      </w:r>
    </w:p>
    <w:p w:rsidR="00AB513F" w:rsidRDefault="00AB513F" w:rsidP="00AB513F">
      <w:r>
        <w:tab/>
      </w:r>
      <w:r>
        <w:tab/>
      </w:r>
      <w:r>
        <w:tab/>
      </w:r>
    </w:p>
    <w:p w:rsidR="00AB513F" w:rsidRDefault="00AB513F" w:rsidP="00AB513F">
      <w:pPr>
        <w:rPr>
          <w:b/>
          <w:color w:val="000000" w:themeColor="text1"/>
        </w:rPr>
      </w:pPr>
      <w:r>
        <w:tab/>
      </w:r>
      <w:r>
        <w:tab/>
      </w:r>
      <w:r>
        <w:tab/>
      </w:r>
      <w:r>
        <w:tab/>
      </w:r>
      <w:r>
        <w:rPr>
          <w:b/>
          <w:color w:val="000000" w:themeColor="text1"/>
        </w:rPr>
        <w:t>SAKARYA ÜNİVERSİTESİ</w:t>
      </w:r>
    </w:p>
    <w:p w:rsidR="00AB513F" w:rsidRDefault="00AB513F" w:rsidP="00AB513F">
      <w:pPr>
        <w:jc w:val="center"/>
        <w:rPr>
          <w:b/>
          <w:color w:val="000000" w:themeColor="text1"/>
        </w:rPr>
      </w:pPr>
      <w:r>
        <w:rPr>
          <w:b/>
          <w:color w:val="000000" w:themeColor="text1"/>
        </w:rPr>
        <w:t>GÜZEL SANATLAR FAKÜLTESİ</w:t>
      </w:r>
    </w:p>
    <w:p w:rsidR="00AB513F" w:rsidRDefault="00AB513F" w:rsidP="00AB513F">
      <w:pPr>
        <w:jc w:val="center"/>
        <w:rPr>
          <w:b/>
          <w:color w:val="000000" w:themeColor="text1"/>
        </w:rPr>
      </w:pPr>
      <w:r>
        <w:rPr>
          <w:b/>
          <w:color w:val="000000" w:themeColor="text1"/>
        </w:rPr>
        <w:t>FAKÜLTE YÖNETİM KURULU TOPLANTI TUTANAĞI</w:t>
      </w:r>
    </w:p>
    <w:p w:rsidR="00AB513F" w:rsidRDefault="00AB513F" w:rsidP="00AB513F">
      <w:pPr>
        <w:jc w:val="center"/>
        <w:rPr>
          <w:b/>
          <w:color w:val="000000" w:themeColor="text1"/>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724"/>
        <w:gridCol w:w="1843"/>
      </w:tblGrid>
      <w:tr w:rsidR="00AB513F" w:rsidTr="00AB513F">
        <w:trPr>
          <w:trHeight w:val="182"/>
        </w:trPr>
        <w:tc>
          <w:tcPr>
            <w:tcW w:w="3070" w:type="dxa"/>
            <w:hideMark/>
          </w:tcPr>
          <w:p w:rsidR="00AB513F" w:rsidRDefault="00AB513F">
            <w:pPr>
              <w:rPr>
                <w:color w:val="000000" w:themeColor="text1"/>
                <w:lang w:eastAsia="en-US"/>
              </w:rPr>
            </w:pPr>
            <w:r>
              <w:rPr>
                <w:b/>
                <w:color w:val="000000" w:themeColor="text1"/>
                <w:lang w:eastAsia="en-US"/>
              </w:rPr>
              <w:t xml:space="preserve">TOPLANTI TARİHİ                       </w:t>
            </w:r>
          </w:p>
        </w:tc>
        <w:tc>
          <w:tcPr>
            <w:tcW w:w="724" w:type="dxa"/>
            <w:hideMark/>
          </w:tcPr>
          <w:p w:rsidR="00AB513F" w:rsidRDefault="00AB513F">
            <w:pPr>
              <w:jc w:val="center"/>
              <w:rPr>
                <w:b/>
                <w:color w:val="000000" w:themeColor="text1"/>
                <w:lang w:eastAsia="en-US"/>
              </w:rPr>
            </w:pPr>
            <w:r>
              <w:rPr>
                <w:b/>
                <w:color w:val="000000" w:themeColor="text1"/>
                <w:lang w:eastAsia="en-US"/>
              </w:rPr>
              <w:t>:</w:t>
            </w:r>
          </w:p>
        </w:tc>
        <w:tc>
          <w:tcPr>
            <w:tcW w:w="1843" w:type="dxa"/>
            <w:hideMark/>
          </w:tcPr>
          <w:p w:rsidR="00AB513F" w:rsidRDefault="006F2C07">
            <w:pPr>
              <w:jc w:val="both"/>
              <w:rPr>
                <w:color w:val="000000" w:themeColor="text1"/>
                <w:lang w:eastAsia="en-US"/>
              </w:rPr>
            </w:pPr>
            <w:proofErr w:type="gramStart"/>
            <w:r>
              <w:rPr>
                <w:b/>
                <w:color w:val="000000" w:themeColor="text1"/>
                <w:lang w:eastAsia="en-US"/>
              </w:rPr>
              <w:t>26</w:t>
            </w:r>
            <w:r w:rsidR="00AB513F">
              <w:rPr>
                <w:b/>
                <w:color w:val="000000" w:themeColor="text1"/>
                <w:lang w:eastAsia="en-US"/>
              </w:rPr>
              <w:t>/06/2014</w:t>
            </w:r>
            <w:proofErr w:type="gramEnd"/>
          </w:p>
        </w:tc>
      </w:tr>
      <w:tr w:rsidR="00AB513F" w:rsidTr="00AB513F">
        <w:trPr>
          <w:trHeight w:val="182"/>
        </w:trPr>
        <w:tc>
          <w:tcPr>
            <w:tcW w:w="3070" w:type="dxa"/>
            <w:hideMark/>
          </w:tcPr>
          <w:p w:rsidR="00AB513F" w:rsidRDefault="00AB513F">
            <w:pPr>
              <w:rPr>
                <w:b/>
                <w:color w:val="000000" w:themeColor="text1"/>
                <w:lang w:eastAsia="en-US"/>
              </w:rPr>
            </w:pPr>
            <w:r>
              <w:rPr>
                <w:b/>
                <w:color w:val="000000" w:themeColor="text1"/>
                <w:lang w:eastAsia="en-US"/>
              </w:rPr>
              <w:t>TOPLANTI NO</w:t>
            </w:r>
          </w:p>
        </w:tc>
        <w:tc>
          <w:tcPr>
            <w:tcW w:w="724" w:type="dxa"/>
            <w:hideMark/>
          </w:tcPr>
          <w:p w:rsidR="00AB513F" w:rsidRDefault="00AB513F">
            <w:pPr>
              <w:jc w:val="center"/>
              <w:rPr>
                <w:b/>
                <w:color w:val="000000" w:themeColor="text1"/>
                <w:lang w:eastAsia="en-US"/>
              </w:rPr>
            </w:pPr>
            <w:r>
              <w:rPr>
                <w:b/>
                <w:color w:val="000000" w:themeColor="text1"/>
                <w:lang w:eastAsia="en-US"/>
              </w:rPr>
              <w:t>:</w:t>
            </w:r>
          </w:p>
        </w:tc>
        <w:tc>
          <w:tcPr>
            <w:tcW w:w="1843" w:type="dxa"/>
            <w:hideMark/>
          </w:tcPr>
          <w:p w:rsidR="00AB513F" w:rsidRDefault="00AB513F" w:rsidP="006F2C07">
            <w:pPr>
              <w:jc w:val="both"/>
              <w:rPr>
                <w:b/>
                <w:color w:val="000000" w:themeColor="text1"/>
                <w:lang w:eastAsia="en-US"/>
              </w:rPr>
            </w:pPr>
            <w:r>
              <w:rPr>
                <w:b/>
                <w:color w:val="000000" w:themeColor="text1"/>
                <w:lang w:eastAsia="en-US"/>
              </w:rPr>
              <w:t>37</w:t>
            </w:r>
            <w:r w:rsidR="006F2C07">
              <w:rPr>
                <w:b/>
                <w:color w:val="000000" w:themeColor="text1"/>
                <w:lang w:eastAsia="en-US"/>
              </w:rPr>
              <w:t>9</w:t>
            </w:r>
          </w:p>
          <w:p w:rsidR="00D92E8F" w:rsidRDefault="00D92E8F" w:rsidP="006F2C07">
            <w:pPr>
              <w:jc w:val="both"/>
              <w:rPr>
                <w:b/>
                <w:color w:val="000000" w:themeColor="text1"/>
                <w:lang w:eastAsia="en-US"/>
              </w:rPr>
            </w:pPr>
          </w:p>
        </w:tc>
      </w:tr>
    </w:tbl>
    <w:p w:rsidR="00AB513F" w:rsidRDefault="00AB513F" w:rsidP="00AB513F">
      <w:pPr>
        <w:jc w:val="both"/>
        <w:rPr>
          <w:color w:val="000000" w:themeColor="text1"/>
        </w:rPr>
      </w:pPr>
      <w:r>
        <w:rPr>
          <w:color w:val="000000" w:themeColor="text1"/>
        </w:rPr>
        <w:t xml:space="preserve">Fakülte Yönetim Kurulu </w:t>
      </w:r>
      <w:proofErr w:type="gramStart"/>
      <w:r w:rsidR="006F2C07">
        <w:rPr>
          <w:color w:val="000000" w:themeColor="text1"/>
        </w:rPr>
        <w:t>26</w:t>
      </w:r>
      <w:r>
        <w:rPr>
          <w:color w:val="000000" w:themeColor="text1"/>
        </w:rPr>
        <w:t>/06/2014</w:t>
      </w:r>
      <w:proofErr w:type="gramEnd"/>
      <w:r>
        <w:rPr>
          <w:color w:val="000000" w:themeColor="text1"/>
        </w:rPr>
        <w:t xml:space="preserve"> tarihinde Dekan Prof. Dr. Besim Fatih DELLALOĞLU başkanlığında toplanmış aşağıdaki kararlar alınmıştır.</w:t>
      </w:r>
    </w:p>
    <w:p w:rsidR="009050E0" w:rsidRDefault="009050E0" w:rsidP="00AB513F">
      <w:pPr>
        <w:jc w:val="both"/>
        <w:rPr>
          <w:color w:val="000000" w:themeColor="text1"/>
        </w:rPr>
      </w:pPr>
    </w:p>
    <w:p w:rsidR="009050E0" w:rsidRPr="00D92E8F" w:rsidRDefault="009050E0" w:rsidP="00AB513F">
      <w:pPr>
        <w:jc w:val="both"/>
        <w:rPr>
          <w:color w:val="000000" w:themeColor="text1"/>
        </w:rPr>
      </w:pPr>
      <w:r w:rsidRPr="009050E0">
        <w:rPr>
          <w:b/>
          <w:color w:val="000000" w:themeColor="text1"/>
        </w:rPr>
        <w:t>1-</w:t>
      </w:r>
      <w:r>
        <w:rPr>
          <w:b/>
          <w:color w:val="000000" w:themeColor="text1"/>
        </w:rPr>
        <w:t xml:space="preserve"> </w:t>
      </w:r>
      <w:r w:rsidRPr="00D92E8F">
        <w:rPr>
          <w:color w:val="000000" w:themeColor="text1"/>
        </w:rPr>
        <w:t xml:space="preserve">Geleneksel Türk Sanatları Bölüm Başkanlığının </w:t>
      </w:r>
      <w:proofErr w:type="gramStart"/>
      <w:r w:rsidRPr="00D92E8F">
        <w:rPr>
          <w:color w:val="000000" w:themeColor="text1"/>
        </w:rPr>
        <w:t>23/08/2014</w:t>
      </w:r>
      <w:proofErr w:type="gramEnd"/>
      <w:r w:rsidRPr="00D92E8F">
        <w:rPr>
          <w:color w:val="000000" w:themeColor="text1"/>
        </w:rPr>
        <w:t xml:space="preserve"> tarih ve 302.02/25828 sayılı yazısı okundu.</w:t>
      </w:r>
    </w:p>
    <w:p w:rsidR="009050E0" w:rsidRPr="00D92E8F" w:rsidRDefault="009050E0" w:rsidP="00AB513F">
      <w:pPr>
        <w:jc w:val="both"/>
        <w:rPr>
          <w:color w:val="000000" w:themeColor="text1"/>
        </w:rPr>
      </w:pPr>
    </w:p>
    <w:p w:rsidR="009050E0" w:rsidRPr="00D92E8F" w:rsidRDefault="009050E0" w:rsidP="00AB513F">
      <w:pPr>
        <w:jc w:val="both"/>
        <w:rPr>
          <w:color w:val="000000" w:themeColor="text1"/>
        </w:rPr>
      </w:pPr>
      <w:r w:rsidRPr="00D92E8F">
        <w:rPr>
          <w:color w:val="000000" w:themeColor="text1"/>
        </w:rPr>
        <w:t xml:space="preserve">Yapılan görüşmeler sonunda; 20.09.2013 tarih ve 396 Sayılı Üniversite Senatosunun 12 </w:t>
      </w:r>
      <w:proofErr w:type="spellStart"/>
      <w:r w:rsidRPr="00D92E8F">
        <w:rPr>
          <w:color w:val="000000" w:themeColor="text1"/>
        </w:rPr>
        <w:t>nolu</w:t>
      </w:r>
      <w:proofErr w:type="spellEnd"/>
      <w:r w:rsidRPr="00D92E8F">
        <w:rPr>
          <w:color w:val="000000" w:themeColor="text1"/>
        </w:rPr>
        <w:t xml:space="preserve">;  “2012-2013 Öğretim Yılı Ders Planlarında yer alan intibak kararları sonunda; öğrencinin bulunduğu yıla göre alt yıla taşınmış dersleri olan öğrencinin, alt yıllara taşınan derslerinin toplam AKTS kredisi kadar dersten sorumlu olmamak için Bölüm Başkanlığına başvurması halinde, Bölüm Başkanlığının ilgili AKTS tutarında (Öğrencinin 240 AKTS biriktirmek zorunda olduğunu dikkate alarak ve 8 yarıyıllık ders planlarında tüm zorunlu dersleri alıp başarmış olan 2.00 ortalamasını sağlayan asgari mezuniyet şartlarını yerine getirmiş olur) </w:t>
      </w:r>
      <w:proofErr w:type="spellStart"/>
      <w:r w:rsidRPr="00D92E8F">
        <w:rPr>
          <w:color w:val="000000" w:themeColor="text1"/>
        </w:rPr>
        <w:t>şeçimlik</w:t>
      </w:r>
      <w:proofErr w:type="spellEnd"/>
      <w:r w:rsidRPr="00D92E8F">
        <w:rPr>
          <w:color w:val="000000" w:themeColor="text1"/>
        </w:rPr>
        <w:t xml:space="preserve"> dersten sorumlu değildir” kararı gereği, Çini Tasarımı </w:t>
      </w:r>
      <w:proofErr w:type="spellStart"/>
      <w:r w:rsidRPr="00D92E8F">
        <w:rPr>
          <w:color w:val="000000" w:themeColor="text1"/>
        </w:rPr>
        <w:t>Anasanat</w:t>
      </w:r>
      <w:proofErr w:type="spellEnd"/>
      <w:r w:rsidRPr="00D92E8F">
        <w:rPr>
          <w:color w:val="000000" w:themeColor="text1"/>
        </w:rPr>
        <w:t xml:space="preserve"> Dalı öğrencisi </w:t>
      </w:r>
      <w:proofErr w:type="gramStart"/>
      <w:r w:rsidRPr="00D92E8F">
        <w:rPr>
          <w:color w:val="000000" w:themeColor="text1"/>
        </w:rPr>
        <w:t>1007.01043</w:t>
      </w:r>
      <w:proofErr w:type="gramEnd"/>
      <w:r w:rsidRPr="00D92E8F">
        <w:rPr>
          <w:color w:val="000000" w:themeColor="text1"/>
        </w:rPr>
        <w:t xml:space="preserve"> </w:t>
      </w:r>
      <w:proofErr w:type="spellStart"/>
      <w:r w:rsidRPr="00D92E8F">
        <w:rPr>
          <w:color w:val="000000" w:themeColor="text1"/>
        </w:rPr>
        <w:t>nolu</w:t>
      </w:r>
      <w:proofErr w:type="spellEnd"/>
      <w:r w:rsidRPr="00D92E8F">
        <w:rPr>
          <w:color w:val="000000" w:themeColor="text1"/>
        </w:rPr>
        <w:t xml:space="preserve"> Huriye </w:t>
      </w:r>
      <w:proofErr w:type="spellStart"/>
      <w:r w:rsidRPr="00D92E8F">
        <w:rPr>
          <w:color w:val="000000" w:themeColor="text1"/>
        </w:rPr>
        <w:t>UÇAR’ın</w:t>
      </w:r>
      <w:proofErr w:type="spellEnd"/>
      <w:r w:rsidRPr="00D92E8F">
        <w:rPr>
          <w:color w:val="000000" w:themeColor="text1"/>
        </w:rPr>
        <w:t>, 1+2 kredilik Seçimlik dersten sorumlu olmamasının uygun olduğuna ve gereği için</w:t>
      </w:r>
      <w:r w:rsidR="00C9536B" w:rsidRPr="00D92E8F">
        <w:rPr>
          <w:color w:val="000000" w:themeColor="text1"/>
        </w:rPr>
        <w:t xml:space="preserve"> Öğrenci İşleri Dairesi Başkanlığına arzına oybirliği ile karar verildi.</w:t>
      </w:r>
    </w:p>
    <w:p w:rsidR="0084549C" w:rsidRDefault="0084549C" w:rsidP="00AB513F">
      <w:pPr>
        <w:ind w:right="-1417"/>
      </w:pPr>
    </w:p>
    <w:p w:rsidR="00F4145E" w:rsidRPr="003D78DF" w:rsidRDefault="00F4145E" w:rsidP="00F4145E">
      <w:pPr>
        <w:jc w:val="both"/>
      </w:pPr>
      <w:r w:rsidRPr="00F4145E">
        <w:rPr>
          <w:b/>
        </w:rPr>
        <w:t>2-</w:t>
      </w:r>
      <w:r>
        <w:rPr>
          <w:b/>
        </w:rPr>
        <w:t xml:space="preserve"> </w:t>
      </w:r>
      <w:r w:rsidRPr="003D78DF">
        <w:t xml:space="preserve">Geleneksel Türk </w:t>
      </w:r>
      <w:r>
        <w:t xml:space="preserve">Sanatları Bölüm Başkanlığının </w:t>
      </w:r>
      <w:proofErr w:type="gramStart"/>
      <w:r>
        <w:t>18/06/2014</w:t>
      </w:r>
      <w:proofErr w:type="gramEnd"/>
      <w:r>
        <w:t xml:space="preserve"> tarih ve 903.07.02 s</w:t>
      </w:r>
      <w:r w:rsidRPr="003D78DF">
        <w:t>ayılı yazısı okundu.</w:t>
      </w:r>
    </w:p>
    <w:p w:rsidR="00F4145E" w:rsidRPr="003D78DF" w:rsidRDefault="00F4145E" w:rsidP="00F4145E">
      <w:pPr>
        <w:jc w:val="both"/>
      </w:pPr>
    </w:p>
    <w:p w:rsidR="00F4145E" w:rsidRPr="00BE4006" w:rsidRDefault="00F4145E" w:rsidP="00F4145E">
      <w:pPr>
        <w:jc w:val="both"/>
      </w:pPr>
      <w:r w:rsidRPr="00BE4006">
        <w:t>Yapılan görüşmeler sonunda; 201</w:t>
      </w:r>
      <w:r>
        <w:t>4-2015</w:t>
      </w:r>
      <w:r w:rsidRPr="00BE4006">
        <w:t xml:space="preserve"> Eğitim Öğretim Yılı Güz ve Bahar Yarıyıllarında Fakültemiz Geleneksel Türk Sanatları Bölümü</w:t>
      </w:r>
      <w:r>
        <w:t xml:space="preserve"> </w:t>
      </w:r>
      <w:r w:rsidRPr="00BE4006">
        <w:t xml:space="preserve">ders programında okutulan aşağıda yazılı dersleri vermek üzere; 2547 Sayılı Yükseköğretim Kanununun 31.maddesi gereğince </w:t>
      </w:r>
      <w:proofErr w:type="spellStart"/>
      <w:proofErr w:type="gramStart"/>
      <w:r>
        <w:t>Öğr.Gör</w:t>
      </w:r>
      <w:proofErr w:type="gramEnd"/>
      <w:r>
        <w:t>.Eda</w:t>
      </w:r>
      <w:proofErr w:type="spellEnd"/>
      <w:r>
        <w:t xml:space="preserve"> ERZURUMLUOĞLU </w:t>
      </w:r>
      <w:proofErr w:type="spellStart"/>
      <w:r>
        <w:t>TÜLEK’in</w:t>
      </w:r>
      <w:proofErr w:type="spellEnd"/>
      <w:r w:rsidRPr="00BE4006">
        <w:t xml:space="preserve"> görevlendirilmesinin uygun olduğuna ve gereği için Üniversite Yönetim Kurulu’na arzına oybirliği ile karar verildi.</w:t>
      </w:r>
    </w:p>
    <w:p w:rsidR="00F4145E" w:rsidRPr="00F70649" w:rsidRDefault="00F4145E" w:rsidP="00F4145E">
      <w:pPr>
        <w:jc w:val="both"/>
      </w:pPr>
    </w:p>
    <w:tbl>
      <w:tblPr>
        <w:tblStyle w:val="TabloKlavuzu"/>
        <w:tblW w:w="0" w:type="auto"/>
        <w:tblLayout w:type="fixed"/>
        <w:tblLook w:val="01E0" w:firstRow="1" w:lastRow="1" w:firstColumn="1" w:lastColumn="1" w:noHBand="0" w:noVBand="0"/>
      </w:tblPr>
      <w:tblGrid>
        <w:gridCol w:w="4503"/>
        <w:gridCol w:w="708"/>
      </w:tblGrid>
      <w:tr w:rsidR="00F4145E" w:rsidRPr="00E36B81" w:rsidTr="00F4145E">
        <w:tc>
          <w:tcPr>
            <w:tcW w:w="4503" w:type="dxa"/>
          </w:tcPr>
          <w:p w:rsidR="00F4145E" w:rsidRPr="00E36B81" w:rsidRDefault="00F4145E" w:rsidP="00BD6D03">
            <w:pPr>
              <w:jc w:val="both"/>
              <w:rPr>
                <w:b/>
              </w:rPr>
            </w:pPr>
            <w:r w:rsidRPr="00E36B81">
              <w:rPr>
                <w:b/>
              </w:rPr>
              <w:t>Dersin Adı</w:t>
            </w:r>
          </w:p>
        </w:tc>
        <w:tc>
          <w:tcPr>
            <w:tcW w:w="708" w:type="dxa"/>
          </w:tcPr>
          <w:p w:rsidR="00F4145E" w:rsidRPr="00E36B81" w:rsidRDefault="00F4145E" w:rsidP="00BD6D03">
            <w:pPr>
              <w:jc w:val="both"/>
              <w:rPr>
                <w:b/>
              </w:rPr>
            </w:pPr>
            <w:r w:rsidRPr="00E36B81">
              <w:rPr>
                <w:b/>
              </w:rPr>
              <w:t>T+U</w:t>
            </w:r>
          </w:p>
        </w:tc>
      </w:tr>
      <w:tr w:rsidR="00F4145E" w:rsidTr="00F4145E">
        <w:tc>
          <w:tcPr>
            <w:tcW w:w="4503" w:type="dxa"/>
          </w:tcPr>
          <w:p w:rsidR="00F4145E" w:rsidRDefault="00F4145E" w:rsidP="00BD6D03">
            <w:pPr>
              <w:jc w:val="both"/>
            </w:pPr>
            <w:r>
              <w:t>GSF 073 Ebru Teknikleri I A/B Grubu</w:t>
            </w:r>
          </w:p>
        </w:tc>
        <w:tc>
          <w:tcPr>
            <w:tcW w:w="708" w:type="dxa"/>
          </w:tcPr>
          <w:p w:rsidR="00F4145E" w:rsidRDefault="00F4145E" w:rsidP="00BD6D03">
            <w:pPr>
              <w:jc w:val="both"/>
            </w:pPr>
            <w:r>
              <w:t>1+2</w:t>
            </w:r>
          </w:p>
        </w:tc>
      </w:tr>
      <w:tr w:rsidR="00F4145E" w:rsidTr="00F4145E">
        <w:tc>
          <w:tcPr>
            <w:tcW w:w="4503" w:type="dxa"/>
          </w:tcPr>
          <w:p w:rsidR="00F4145E" w:rsidRDefault="00F4145E" w:rsidP="00F4145E">
            <w:pPr>
              <w:jc w:val="both"/>
            </w:pPr>
            <w:r>
              <w:t>GSF 074 Ebru Teknikleri II A/B Grubu</w:t>
            </w:r>
          </w:p>
        </w:tc>
        <w:tc>
          <w:tcPr>
            <w:tcW w:w="708" w:type="dxa"/>
          </w:tcPr>
          <w:p w:rsidR="00F4145E" w:rsidRDefault="00F4145E" w:rsidP="00BD6D03">
            <w:pPr>
              <w:jc w:val="both"/>
            </w:pPr>
            <w:r>
              <w:t>1+2</w:t>
            </w:r>
          </w:p>
        </w:tc>
      </w:tr>
    </w:tbl>
    <w:p w:rsidR="00F4145E" w:rsidRDefault="00F4145E" w:rsidP="00AB513F">
      <w:pPr>
        <w:ind w:right="-1417"/>
        <w:rPr>
          <w:b/>
        </w:rPr>
      </w:pPr>
    </w:p>
    <w:p w:rsidR="00114CD7" w:rsidRDefault="00114CD7" w:rsidP="00AB513F">
      <w:pPr>
        <w:ind w:right="-1417"/>
        <w:rPr>
          <w:b/>
        </w:rPr>
      </w:pPr>
    </w:p>
    <w:p w:rsidR="00D26E06" w:rsidRDefault="00D26E06" w:rsidP="00AB513F">
      <w:pPr>
        <w:ind w:right="-1417"/>
        <w:rPr>
          <w:b/>
        </w:rPr>
      </w:pPr>
    </w:p>
    <w:p w:rsidR="00A24E0E" w:rsidRDefault="00A24E0E" w:rsidP="00D26E06">
      <w:pPr>
        <w:jc w:val="both"/>
        <w:rPr>
          <w:b/>
        </w:rPr>
      </w:pPr>
    </w:p>
    <w:p w:rsidR="00A24E0E" w:rsidRPr="00A24E0E" w:rsidRDefault="00A24E0E" w:rsidP="00A24E0E">
      <w:pPr>
        <w:ind w:left="7080"/>
        <w:jc w:val="both"/>
        <w:rPr>
          <w:b/>
          <w:color w:val="000000" w:themeColor="text1"/>
          <w:u w:val="single"/>
          <w:lang w:eastAsia="en-US"/>
        </w:rPr>
      </w:pPr>
      <w:r w:rsidRPr="00A24E0E">
        <w:rPr>
          <w:b/>
          <w:color w:val="000000" w:themeColor="text1"/>
          <w:u w:val="single"/>
          <w:lang w:eastAsia="en-US"/>
        </w:rPr>
        <w:lastRenderedPageBreak/>
        <w:t>FYK/379-2</w:t>
      </w:r>
    </w:p>
    <w:p w:rsidR="00A24E0E" w:rsidRDefault="00A24E0E" w:rsidP="00A24E0E">
      <w:pPr>
        <w:ind w:left="7080"/>
        <w:jc w:val="both"/>
        <w:rPr>
          <w:b/>
        </w:rPr>
      </w:pPr>
      <w:proofErr w:type="gramStart"/>
      <w:r>
        <w:rPr>
          <w:b/>
          <w:color w:val="000000" w:themeColor="text1"/>
          <w:lang w:eastAsia="en-US"/>
        </w:rPr>
        <w:t>17/06/2014</w:t>
      </w:r>
      <w:proofErr w:type="gramEnd"/>
    </w:p>
    <w:p w:rsidR="00A24E0E" w:rsidRDefault="00A24E0E" w:rsidP="00D26E06">
      <w:pPr>
        <w:jc w:val="both"/>
        <w:rPr>
          <w:b/>
        </w:rPr>
      </w:pPr>
    </w:p>
    <w:p w:rsidR="00A24E0E" w:rsidRDefault="00A24E0E" w:rsidP="00D26E06">
      <w:pPr>
        <w:jc w:val="both"/>
        <w:rPr>
          <w:b/>
        </w:rPr>
      </w:pPr>
    </w:p>
    <w:p w:rsidR="00D26E06" w:rsidRPr="00631BFC" w:rsidRDefault="00D26E06" w:rsidP="00D26E06">
      <w:pPr>
        <w:jc w:val="both"/>
      </w:pPr>
      <w:r>
        <w:rPr>
          <w:b/>
        </w:rPr>
        <w:t xml:space="preserve">3- </w:t>
      </w:r>
      <w:r w:rsidRPr="00631BFC">
        <w:t xml:space="preserve">Geleneksel Türk El Sanatları Bölüm Başkanlığının </w:t>
      </w:r>
      <w:proofErr w:type="gramStart"/>
      <w:r>
        <w:t>18/06/2014</w:t>
      </w:r>
      <w:proofErr w:type="gramEnd"/>
      <w:r w:rsidRPr="00631BFC">
        <w:t xml:space="preserve"> tarih ve </w:t>
      </w:r>
      <w:r>
        <w:t>903.07.02/25080</w:t>
      </w:r>
      <w:r w:rsidRPr="00631BFC">
        <w:t xml:space="preserve"> sayılı yazısı okundu.</w:t>
      </w:r>
    </w:p>
    <w:p w:rsidR="00D26E06" w:rsidRDefault="00D26E06" w:rsidP="00D26E06">
      <w:pPr>
        <w:jc w:val="both"/>
        <w:rPr>
          <w:b/>
        </w:rPr>
      </w:pPr>
    </w:p>
    <w:p w:rsidR="00D26E06" w:rsidRPr="00BE4006" w:rsidRDefault="00D26E06" w:rsidP="00D26E06">
      <w:pPr>
        <w:jc w:val="both"/>
      </w:pPr>
      <w:r w:rsidRPr="00BE4006">
        <w:t>Yapılan görüşmeler sonunda; 201</w:t>
      </w:r>
      <w:r>
        <w:t>4-2015</w:t>
      </w:r>
      <w:r w:rsidRPr="00BE4006">
        <w:t xml:space="preserve"> Eğitim Öğretim Yılı Güz ve Bahar Yarıyıllarında Fakültemiz Geleneksel Türk Sanatları Bölümü</w:t>
      </w:r>
      <w:r>
        <w:t xml:space="preserve"> Halı Kilim Sanat Dalı</w:t>
      </w:r>
      <w:r w:rsidRPr="00BE4006">
        <w:t xml:space="preserve"> ders programında okutulan aşağıda yazılı dersleri vermek üzere; 2547 Sayılı Yükseköğretim Kanununun 31.maddesi gereğince </w:t>
      </w:r>
      <w:proofErr w:type="spellStart"/>
      <w:proofErr w:type="gramStart"/>
      <w:r>
        <w:t>Öğr.Gör</w:t>
      </w:r>
      <w:proofErr w:type="gramEnd"/>
      <w:r>
        <w:t>.Elif</w:t>
      </w:r>
      <w:proofErr w:type="spellEnd"/>
      <w:r>
        <w:t xml:space="preserve"> </w:t>
      </w:r>
      <w:proofErr w:type="spellStart"/>
      <w:r>
        <w:t>SEZGİN’in</w:t>
      </w:r>
      <w:proofErr w:type="spellEnd"/>
      <w:r w:rsidRPr="00BE4006">
        <w:t xml:space="preserve"> görevlendirilmesinin uygun olduğuna ve gereği için Üniversite Yönetim Kurulu’na arzına oybirliği ile karar verildi.</w:t>
      </w:r>
    </w:p>
    <w:p w:rsidR="00D26E06" w:rsidRPr="00F70649" w:rsidRDefault="00D26E06" w:rsidP="00D26E06">
      <w:pPr>
        <w:jc w:val="both"/>
      </w:pPr>
    </w:p>
    <w:tbl>
      <w:tblPr>
        <w:tblStyle w:val="TabloKlavuzu"/>
        <w:tblW w:w="0" w:type="auto"/>
        <w:tblLayout w:type="fixed"/>
        <w:tblLook w:val="01E0" w:firstRow="1" w:lastRow="1" w:firstColumn="1" w:lastColumn="1" w:noHBand="0" w:noVBand="0"/>
      </w:tblPr>
      <w:tblGrid>
        <w:gridCol w:w="4644"/>
        <w:gridCol w:w="1134"/>
      </w:tblGrid>
      <w:tr w:rsidR="00D26E06" w:rsidRPr="00E36B81" w:rsidTr="00D26E06">
        <w:tc>
          <w:tcPr>
            <w:tcW w:w="4644" w:type="dxa"/>
          </w:tcPr>
          <w:p w:rsidR="00D26E06" w:rsidRPr="00E36B81" w:rsidRDefault="00D26E06" w:rsidP="00BD6D03">
            <w:pPr>
              <w:jc w:val="both"/>
              <w:rPr>
                <w:b/>
              </w:rPr>
            </w:pPr>
            <w:r w:rsidRPr="00E36B81">
              <w:rPr>
                <w:b/>
              </w:rPr>
              <w:t>Dersin Adı</w:t>
            </w:r>
          </w:p>
        </w:tc>
        <w:tc>
          <w:tcPr>
            <w:tcW w:w="1134" w:type="dxa"/>
          </w:tcPr>
          <w:p w:rsidR="00D26E06" w:rsidRPr="00E36B81" w:rsidRDefault="00D26E06" w:rsidP="00BD6D03">
            <w:pPr>
              <w:jc w:val="both"/>
              <w:rPr>
                <w:b/>
              </w:rPr>
            </w:pPr>
            <w:r w:rsidRPr="00E36B81">
              <w:rPr>
                <w:b/>
              </w:rPr>
              <w:t>T+U</w:t>
            </w:r>
          </w:p>
        </w:tc>
      </w:tr>
      <w:tr w:rsidR="00D26E06" w:rsidTr="00D26E06">
        <w:tc>
          <w:tcPr>
            <w:tcW w:w="4644" w:type="dxa"/>
          </w:tcPr>
          <w:p w:rsidR="00D26E06" w:rsidRDefault="00D26E06" w:rsidP="00BD6D03">
            <w:pPr>
              <w:jc w:val="both"/>
            </w:pPr>
            <w:r>
              <w:t xml:space="preserve">SRM 103 </w:t>
            </w:r>
            <w:proofErr w:type="gramStart"/>
            <w:r>
              <w:t>Bil.Tek</w:t>
            </w:r>
            <w:proofErr w:type="gramEnd"/>
            <w:r>
              <w:t>.ve İki Boyutlu Tasarım</w:t>
            </w:r>
          </w:p>
        </w:tc>
        <w:tc>
          <w:tcPr>
            <w:tcW w:w="1134" w:type="dxa"/>
          </w:tcPr>
          <w:p w:rsidR="00D26E06" w:rsidRDefault="00D26E06" w:rsidP="00BD6D03">
            <w:pPr>
              <w:jc w:val="both"/>
            </w:pPr>
            <w:r>
              <w:t>1+2</w:t>
            </w:r>
          </w:p>
        </w:tc>
      </w:tr>
      <w:tr w:rsidR="00D26E06" w:rsidTr="00D26E06">
        <w:tc>
          <w:tcPr>
            <w:tcW w:w="4644" w:type="dxa"/>
          </w:tcPr>
          <w:p w:rsidR="00D26E06" w:rsidRDefault="00D26E06" w:rsidP="00BD6D03">
            <w:pPr>
              <w:jc w:val="both"/>
            </w:pPr>
            <w:r>
              <w:t xml:space="preserve">HKE 227 </w:t>
            </w:r>
            <w:proofErr w:type="spellStart"/>
            <w:proofErr w:type="gramStart"/>
            <w:r>
              <w:t>Bil.Test</w:t>
            </w:r>
            <w:proofErr w:type="gramEnd"/>
            <w:r>
              <w:t>.Dok.Tas.I</w:t>
            </w:r>
            <w:proofErr w:type="spellEnd"/>
          </w:p>
        </w:tc>
        <w:tc>
          <w:tcPr>
            <w:tcW w:w="1134" w:type="dxa"/>
          </w:tcPr>
          <w:p w:rsidR="00D26E06" w:rsidRDefault="00D26E06" w:rsidP="00BD6D03">
            <w:pPr>
              <w:jc w:val="both"/>
            </w:pPr>
            <w:r>
              <w:t>1+2</w:t>
            </w:r>
          </w:p>
        </w:tc>
      </w:tr>
      <w:tr w:rsidR="00D26E06" w:rsidTr="00D26E06">
        <w:tblPrEx>
          <w:tblLook w:val="04A0" w:firstRow="1" w:lastRow="0" w:firstColumn="1" w:lastColumn="0" w:noHBand="0" w:noVBand="1"/>
        </w:tblPrEx>
        <w:tc>
          <w:tcPr>
            <w:tcW w:w="4644" w:type="dxa"/>
          </w:tcPr>
          <w:p w:rsidR="00D26E06" w:rsidRDefault="005F5B7A" w:rsidP="00BD6D03">
            <w:pPr>
              <w:jc w:val="both"/>
            </w:pPr>
            <w:r>
              <w:t>HKE 329 Makine Halıcılığı I</w:t>
            </w:r>
          </w:p>
        </w:tc>
        <w:tc>
          <w:tcPr>
            <w:tcW w:w="1134" w:type="dxa"/>
          </w:tcPr>
          <w:p w:rsidR="00D26E06" w:rsidRDefault="005F5B7A" w:rsidP="00BD6D03">
            <w:pPr>
              <w:jc w:val="both"/>
            </w:pPr>
            <w:r>
              <w:t>2+2</w:t>
            </w:r>
          </w:p>
        </w:tc>
      </w:tr>
      <w:tr w:rsidR="00D26E06" w:rsidTr="00D26E06">
        <w:tblPrEx>
          <w:tblLook w:val="04A0" w:firstRow="1" w:lastRow="0" w:firstColumn="1" w:lastColumn="0" w:noHBand="0" w:noVBand="1"/>
        </w:tblPrEx>
        <w:tc>
          <w:tcPr>
            <w:tcW w:w="4644" w:type="dxa"/>
          </w:tcPr>
          <w:p w:rsidR="00D26E06" w:rsidRDefault="005F5B7A" w:rsidP="00BD6D03">
            <w:pPr>
              <w:jc w:val="both"/>
            </w:pPr>
            <w:r>
              <w:t xml:space="preserve">HKE 228 </w:t>
            </w:r>
            <w:proofErr w:type="spellStart"/>
            <w:proofErr w:type="gramStart"/>
            <w:r>
              <w:t>Bil.Des</w:t>
            </w:r>
            <w:proofErr w:type="gramEnd"/>
            <w:r>
              <w:t>.Dok.Tas.II</w:t>
            </w:r>
            <w:proofErr w:type="spellEnd"/>
          </w:p>
        </w:tc>
        <w:tc>
          <w:tcPr>
            <w:tcW w:w="1134" w:type="dxa"/>
          </w:tcPr>
          <w:p w:rsidR="00D26E06" w:rsidRDefault="005F5B7A" w:rsidP="00BD6D03">
            <w:pPr>
              <w:jc w:val="both"/>
            </w:pPr>
            <w:r>
              <w:t>2+2</w:t>
            </w:r>
          </w:p>
        </w:tc>
      </w:tr>
      <w:tr w:rsidR="005F5B7A" w:rsidTr="00D26E06">
        <w:tblPrEx>
          <w:tblLook w:val="04A0" w:firstRow="1" w:lastRow="0" w:firstColumn="1" w:lastColumn="0" w:noHBand="0" w:noVBand="1"/>
        </w:tblPrEx>
        <w:tc>
          <w:tcPr>
            <w:tcW w:w="4644" w:type="dxa"/>
          </w:tcPr>
          <w:p w:rsidR="005F5B7A" w:rsidRDefault="005F5B7A" w:rsidP="00BD6D03">
            <w:pPr>
              <w:jc w:val="both"/>
            </w:pPr>
            <w:r>
              <w:t>HKE 328 Makine Halıcılığı II</w:t>
            </w:r>
          </w:p>
        </w:tc>
        <w:tc>
          <w:tcPr>
            <w:tcW w:w="1134" w:type="dxa"/>
          </w:tcPr>
          <w:p w:rsidR="005F5B7A" w:rsidRDefault="005F5B7A" w:rsidP="00BD6D03">
            <w:pPr>
              <w:jc w:val="both"/>
            </w:pPr>
            <w:r>
              <w:t>2+2</w:t>
            </w:r>
          </w:p>
        </w:tc>
      </w:tr>
    </w:tbl>
    <w:p w:rsidR="00D26E06" w:rsidRDefault="00D26E06" w:rsidP="00AB513F">
      <w:pPr>
        <w:ind w:right="-1417"/>
        <w:rPr>
          <w:b/>
        </w:rPr>
      </w:pPr>
    </w:p>
    <w:p w:rsidR="00E77664" w:rsidRPr="00631BFC" w:rsidRDefault="00E77664" w:rsidP="00E77664">
      <w:pPr>
        <w:jc w:val="both"/>
      </w:pPr>
      <w:r>
        <w:rPr>
          <w:b/>
        </w:rPr>
        <w:t xml:space="preserve">4- </w:t>
      </w:r>
      <w:r w:rsidRPr="00631BFC">
        <w:t xml:space="preserve">Geleneksel Türk El Sanatları Bölüm Başkanlığının </w:t>
      </w:r>
      <w:proofErr w:type="gramStart"/>
      <w:r>
        <w:t>18/06/2014</w:t>
      </w:r>
      <w:proofErr w:type="gramEnd"/>
      <w:r w:rsidRPr="00631BFC">
        <w:t xml:space="preserve"> tarih ve </w:t>
      </w:r>
      <w:r>
        <w:t xml:space="preserve">903.07.02/25093 </w:t>
      </w:r>
      <w:r w:rsidRPr="00631BFC">
        <w:t>sayılı yazısı okundu.</w:t>
      </w:r>
    </w:p>
    <w:p w:rsidR="00E77664" w:rsidRDefault="00E77664" w:rsidP="00E77664">
      <w:pPr>
        <w:jc w:val="both"/>
        <w:rPr>
          <w:b/>
        </w:rPr>
      </w:pPr>
    </w:p>
    <w:p w:rsidR="00E77664" w:rsidRPr="00BE4006" w:rsidRDefault="00E77664" w:rsidP="00E77664">
      <w:pPr>
        <w:jc w:val="both"/>
      </w:pPr>
      <w:r w:rsidRPr="00BE4006">
        <w:t>Yapılan görüşmeler sonunda; 201</w:t>
      </w:r>
      <w:r>
        <w:t>4-2015</w:t>
      </w:r>
      <w:r w:rsidRPr="00BE4006">
        <w:t xml:space="preserve"> Eğitim Öğretim Yılı Güz ve Bahar Yarıyıllarında Fakültemiz Geleneksel Türk Sanatları Bölümü</w:t>
      </w:r>
      <w:r>
        <w:t xml:space="preserve"> </w:t>
      </w:r>
      <w:r w:rsidRPr="00BE4006">
        <w:t xml:space="preserve">ders programında okutulan aşağıda yazılı dersleri vermek üzere; 2547 Sayılı Yükseköğretim Kanununun 31.maddesi gereğince </w:t>
      </w:r>
      <w:proofErr w:type="spellStart"/>
      <w:proofErr w:type="gramStart"/>
      <w:r>
        <w:t>Öğr.Gör</w:t>
      </w:r>
      <w:proofErr w:type="gramEnd"/>
      <w:r>
        <w:t>.Mine</w:t>
      </w:r>
      <w:proofErr w:type="spellEnd"/>
      <w:r>
        <w:t xml:space="preserve"> </w:t>
      </w:r>
      <w:proofErr w:type="spellStart"/>
      <w:r>
        <w:t>HALİL’in</w:t>
      </w:r>
      <w:proofErr w:type="spellEnd"/>
      <w:r w:rsidRPr="00BE4006">
        <w:t xml:space="preserve"> görevlendirilmesinin uygun olduğuna ve gereği için Üniversite Yönetim Kurulu’na arzına oybirliği ile karar verildi.</w:t>
      </w:r>
    </w:p>
    <w:p w:rsidR="00E77664" w:rsidRPr="00F70649" w:rsidRDefault="00E77664" w:rsidP="00E77664">
      <w:pPr>
        <w:jc w:val="both"/>
      </w:pPr>
    </w:p>
    <w:tbl>
      <w:tblPr>
        <w:tblStyle w:val="TabloKlavuzu"/>
        <w:tblW w:w="0" w:type="auto"/>
        <w:tblLayout w:type="fixed"/>
        <w:tblLook w:val="01E0" w:firstRow="1" w:lastRow="1" w:firstColumn="1" w:lastColumn="1" w:noHBand="0" w:noVBand="0"/>
      </w:tblPr>
      <w:tblGrid>
        <w:gridCol w:w="4644"/>
        <w:gridCol w:w="1134"/>
      </w:tblGrid>
      <w:tr w:rsidR="00E77664" w:rsidRPr="00E36B81" w:rsidTr="00BD6D03">
        <w:tc>
          <w:tcPr>
            <w:tcW w:w="4644" w:type="dxa"/>
          </w:tcPr>
          <w:p w:rsidR="00E77664" w:rsidRPr="00E36B81" w:rsidRDefault="00E77664" w:rsidP="00BD6D03">
            <w:pPr>
              <w:jc w:val="both"/>
              <w:rPr>
                <w:b/>
              </w:rPr>
            </w:pPr>
            <w:r w:rsidRPr="00E36B81">
              <w:rPr>
                <w:b/>
              </w:rPr>
              <w:t>Dersin Adı</w:t>
            </w:r>
          </w:p>
        </w:tc>
        <w:tc>
          <w:tcPr>
            <w:tcW w:w="1134" w:type="dxa"/>
          </w:tcPr>
          <w:p w:rsidR="00E77664" w:rsidRPr="00E36B81" w:rsidRDefault="00E77664" w:rsidP="00BD6D03">
            <w:pPr>
              <w:jc w:val="both"/>
              <w:rPr>
                <w:b/>
              </w:rPr>
            </w:pPr>
            <w:r w:rsidRPr="00E36B81">
              <w:rPr>
                <w:b/>
              </w:rPr>
              <w:t>T+U</w:t>
            </w:r>
          </w:p>
        </w:tc>
      </w:tr>
      <w:tr w:rsidR="00E77664" w:rsidTr="00BD6D03">
        <w:tc>
          <w:tcPr>
            <w:tcW w:w="4644" w:type="dxa"/>
          </w:tcPr>
          <w:p w:rsidR="00E77664" w:rsidRDefault="00E77664" w:rsidP="00BD6D03">
            <w:pPr>
              <w:jc w:val="both"/>
            </w:pPr>
            <w:r>
              <w:t>HKE 201 Halı Kilim Tasarımı I</w:t>
            </w:r>
          </w:p>
        </w:tc>
        <w:tc>
          <w:tcPr>
            <w:tcW w:w="1134" w:type="dxa"/>
          </w:tcPr>
          <w:p w:rsidR="00E77664" w:rsidRDefault="00E77664" w:rsidP="00BD6D03">
            <w:pPr>
              <w:jc w:val="both"/>
            </w:pPr>
            <w:r>
              <w:t>2+4</w:t>
            </w:r>
          </w:p>
        </w:tc>
      </w:tr>
      <w:tr w:rsidR="00E77664" w:rsidTr="00BD6D03">
        <w:tc>
          <w:tcPr>
            <w:tcW w:w="4644" w:type="dxa"/>
          </w:tcPr>
          <w:p w:rsidR="00E77664" w:rsidRDefault="00E77664" w:rsidP="00BD6D03">
            <w:pPr>
              <w:jc w:val="both"/>
            </w:pPr>
            <w:r>
              <w:t>HKE 202 Halı Kilim Tasarımı II</w:t>
            </w:r>
          </w:p>
        </w:tc>
        <w:tc>
          <w:tcPr>
            <w:tcW w:w="1134" w:type="dxa"/>
          </w:tcPr>
          <w:p w:rsidR="00E77664" w:rsidRDefault="00E77664" w:rsidP="00BD6D03">
            <w:pPr>
              <w:jc w:val="both"/>
            </w:pPr>
            <w:r>
              <w:t>2+4</w:t>
            </w:r>
          </w:p>
        </w:tc>
      </w:tr>
    </w:tbl>
    <w:p w:rsidR="00E77664" w:rsidRDefault="00E77664" w:rsidP="00AB513F">
      <w:pPr>
        <w:ind w:right="-1417"/>
        <w:rPr>
          <w:b/>
        </w:rPr>
      </w:pPr>
    </w:p>
    <w:p w:rsidR="005F317B" w:rsidRPr="00631BFC" w:rsidRDefault="008F0813" w:rsidP="005F317B">
      <w:pPr>
        <w:jc w:val="both"/>
      </w:pPr>
      <w:r>
        <w:rPr>
          <w:b/>
        </w:rPr>
        <w:t>5-</w:t>
      </w:r>
      <w:r w:rsidR="005F317B">
        <w:rPr>
          <w:b/>
        </w:rPr>
        <w:t xml:space="preserve"> </w:t>
      </w:r>
      <w:r w:rsidR="005F317B" w:rsidRPr="00631BFC">
        <w:t xml:space="preserve">Geleneksel Türk El Sanatları Bölüm Başkanlığının </w:t>
      </w:r>
      <w:proofErr w:type="gramStart"/>
      <w:r w:rsidR="005F317B">
        <w:t>18/06/2014</w:t>
      </w:r>
      <w:proofErr w:type="gramEnd"/>
      <w:r w:rsidR="005F317B" w:rsidRPr="00631BFC">
        <w:t xml:space="preserve"> tarih ve </w:t>
      </w:r>
      <w:r w:rsidR="005F317B">
        <w:t>903.07.02/25095</w:t>
      </w:r>
      <w:r w:rsidR="005F317B" w:rsidRPr="00631BFC">
        <w:t xml:space="preserve"> sayılı yazısı okundu.</w:t>
      </w:r>
    </w:p>
    <w:p w:rsidR="005F317B" w:rsidRPr="00BE4006" w:rsidRDefault="005F317B" w:rsidP="00E8175A">
      <w:pPr>
        <w:jc w:val="both"/>
      </w:pPr>
      <w:r w:rsidRPr="00BE4006">
        <w:t>Yapılan görüşmeler sonunda; 201</w:t>
      </w:r>
      <w:r w:rsidR="00D579CF">
        <w:t>4</w:t>
      </w:r>
      <w:r>
        <w:t>-201</w:t>
      </w:r>
      <w:r w:rsidR="00D579CF">
        <w:t>5</w:t>
      </w:r>
      <w:r w:rsidRPr="00BE4006">
        <w:t xml:space="preserve"> Eğitim Öğretim Yılı Güz ve Bahar Yarıyıllarında Fakültemiz Geleneksel Türk Sanatları Bölümü</w:t>
      </w:r>
      <w:r>
        <w:t xml:space="preserve"> </w:t>
      </w:r>
      <w:r w:rsidRPr="00BE4006">
        <w:t xml:space="preserve">ders programında okutulan aşağıda yazılı dersleri vermek üzere; 2547 Sayılı Yükseköğretim Kanununun </w:t>
      </w:r>
      <w:r w:rsidR="00FA47FF">
        <w:t xml:space="preserve">40/d </w:t>
      </w:r>
      <w:r w:rsidRPr="00BE4006">
        <w:t xml:space="preserve">maddesi gereğince </w:t>
      </w:r>
      <w:r w:rsidR="005256A6">
        <w:t xml:space="preserve"> Haliç Üniversitesi Güzel Sanatlar Fakültesi </w:t>
      </w:r>
      <w:proofErr w:type="spellStart"/>
      <w:r w:rsidR="005256A6">
        <w:t>Tekstik</w:t>
      </w:r>
      <w:proofErr w:type="spellEnd"/>
      <w:r w:rsidR="005256A6">
        <w:t xml:space="preserve"> ve Moda Tasarımı Bölümü Öğretim </w:t>
      </w:r>
      <w:proofErr w:type="spellStart"/>
      <w:r w:rsidR="005256A6">
        <w:t>Üyeri</w:t>
      </w:r>
      <w:proofErr w:type="spellEnd"/>
      <w:r w:rsidR="005256A6">
        <w:t xml:space="preserve"> </w:t>
      </w:r>
      <w:proofErr w:type="spellStart"/>
      <w:proofErr w:type="gramStart"/>
      <w:r w:rsidR="008B55C4">
        <w:t>Yrd.Doç</w:t>
      </w:r>
      <w:proofErr w:type="spellEnd"/>
      <w:r w:rsidR="008B55C4">
        <w:t>.</w:t>
      </w:r>
      <w:proofErr w:type="gramEnd"/>
      <w:r w:rsidR="008B55C4">
        <w:t xml:space="preserve"> </w:t>
      </w:r>
      <w:proofErr w:type="spellStart"/>
      <w:r w:rsidR="008B55C4">
        <w:t>A.</w:t>
      </w:r>
      <w:r>
        <w:t>Gamze</w:t>
      </w:r>
      <w:proofErr w:type="spellEnd"/>
      <w:r>
        <w:t xml:space="preserve"> </w:t>
      </w:r>
      <w:proofErr w:type="spellStart"/>
      <w:r>
        <w:t>ÖNGEN’in</w:t>
      </w:r>
      <w:proofErr w:type="spellEnd"/>
      <w:r w:rsidRPr="00BE4006">
        <w:t xml:space="preserve"> görevlendirilmesinin uygun olduğuna ve gereği için Üniversite Yönetim Kurulu’na arzına oybirliği ile karar verildi.</w:t>
      </w:r>
    </w:p>
    <w:p w:rsidR="005F317B" w:rsidRPr="00F70649" w:rsidRDefault="005F317B" w:rsidP="005F317B">
      <w:pPr>
        <w:jc w:val="both"/>
      </w:pPr>
    </w:p>
    <w:tbl>
      <w:tblPr>
        <w:tblStyle w:val="TabloKlavuzu"/>
        <w:tblW w:w="0" w:type="auto"/>
        <w:tblLayout w:type="fixed"/>
        <w:tblLook w:val="01E0" w:firstRow="1" w:lastRow="1" w:firstColumn="1" w:lastColumn="1" w:noHBand="0" w:noVBand="0"/>
      </w:tblPr>
      <w:tblGrid>
        <w:gridCol w:w="4207"/>
        <w:gridCol w:w="1571"/>
      </w:tblGrid>
      <w:tr w:rsidR="005F317B" w:rsidRPr="00E36B81" w:rsidTr="005F317B">
        <w:tc>
          <w:tcPr>
            <w:tcW w:w="4207" w:type="dxa"/>
          </w:tcPr>
          <w:p w:rsidR="005F317B" w:rsidRPr="00E36B81" w:rsidRDefault="005F317B" w:rsidP="00BD6D03">
            <w:pPr>
              <w:jc w:val="both"/>
              <w:rPr>
                <w:b/>
              </w:rPr>
            </w:pPr>
            <w:r w:rsidRPr="00E36B81">
              <w:rPr>
                <w:b/>
              </w:rPr>
              <w:t>Dersin Adı</w:t>
            </w:r>
          </w:p>
        </w:tc>
        <w:tc>
          <w:tcPr>
            <w:tcW w:w="1571" w:type="dxa"/>
          </w:tcPr>
          <w:p w:rsidR="005F317B" w:rsidRPr="00E36B81" w:rsidRDefault="005F317B" w:rsidP="00BD6D03">
            <w:pPr>
              <w:jc w:val="both"/>
              <w:rPr>
                <w:b/>
              </w:rPr>
            </w:pPr>
            <w:r w:rsidRPr="00E36B81">
              <w:rPr>
                <w:b/>
              </w:rPr>
              <w:t>T+U</w:t>
            </w:r>
          </w:p>
        </w:tc>
      </w:tr>
      <w:tr w:rsidR="005F317B" w:rsidTr="005F317B">
        <w:tc>
          <w:tcPr>
            <w:tcW w:w="4207" w:type="dxa"/>
          </w:tcPr>
          <w:p w:rsidR="005F317B" w:rsidRDefault="005F317B" w:rsidP="005F317B">
            <w:pPr>
              <w:jc w:val="both"/>
            </w:pPr>
            <w:r>
              <w:t xml:space="preserve">HKE 327 Yöresel Dokuma Araştırmaları </w:t>
            </w:r>
          </w:p>
        </w:tc>
        <w:tc>
          <w:tcPr>
            <w:tcW w:w="1571" w:type="dxa"/>
          </w:tcPr>
          <w:p w:rsidR="005F317B" w:rsidRDefault="005F317B" w:rsidP="00BD6D03">
            <w:pPr>
              <w:jc w:val="both"/>
            </w:pPr>
            <w:r>
              <w:t>2+0</w:t>
            </w:r>
          </w:p>
        </w:tc>
      </w:tr>
      <w:tr w:rsidR="005F317B" w:rsidTr="005F317B">
        <w:tc>
          <w:tcPr>
            <w:tcW w:w="4207" w:type="dxa"/>
          </w:tcPr>
          <w:p w:rsidR="005F317B" w:rsidRDefault="005F317B" w:rsidP="005F317B">
            <w:pPr>
              <w:jc w:val="both"/>
            </w:pPr>
            <w:r>
              <w:t xml:space="preserve">HKE 309 Tekstil </w:t>
            </w:r>
            <w:proofErr w:type="spellStart"/>
            <w:r>
              <w:t>Konservasyonu</w:t>
            </w:r>
            <w:proofErr w:type="spellEnd"/>
          </w:p>
        </w:tc>
        <w:tc>
          <w:tcPr>
            <w:tcW w:w="1571" w:type="dxa"/>
          </w:tcPr>
          <w:p w:rsidR="005F317B" w:rsidRDefault="005F317B" w:rsidP="005F317B">
            <w:pPr>
              <w:jc w:val="both"/>
            </w:pPr>
            <w:r>
              <w:t>2+2</w:t>
            </w:r>
          </w:p>
        </w:tc>
      </w:tr>
      <w:tr w:rsidR="005F317B" w:rsidTr="005F317B">
        <w:tc>
          <w:tcPr>
            <w:tcW w:w="4207" w:type="dxa"/>
          </w:tcPr>
          <w:p w:rsidR="005F317B" w:rsidRDefault="005F317B" w:rsidP="005F317B">
            <w:pPr>
              <w:jc w:val="both"/>
            </w:pPr>
            <w:r>
              <w:t>HKE 425-D Serbest Tasarım I</w:t>
            </w:r>
          </w:p>
        </w:tc>
        <w:tc>
          <w:tcPr>
            <w:tcW w:w="1571" w:type="dxa"/>
          </w:tcPr>
          <w:p w:rsidR="005F317B" w:rsidRDefault="005F317B" w:rsidP="005F317B">
            <w:pPr>
              <w:jc w:val="both"/>
            </w:pPr>
            <w:r>
              <w:t>2+2</w:t>
            </w:r>
          </w:p>
        </w:tc>
      </w:tr>
      <w:tr w:rsidR="005F317B" w:rsidTr="005F317B">
        <w:tc>
          <w:tcPr>
            <w:tcW w:w="4207" w:type="dxa"/>
          </w:tcPr>
          <w:p w:rsidR="005F317B" w:rsidRDefault="005F317B" w:rsidP="005F317B">
            <w:pPr>
              <w:jc w:val="both"/>
            </w:pPr>
            <w:r>
              <w:t>HKE 308 Halı kilim Tasarımı</w:t>
            </w:r>
          </w:p>
        </w:tc>
        <w:tc>
          <w:tcPr>
            <w:tcW w:w="1571" w:type="dxa"/>
          </w:tcPr>
          <w:p w:rsidR="005F317B" w:rsidRDefault="005F317B" w:rsidP="005F317B">
            <w:pPr>
              <w:jc w:val="both"/>
            </w:pPr>
            <w:r>
              <w:t>2+4</w:t>
            </w:r>
          </w:p>
        </w:tc>
      </w:tr>
      <w:tr w:rsidR="005F317B" w:rsidTr="005F317B">
        <w:tc>
          <w:tcPr>
            <w:tcW w:w="4207" w:type="dxa"/>
          </w:tcPr>
          <w:p w:rsidR="005F317B" w:rsidRDefault="005F317B" w:rsidP="005F317B">
            <w:pPr>
              <w:jc w:val="both"/>
            </w:pPr>
            <w:r>
              <w:t>HKE 426-D Serbest Tasarım II</w:t>
            </w:r>
          </w:p>
        </w:tc>
        <w:tc>
          <w:tcPr>
            <w:tcW w:w="1571" w:type="dxa"/>
          </w:tcPr>
          <w:p w:rsidR="005F317B" w:rsidRDefault="005F317B" w:rsidP="005F317B">
            <w:pPr>
              <w:jc w:val="both"/>
            </w:pPr>
            <w:r>
              <w:t>2+2</w:t>
            </w:r>
          </w:p>
        </w:tc>
      </w:tr>
    </w:tbl>
    <w:p w:rsidR="005F317B" w:rsidRDefault="005F317B" w:rsidP="00AB513F">
      <w:pPr>
        <w:ind w:right="-1417"/>
        <w:rPr>
          <w:b/>
        </w:rPr>
      </w:pPr>
    </w:p>
    <w:p w:rsidR="00E8175A" w:rsidRDefault="00E8175A" w:rsidP="00AB513F">
      <w:pPr>
        <w:ind w:right="-1417"/>
        <w:rPr>
          <w:b/>
        </w:rPr>
      </w:pPr>
    </w:p>
    <w:p w:rsidR="00A24E0E" w:rsidRPr="00A24E0E" w:rsidRDefault="00A24E0E" w:rsidP="00A24E0E">
      <w:pPr>
        <w:ind w:left="7080"/>
        <w:jc w:val="both"/>
        <w:rPr>
          <w:b/>
          <w:color w:val="000000" w:themeColor="text1"/>
          <w:u w:val="single"/>
          <w:lang w:eastAsia="en-US"/>
        </w:rPr>
      </w:pPr>
      <w:r w:rsidRPr="00A24E0E">
        <w:rPr>
          <w:b/>
          <w:color w:val="000000" w:themeColor="text1"/>
          <w:u w:val="single"/>
          <w:lang w:eastAsia="en-US"/>
        </w:rPr>
        <w:lastRenderedPageBreak/>
        <w:t>FYK/379-</w:t>
      </w:r>
      <w:r>
        <w:rPr>
          <w:b/>
          <w:color w:val="000000" w:themeColor="text1"/>
          <w:u w:val="single"/>
          <w:lang w:eastAsia="en-US"/>
        </w:rPr>
        <w:t>3</w:t>
      </w:r>
    </w:p>
    <w:p w:rsidR="00A24E0E" w:rsidRDefault="00A24E0E" w:rsidP="00A24E0E">
      <w:pPr>
        <w:ind w:left="7080"/>
        <w:jc w:val="both"/>
        <w:rPr>
          <w:b/>
        </w:rPr>
      </w:pPr>
      <w:proofErr w:type="gramStart"/>
      <w:r>
        <w:rPr>
          <w:b/>
          <w:color w:val="000000" w:themeColor="text1"/>
          <w:lang w:eastAsia="en-US"/>
        </w:rPr>
        <w:t>17/06/2014</w:t>
      </w:r>
      <w:proofErr w:type="gramEnd"/>
    </w:p>
    <w:p w:rsidR="00E8175A" w:rsidRDefault="00E8175A" w:rsidP="00AB513F">
      <w:pPr>
        <w:ind w:right="-1417"/>
        <w:rPr>
          <w:b/>
        </w:rPr>
      </w:pPr>
    </w:p>
    <w:p w:rsidR="00E8175A" w:rsidRDefault="00E8175A" w:rsidP="00AB513F">
      <w:pPr>
        <w:ind w:right="-1417"/>
        <w:rPr>
          <w:b/>
        </w:rPr>
      </w:pPr>
    </w:p>
    <w:p w:rsidR="00E8175A" w:rsidRPr="00631BFC" w:rsidRDefault="00E8175A" w:rsidP="00E8175A">
      <w:pPr>
        <w:jc w:val="both"/>
      </w:pPr>
      <w:r>
        <w:rPr>
          <w:b/>
        </w:rPr>
        <w:t xml:space="preserve">6- </w:t>
      </w:r>
      <w:r w:rsidRPr="00631BFC">
        <w:t xml:space="preserve">Geleneksel Türk El Sanatları Bölüm Başkanlığının </w:t>
      </w:r>
      <w:proofErr w:type="gramStart"/>
      <w:r>
        <w:t>19/06/2014</w:t>
      </w:r>
      <w:proofErr w:type="gramEnd"/>
      <w:r w:rsidRPr="00631BFC">
        <w:t xml:space="preserve"> tarih ve </w:t>
      </w:r>
      <w:r>
        <w:t xml:space="preserve">903.07.03/25233 </w:t>
      </w:r>
      <w:r w:rsidRPr="00631BFC">
        <w:t>sayılı yazısı okundu.</w:t>
      </w:r>
    </w:p>
    <w:p w:rsidR="00E8175A" w:rsidRPr="00F4145E" w:rsidRDefault="00E8175A" w:rsidP="00E8175A">
      <w:pPr>
        <w:jc w:val="both"/>
        <w:rPr>
          <w:b/>
        </w:rPr>
      </w:pPr>
      <w:r w:rsidRPr="00BE4006">
        <w:t>Yapılan görüşmeler sonunda;</w:t>
      </w:r>
      <w:r>
        <w:t xml:space="preserve"> Fakültemiz Geleneksel Türk Sanatları Bölümü öğretim üyesi Doç.</w:t>
      </w:r>
      <w:r w:rsidR="007A1B17">
        <w:t xml:space="preserve"> </w:t>
      </w:r>
      <w:r>
        <w:t xml:space="preserve">Didem ATİŞ </w:t>
      </w:r>
      <w:proofErr w:type="spellStart"/>
      <w:r>
        <w:t>ÖZHEKİM’in</w:t>
      </w:r>
      <w:proofErr w:type="spellEnd"/>
      <w:r>
        <w:t xml:space="preserve">, 01.09.2014 – 01.12.2014 tarihleri arasında, </w:t>
      </w:r>
      <w:proofErr w:type="spellStart"/>
      <w:r>
        <w:t>İSPANYA’nın</w:t>
      </w:r>
      <w:proofErr w:type="spellEnd"/>
      <w:r>
        <w:t xml:space="preserve"> </w:t>
      </w:r>
      <w:proofErr w:type="spellStart"/>
      <w:r>
        <w:t>Galicia</w:t>
      </w:r>
      <w:proofErr w:type="spellEnd"/>
      <w:r>
        <w:t>/</w:t>
      </w:r>
      <w:proofErr w:type="spellStart"/>
      <w:r>
        <w:t>Ourense</w:t>
      </w:r>
      <w:proofErr w:type="spellEnd"/>
      <w:r>
        <w:t xml:space="preserve"> kentinde bulunan EASD “</w:t>
      </w:r>
      <w:proofErr w:type="spellStart"/>
      <w:r>
        <w:t>Antonio</w:t>
      </w:r>
      <w:proofErr w:type="spellEnd"/>
      <w:r>
        <w:t xml:space="preserve"> Failde” – Avda. Da. </w:t>
      </w:r>
      <w:proofErr w:type="spellStart"/>
      <w:proofErr w:type="gramStart"/>
      <w:r>
        <w:t>Unniversidade’de</w:t>
      </w:r>
      <w:proofErr w:type="spellEnd"/>
      <w:r>
        <w:t xml:space="preserve">, araştırma ve incelemede bulunmak üzere: 2547 Sayılı Kanunun 39.maddesi ile Yurt İçinde ve Yurt Dışında Görevlendirmelerde Uyulacak </w:t>
      </w:r>
      <w:proofErr w:type="spellStart"/>
      <w:r>
        <w:t>Esasalara</w:t>
      </w:r>
      <w:proofErr w:type="spellEnd"/>
      <w:r>
        <w:t xml:space="preserve"> İlişkin Yönetmeliğin 2.maddesinin (a) fıkrası ve 3.maddesi gereğince, Üniversitemiz Yurtdışı Araştırma Faaliyetlerini Destekleme Programı çerçevesinde, yevmiye masraflarına karşılık aylık maksimum 2500 TL destek sağlanarak, maaşlı-izinli olarak görevlendirilmesinin uygun olduğuna ve gereği için Rektörlük Makamına arzına oybirliği ile karar verildi.</w:t>
      </w:r>
      <w:proofErr w:type="gramEnd"/>
    </w:p>
    <w:p w:rsidR="00E8175A" w:rsidRDefault="00E8175A" w:rsidP="00E8175A">
      <w:pPr>
        <w:ind w:right="284"/>
        <w:rPr>
          <w:b/>
        </w:rPr>
      </w:pPr>
    </w:p>
    <w:p w:rsidR="009D741D" w:rsidRPr="00631BFC" w:rsidRDefault="009D741D" w:rsidP="009D741D">
      <w:pPr>
        <w:jc w:val="both"/>
      </w:pPr>
      <w:r>
        <w:rPr>
          <w:b/>
        </w:rPr>
        <w:t xml:space="preserve">7- </w:t>
      </w:r>
      <w:r>
        <w:t>Resim</w:t>
      </w:r>
      <w:r w:rsidRPr="00631BFC">
        <w:t xml:space="preserve"> Bölüm Başkanlığının </w:t>
      </w:r>
      <w:proofErr w:type="gramStart"/>
      <w:r>
        <w:t>19/06/2014</w:t>
      </w:r>
      <w:proofErr w:type="gramEnd"/>
      <w:r w:rsidRPr="00631BFC">
        <w:t xml:space="preserve"> tarih ve </w:t>
      </w:r>
      <w:r>
        <w:t>903.07.03/2523</w:t>
      </w:r>
      <w:r w:rsidR="008F34F4">
        <w:t>4</w:t>
      </w:r>
      <w:r>
        <w:t xml:space="preserve"> </w:t>
      </w:r>
      <w:r w:rsidRPr="00631BFC">
        <w:t>sayılı yazısı okundu.</w:t>
      </w:r>
    </w:p>
    <w:p w:rsidR="008F34F4" w:rsidRDefault="008F34F4" w:rsidP="009D741D">
      <w:pPr>
        <w:jc w:val="both"/>
      </w:pPr>
    </w:p>
    <w:p w:rsidR="009D741D" w:rsidRPr="00F4145E" w:rsidRDefault="009D741D" w:rsidP="009D741D">
      <w:pPr>
        <w:jc w:val="both"/>
        <w:rPr>
          <w:b/>
        </w:rPr>
      </w:pPr>
      <w:r w:rsidRPr="00BE4006">
        <w:t>Yapılan görüşmeler sonunda;</w:t>
      </w:r>
      <w:r>
        <w:t xml:space="preserve"> Fakültemiz </w:t>
      </w:r>
      <w:r w:rsidR="008F34F4">
        <w:t>Resim</w:t>
      </w:r>
      <w:r>
        <w:t xml:space="preserve"> Bölümü öğretim üyesi </w:t>
      </w:r>
      <w:proofErr w:type="spellStart"/>
      <w:r>
        <w:t>Doç.</w:t>
      </w:r>
      <w:r w:rsidR="008F34F4">
        <w:t>Neslihan</w:t>
      </w:r>
      <w:proofErr w:type="spellEnd"/>
      <w:r w:rsidR="008F34F4">
        <w:t xml:space="preserve"> </w:t>
      </w:r>
      <w:proofErr w:type="spellStart"/>
      <w:r w:rsidR="008F34F4">
        <w:t>ÖZGENÇ’in</w:t>
      </w:r>
      <w:proofErr w:type="spellEnd"/>
      <w:r>
        <w:t xml:space="preserve">, 01.09.2014 – </w:t>
      </w:r>
      <w:r w:rsidR="00D06799">
        <w:t>01.12</w:t>
      </w:r>
      <w:r>
        <w:t xml:space="preserve">.2014 tarihleri arasında, </w:t>
      </w:r>
      <w:proofErr w:type="spellStart"/>
      <w:r>
        <w:t>İSPANYA’nın</w:t>
      </w:r>
      <w:proofErr w:type="spellEnd"/>
      <w:r>
        <w:t xml:space="preserve"> </w:t>
      </w:r>
      <w:proofErr w:type="spellStart"/>
      <w:r>
        <w:t>Galicia</w:t>
      </w:r>
      <w:proofErr w:type="spellEnd"/>
      <w:r>
        <w:t>/</w:t>
      </w:r>
      <w:proofErr w:type="spellStart"/>
      <w:r>
        <w:t>Ourense</w:t>
      </w:r>
      <w:proofErr w:type="spellEnd"/>
      <w:r>
        <w:t xml:space="preserve"> kentinde bulunan EASD “</w:t>
      </w:r>
      <w:proofErr w:type="spellStart"/>
      <w:r>
        <w:t>Antonio</w:t>
      </w:r>
      <w:proofErr w:type="spellEnd"/>
      <w:r>
        <w:t xml:space="preserve"> Failde” – Avda. Da. </w:t>
      </w:r>
      <w:proofErr w:type="spellStart"/>
      <w:proofErr w:type="gramStart"/>
      <w:r>
        <w:t>Unniversidade’de</w:t>
      </w:r>
      <w:proofErr w:type="spellEnd"/>
      <w:r>
        <w:t xml:space="preserve">, araştırma ve incelemede bulunmak üzere: 2547 Sayılı Kanunun 39.maddesi ile Yurt İçinde ve Yurt Dışında Görevlendirmelerde Uyulacak </w:t>
      </w:r>
      <w:proofErr w:type="spellStart"/>
      <w:r>
        <w:t>Esasalara</w:t>
      </w:r>
      <w:proofErr w:type="spellEnd"/>
      <w:r>
        <w:t xml:space="preserve"> İlişkin Yönetmeliğin 2.maddesinin (a) fıkrası ve 3.maddesi gereğince, Üniversitemiz Yurtdışı Araştırma Faaliyetlerini Destekleme Programı çerçevesinde, yevmiye masraflarına karşılık aylık maksimum 2500 TL destek sağlanarak, maaşlı-izinli olarak görevlendirilmesinin uygun olduğuna ve gereği için Rektörlük Makamına arzına oybirliği ile karar verildi.</w:t>
      </w:r>
      <w:proofErr w:type="gramEnd"/>
    </w:p>
    <w:p w:rsidR="009D741D" w:rsidRDefault="009D741D" w:rsidP="00E8175A">
      <w:pPr>
        <w:ind w:right="284"/>
        <w:rPr>
          <w:b/>
        </w:rPr>
      </w:pPr>
    </w:p>
    <w:p w:rsidR="00CB796C" w:rsidRPr="00681570" w:rsidRDefault="00CB796C" w:rsidP="002A0F29">
      <w:pPr>
        <w:ind w:right="284"/>
        <w:jc w:val="both"/>
      </w:pPr>
      <w:r>
        <w:rPr>
          <w:b/>
        </w:rPr>
        <w:t xml:space="preserve">8- </w:t>
      </w:r>
      <w:r w:rsidRPr="00681570">
        <w:t xml:space="preserve">Geleneksel Türk Sanatları Bölüm Başkanlığının </w:t>
      </w:r>
      <w:proofErr w:type="gramStart"/>
      <w:r w:rsidRPr="00681570">
        <w:t>23/06/2014</w:t>
      </w:r>
      <w:proofErr w:type="gramEnd"/>
      <w:r w:rsidRPr="00681570">
        <w:t xml:space="preserve"> tarih ve 903.07.02/25827 sayılı yazısı okundu.</w:t>
      </w:r>
    </w:p>
    <w:p w:rsidR="00CB796C" w:rsidRPr="00681570" w:rsidRDefault="00CB796C" w:rsidP="002A0F29">
      <w:pPr>
        <w:ind w:right="284"/>
        <w:jc w:val="both"/>
      </w:pPr>
    </w:p>
    <w:p w:rsidR="00CB796C" w:rsidRDefault="00CB796C" w:rsidP="002A0F29">
      <w:pPr>
        <w:jc w:val="both"/>
      </w:pPr>
      <w:r w:rsidRPr="00681570">
        <w:t>Yapılan görüşmeler sonunda;</w:t>
      </w:r>
      <w:r w:rsidR="002A0F29" w:rsidRPr="00681570">
        <w:t xml:space="preserve"> Fakültemiz Geleneksel Türk Sanatları Bölümü öğretim üyeleri Prof. Dr. Ayşe ÜSTÜN, Doç.</w:t>
      </w:r>
      <w:r w:rsidR="007A1B17">
        <w:t xml:space="preserve"> </w:t>
      </w:r>
      <w:r w:rsidR="002A0F29" w:rsidRPr="00681570">
        <w:t>Didem ÖZHEKİM ve Yrd.</w:t>
      </w:r>
      <w:r w:rsidR="007A1B17">
        <w:t xml:space="preserve"> </w:t>
      </w:r>
      <w:r w:rsidR="002A0F29" w:rsidRPr="00681570">
        <w:t>Doç.</w:t>
      </w:r>
      <w:r w:rsidR="007A1B17">
        <w:t xml:space="preserve"> </w:t>
      </w:r>
      <w:r w:rsidR="002A0F29" w:rsidRPr="00681570">
        <w:t>M.</w:t>
      </w:r>
      <w:r w:rsidR="007A1B17">
        <w:t xml:space="preserve"> </w:t>
      </w:r>
      <w:r w:rsidR="002A0F29" w:rsidRPr="00681570">
        <w:t>Hülya DOĞRU’</w:t>
      </w:r>
      <w:r w:rsidR="007A1B17">
        <w:t xml:space="preserve"> </w:t>
      </w:r>
      <w:proofErr w:type="spellStart"/>
      <w:r w:rsidR="002A0F29" w:rsidRPr="00681570">
        <w:t>nun</w:t>
      </w:r>
      <w:proofErr w:type="spellEnd"/>
      <w:r w:rsidR="002A0F29" w:rsidRPr="00681570">
        <w:t xml:space="preserve">,  Marmara Üniversitesi Güzel Sanatlar Enstitüsü Geleneksel Türk Sanatları </w:t>
      </w:r>
      <w:proofErr w:type="spellStart"/>
      <w:r w:rsidR="002A0F29" w:rsidRPr="00681570">
        <w:t>Anasanat</w:t>
      </w:r>
      <w:proofErr w:type="spellEnd"/>
      <w:r w:rsidR="002A0F29" w:rsidRPr="00681570">
        <w:t xml:space="preserve"> Dalı Yüksek Lisans Öğrencisi Selda </w:t>
      </w:r>
      <w:proofErr w:type="spellStart"/>
      <w:r w:rsidR="002A0F29" w:rsidRPr="00681570">
        <w:t>KAVAS’ın</w:t>
      </w:r>
      <w:proofErr w:type="spellEnd"/>
      <w:r w:rsidR="002A0F29" w:rsidRPr="00681570">
        <w:t xml:space="preserve">, </w:t>
      </w:r>
      <w:proofErr w:type="gramStart"/>
      <w:r w:rsidR="002A0F29" w:rsidRPr="00681570">
        <w:t>25/06/2014</w:t>
      </w:r>
      <w:proofErr w:type="gramEnd"/>
      <w:r w:rsidR="002A0F29" w:rsidRPr="00681570">
        <w:t xml:space="preserve"> tarihinde saat 10,00’da yapılan Tez Savunma Sınavında Jüri Üyesi olarak görevlendirildiklerinden belirtilen tarihte,  2547 Sayılı Kanunun 39.maddesi ile Yurt İçinde ve Yurt Dışında Görevlendirmelerde Uyulacak </w:t>
      </w:r>
      <w:proofErr w:type="spellStart"/>
      <w:r w:rsidR="002A0F29" w:rsidRPr="00681570">
        <w:t>Esasalara</w:t>
      </w:r>
      <w:proofErr w:type="spellEnd"/>
      <w:r w:rsidR="002A0F29" w:rsidRPr="00681570">
        <w:t xml:space="preserve"> İlişkin Yönetmeliğin 2.maddesinin (a) fıkrası ve 3.maddesi gereğince, yolluksuz-</w:t>
      </w:r>
      <w:proofErr w:type="spellStart"/>
      <w:r w:rsidR="002A0F29" w:rsidRPr="00681570">
        <w:t>yevmiyesiz</w:t>
      </w:r>
      <w:proofErr w:type="spellEnd"/>
      <w:r w:rsidR="002A0F29" w:rsidRPr="00681570">
        <w:t>, görevli-izinli sayılmalarının uygun olduğuna oybirliği ile karar verildi.</w:t>
      </w:r>
    </w:p>
    <w:p w:rsidR="00D579CF" w:rsidRDefault="00D579CF" w:rsidP="002A0F29">
      <w:pPr>
        <w:jc w:val="both"/>
      </w:pPr>
    </w:p>
    <w:p w:rsidR="00D579CF" w:rsidRDefault="00D579CF" w:rsidP="002A0F29">
      <w:pPr>
        <w:jc w:val="both"/>
      </w:pPr>
      <w:r w:rsidRPr="004C5FA2">
        <w:rPr>
          <w:b/>
        </w:rPr>
        <w:t>9-</w:t>
      </w:r>
      <w:r>
        <w:t xml:space="preserve"> </w:t>
      </w:r>
      <w:proofErr w:type="spellStart"/>
      <w:proofErr w:type="gramStart"/>
      <w:r>
        <w:t>Öğr.Gör</w:t>
      </w:r>
      <w:proofErr w:type="gramEnd"/>
      <w:r>
        <w:t>.Süreyya</w:t>
      </w:r>
      <w:proofErr w:type="spellEnd"/>
      <w:r>
        <w:t xml:space="preserve"> Murad </w:t>
      </w:r>
      <w:proofErr w:type="spellStart"/>
      <w:r>
        <w:t>SU’nun</w:t>
      </w:r>
      <w:proofErr w:type="spellEnd"/>
      <w:r>
        <w:t xml:space="preserve"> 24/06/2014 tarih ve 14595 sayılı yazısı okundu.</w:t>
      </w:r>
    </w:p>
    <w:p w:rsidR="00D579CF" w:rsidRDefault="00D579CF" w:rsidP="002A0F29">
      <w:pPr>
        <w:jc w:val="both"/>
      </w:pPr>
    </w:p>
    <w:p w:rsidR="00D579CF" w:rsidRDefault="00D579CF" w:rsidP="00D579CF">
      <w:pPr>
        <w:jc w:val="both"/>
      </w:pPr>
      <w:r>
        <w:t xml:space="preserve">Yapılan görüşmeler sonunda; </w:t>
      </w:r>
      <w:r w:rsidRPr="00BE4006">
        <w:t>201</w:t>
      </w:r>
      <w:r>
        <w:t>4-2015</w:t>
      </w:r>
      <w:r w:rsidRPr="00BE4006">
        <w:t xml:space="preserve"> Eğitim Öğretim Yılı Güz ve </w:t>
      </w:r>
      <w:r>
        <w:t xml:space="preserve">Bahar Yarıyıllarında Fakültemiz Bölümleri </w:t>
      </w:r>
      <w:r w:rsidRPr="00BE4006">
        <w:t>ders program</w:t>
      </w:r>
      <w:r>
        <w:t>lar</w:t>
      </w:r>
      <w:r w:rsidRPr="00BE4006">
        <w:t xml:space="preserve">ında okutulan aşağıda yazılı dersleri vermek üzere; 2547 Sayılı Yükseköğretim Kanununun 31.maddesi gereğince </w:t>
      </w:r>
      <w:proofErr w:type="spellStart"/>
      <w:proofErr w:type="gramStart"/>
      <w:r>
        <w:t>Öğr.Gör</w:t>
      </w:r>
      <w:proofErr w:type="gramEnd"/>
      <w:r>
        <w:t>.Süreyya</w:t>
      </w:r>
      <w:proofErr w:type="spellEnd"/>
      <w:r>
        <w:t xml:space="preserve"> Murad </w:t>
      </w:r>
      <w:proofErr w:type="spellStart"/>
      <w:r>
        <w:t>SU’nun</w:t>
      </w:r>
      <w:proofErr w:type="spellEnd"/>
      <w:r w:rsidRPr="00BE4006">
        <w:t xml:space="preserve"> görevlendirilmesinin uygun olduğuna ve gereği için Üniversite Yönetim Kurulu’na arzına oybirliği ile karar verildi.</w:t>
      </w:r>
    </w:p>
    <w:p w:rsidR="00A24E0E" w:rsidRDefault="00A24E0E" w:rsidP="00D579CF">
      <w:pPr>
        <w:jc w:val="both"/>
      </w:pPr>
    </w:p>
    <w:p w:rsidR="00A24E0E" w:rsidRDefault="00A24E0E" w:rsidP="00D579CF">
      <w:pPr>
        <w:jc w:val="both"/>
      </w:pPr>
    </w:p>
    <w:p w:rsidR="00A24E0E" w:rsidRPr="00A24E0E" w:rsidRDefault="00A24E0E" w:rsidP="00A24E0E">
      <w:pPr>
        <w:ind w:left="7080"/>
        <w:jc w:val="both"/>
        <w:rPr>
          <w:b/>
          <w:color w:val="000000" w:themeColor="text1"/>
          <w:u w:val="single"/>
          <w:lang w:eastAsia="en-US"/>
        </w:rPr>
      </w:pPr>
      <w:r w:rsidRPr="00A24E0E">
        <w:rPr>
          <w:b/>
          <w:color w:val="000000" w:themeColor="text1"/>
          <w:u w:val="single"/>
          <w:lang w:eastAsia="en-US"/>
        </w:rPr>
        <w:lastRenderedPageBreak/>
        <w:t>FYK/379-</w:t>
      </w:r>
      <w:r>
        <w:rPr>
          <w:b/>
          <w:color w:val="000000" w:themeColor="text1"/>
          <w:u w:val="single"/>
          <w:lang w:eastAsia="en-US"/>
        </w:rPr>
        <w:t>4</w:t>
      </w:r>
    </w:p>
    <w:p w:rsidR="00A24E0E" w:rsidRDefault="00A24E0E" w:rsidP="00A24E0E">
      <w:pPr>
        <w:ind w:left="7080"/>
        <w:jc w:val="both"/>
        <w:rPr>
          <w:b/>
        </w:rPr>
      </w:pPr>
      <w:proofErr w:type="gramStart"/>
      <w:r>
        <w:rPr>
          <w:b/>
          <w:color w:val="000000" w:themeColor="text1"/>
          <w:lang w:eastAsia="en-US"/>
        </w:rPr>
        <w:t>17/06/2014</w:t>
      </w:r>
      <w:proofErr w:type="gramEnd"/>
    </w:p>
    <w:p w:rsidR="00D579CF" w:rsidRPr="00F70649" w:rsidRDefault="00D579CF" w:rsidP="00D579CF">
      <w:pPr>
        <w:jc w:val="both"/>
      </w:pPr>
    </w:p>
    <w:tbl>
      <w:tblPr>
        <w:tblStyle w:val="TabloKlavuzu"/>
        <w:tblW w:w="0" w:type="auto"/>
        <w:tblLayout w:type="fixed"/>
        <w:tblLook w:val="01E0" w:firstRow="1" w:lastRow="1" w:firstColumn="1" w:lastColumn="1" w:noHBand="0" w:noVBand="0"/>
      </w:tblPr>
      <w:tblGrid>
        <w:gridCol w:w="4207"/>
        <w:gridCol w:w="1571"/>
      </w:tblGrid>
      <w:tr w:rsidR="00D579CF" w:rsidRPr="00E36B81" w:rsidTr="009D49E2">
        <w:tc>
          <w:tcPr>
            <w:tcW w:w="4207" w:type="dxa"/>
          </w:tcPr>
          <w:p w:rsidR="00D579CF" w:rsidRPr="00E36B81" w:rsidRDefault="00D579CF" w:rsidP="009D49E2">
            <w:pPr>
              <w:jc w:val="both"/>
              <w:rPr>
                <w:b/>
              </w:rPr>
            </w:pPr>
            <w:r w:rsidRPr="00E36B81">
              <w:rPr>
                <w:b/>
              </w:rPr>
              <w:t>Dersin Adı</w:t>
            </w:r>
          </w:p>
        </w:tc>
        <w:tc>
          <w:tcPr>
            <w:tcW w:w="1571" w:type="dxa"/>
          </w:tcPr>
          <w:p w:rsidR="00D579CF" w:rsidRPr="00E36B81" w:rsidRDefault="00D579CF" w:rsidP="009D49E2">
            <w:pPr>
              <w:jc w:val="both"/>
              <w:rPr>
                <w:b/>
              </w:rPr>
            </w:pPr>
            <w:r w:rsidRPr="00E36B81">
              <w:rPr>
                <w:b/>
              </w:rPr>
              <w:t>T+U</w:t>
            </w:r>
          </w:p>
        </w:tc>
      </w:tr>
      <w:tr w:rsidR="00D579CF" w:rsidTr="009D49E2">
        <w:tc>
          <w:tcPr>
            <w:tcW w:w="4207" w:type="dxa"/>
          </w:tcPr>
          <w:p w:rsidR="00D579CF" w:rsidRDefault="004C5FA2" w:rsidP="004C5FA2">
            <w:pPr>
              <w:jc w:val="both"/>
            </w:pPr>
            <w:r>
              <w:t>GSF 099</w:t>
            </w:r>
            <w:r w:rsidR="00D579CF">
              <w:t xml:space="preserve"> </w:t>
            </w:r>
            <w:r>
              <w:t>Kültür Sosyolojisi</w:t>
            </w:r>
            <w:r w:rsidR="00D579CF">
              <w:t xml:space="preserve"> </w:t>
            </w:r>
          </w:p>
        </w:tc>
        <w:tc>
          <w:tcPr>
            <w:tcW w:w="1571" w:type="dxa"/>
          </w:tcPr>
          <w:p w:rsidR="00D579CF" w:rsidRDefault="00D579CF" w:rsidP="009D49E2">
            <w:pPr>
              <w:jc w:val="both"/>
            </w:pPr>
            <w:r>
              <w:t>2+0</w:t>
            </w:r>
          </w:p>
        </w:tc>
      </w:tr>
      <w:tr w:rsidR="00D579CF" w:rsidTr="009D49E2">
        <w:tc>
          <w:tcPr>
            <w:tcW w:w="4207" w:type="dxa"/>
          </w:tcPr>
          <w:p w:rsidR="00D579CF" w:rsidRDefault="004C5FA2" w:rsidP="004C5FA2">
            <w:pPr>
              <w:jc w:val="both"/>
            </w:pPr>
            <w:r>
              <w:t>GSF 022</w:t>
            </w:r>
            <w:r w:rsidR="00D579CF">
              <w:t xml:space="preserve"> </w:t>
            </w:r>
            <w:r>
              <w:t>Sanat Sosyolojisi</w:t>
            </w:r>
          </w:p>
        </w:tc>
        <w:tc>
          <w:tcPr>
            <w:tcW w:w="1571" w:type="dxa"/>
          </w:tcPr>
          <w:p w:rsidR="00D579CF" w:rsidRDefault="004C5FA2" w:rsidP="009D49E2">
            <w:pPr>
              <w:jc w:val="both"/>
            </w:pPr>
            <w:r>
              <w:t>2+0</w:t>
            </w:r>
          </w:p>
        </w:tc>
      </w:tr>
    </w:tbl>
    <w:p w:rsidR="00781514" w:rsidRDefault="00781514" w:rsidP="002A0F29">
      <w:pPr>
        <w:jc w:val="both"/>
      </w:pPr>
    </w:p>
    <w:p w:rsidR="00781514" w:rsidRPr="00781514" w:rsidRDefault="00781514" w:rsidP="002A0F29">
      <w:pPr>
        <w:jc w:val="both"/>
      </w:pPr>
      <w:r w:rsidRPr="00781514">
        <w:rPr>
          <w:b/>
        </w:rPr>
        <w:t>10-</w:t>
      </w:r>
      <w:r>
        <w:rPr>
          <w:b/>
        </w:rPr>
        <w:t xml:space="preserve">  </w:t>
      </w:r>
      <w:r w:rsidRPr="00781514">
        <w:t xml:space="preserve">Görsel İletişim Tasarımı Bölüm Başkanlığının </w:t>
      </w:r>
      <w:proofErr w:type="gramStart"/>
      <w:r w:rsidRPr="00781514">
        <w:t>24/06/2014</w:t>
      </w:r>
      <w:proofErr w:type="gramEnd"/>
      <w:r w:rsidRPr="00781514">
        <w:t xml:space="preserve"> tarih ve 100-26104 sayılı yazısı okundu.</w:t>
      </w:r>
    </w:p>
    <w:p w:rsidR="00781514" w:rsidRDefault="00781514" w:rsidP="002A0F29">
      <w:pPr>
        <w:jc w:val="both"/>
      </w:pPr>
      <w:r w:rsidRPr="00781514">
        <w:t>Yapılan görüşmeler sonunda;</w:t>
      </w:r>
      <w:r>
        <w:t xml:space="preserve"> 2014-2015 Eğitim Öğretim Yılı Güz Yarıyılından itibaren, Fakültemiz Görsel İletişim Tasarımı Bölümü ders programında uygulanacak  “Ön Koşul” uygulanacak derslerin aşağıdaki şekliyle uygun olduğuna ve gereği için Öğrenci İşleri Dairesi Başkanlığına arzına oybirliği ile karar verildi.</w:t>
      </w:r>
    </w:p>
    <w:p w:rsidR="00781514" w:rsidRDefault="00781514" w:rsidP="002A0F29">
      <w:pPr>
        <w:jc w:val="both"/>
      </w:pPr>
    </w:p>
    <w:p w:rsidR="00A569A4" w:rsidRPr="00A569A4" w:rsidRDefault="00A569A4" w:rsidP="00A569A4">
      <w:pPr>
        <w:autoSpaceDE w:val="0"/>
        <w:autoSpaceDN w:val="0"/>
        <w:adjustRightInd w:val="0"/>
        <w:rPr>
          <w:rFonts w:eastAsiaTheme="minorHAnsi"/>
          <w:lang w:eastAsia="en-US"/>
        </w:rPr>
      </w:pPr>
      <w:r w:rsidRPr="00A569A4">
        <w:rPr>
          <w:rFonts w:eastAsiaTheme="minorHAnsi"/>
          <w:lang w:eastAsia="en-US"/>
        </w:rPr>
        <w:t>Proje Tasarımı II (Ön koşul</w:t>
      </w:r>
      <w:r>
        <w:rPr>
          <w:rFonts w:eastAsiaTheme="minorHAnsi"/>
          <w:lang w:eastAsia="en-US"/>
        </w:rPr>
        <w:t xml:space="preserve"> - </w:t>
      </w:r>
      <w:r w:rsidRPr="00A569A4">
        <w:rPr>
          <w:rFonts w:eastAsiaTheme="minorHAnsi"/>
          <w:lang w:eastAsia="en-US"/>
        </w:rPr>
        <w:t xml:space="preserve"> Proje Tasarımı I)</w:t>
      </w:r>
    </w:p>
    <w:p w:rsidR="00A569A4" w:rsidRPr="00A569A4" w:rsidRDefault="00A569A4" w:rsidP="00A569A4">
      <w:pPr>
        <w:autoSpaceDE w:val="0"/>
        <w:autoSpaceDN w:val="0"/>
        <w:adjustRightInd w:val="0"/>
        <w:rPr>
          <w:rFonts w:eastAsiaTheme="minorHAnsi"/>
          <w:lang w:eastAsia="en-US"/>
        </w:rPr>
      </w:pPr>
      <w:r w:rsidRPr="00A569A4">
        <w:rPr>
          <w:rFonts w:eastAsiaTheme="minorHAnsi"/>
          <w:lang w:eastAsia="en-US"/>
        </w:rPr>
        <w:t>Bitirme Projesi I (Ön koşul</w:t>
      </w:r>
      <w:r>
        <w:rPr>
          <w:rFonts w:eastAsiaTheme="minorHAnsi"/>
          <w:lang w:eastAsia="en-US"/>
        </w:rPr>
        <w:t xml:space="preserve"> - </w:t>
      </w:r>
      <w:r w:rsidRPr="00A569A4">
        <w:rPr>
          <w:rFonts w:eastAsiaTheme="minorHAnsi"/>
          <w:lang w:eastAsia="en-US"/>
        </w:rPr>
        <w:t xml:space="preserve"> Proje Tasarımı II)</w:t>
      </w:r>
    </w:p>
    <w:p w:rsidR="00A569A4" w:rsidRDefault="00A569A4" w:rsidP="00A569A4">
      <w:pPr>
        <w:autoSpaceDE w:val="0"/>
        <w:autoSpaceDN w:val="0"/>
        <w:adjustRightInd w:val="0"/>
        <w:rPr>
          <w:rFonts w:eastAsiaTheme="minorHAnsi"/>
          <w:b/>
          <w:bCs/>
          <w:lang w:eastAsia="en-US"/>
        </w:rPr>
      </w:pPr>
    </w:p>
    <w:p w:rsidR="00A569A4" w:rsidRPr="00A569A4" w:rsidRDefault="00A569A4" w:rsidP="00A569A4">
      <w:pPr>
        <w:autoSpaceDE w:val="0"/>
        <w:autoSpaceDN w:val="0"/>
        <w:adjustRightInd w:val="0"/>
        <w:rPr>
          <w:rFonts w:eastAsiaTheme="minorHAnsi"/>
          <w:b/>
          <w:bCs/>
          <w:lang w:eastAsia="en-US"/>
        </w:rPr>
      </w:pPr>
      <w:r w:rsidRPr="00A569A4">
        <w:rPr>
          <w:rFonts w:eastAsiaTheme="minorHAnsi"/>
          <w:b/>
          <w:bCs/>
          <w:lang w:eastAsia="en-US"/>
        </w:rPr>
        <w:t>Bitirme Projesi II Dersinin Ön koşulu;</w:t>
      </w:r>
    </w:p>
    <w:p w:rsidR="00A569A4" w:rsidRDefault="00A569A4" w:rsidP="00A569A4">
      <w:pPr>
        <w:autoSpaceDE w:val="0"/>
        <w:autoSpaceDN w:val="0"/>
        <w:adjustRightInd w:val="0"/>
        <w:rPr>
          <w:rFonts w:eastAsiaTheme="minorHAnsi"/>
          <w:lang w:eastAsia="en-US"/>
        </w:rPr>
      </w:pPr>
    </w:p>
    <w:p w:rsidR="00A569A4" w:rsidRPr="00A569A4" w:rsidRDefault="00A569A4" w:rsidP="00A569A4">
      <w:pPr>
        <w:autoSpaceDE w:val="0"/>
        <w:autoSpaceDN w:val="0"/>
        <w:adjustRightInd w:val="0"/>
        <w:rPr>
          <w:rFonts w:eastAsiaTheme="minorHAnsi"/>
          <w:lang w:eastAsia="en-US"/>
        </w:rPr>
      </w:pPr>
      <w:r w:rsidRPr="00A569A4">
        <w:rPr>
          <w:rFonts w:eastAsiaTheme="minorHAnsi"/>
          <w:lang w:eastAsia="en-US"/>
        </w:rPr>
        <w:t>GİT 410 Bitirme Projesi II (Web Tasarımı Projesi II)</w:t>
      </w:r>
      <w:r>
        <w:rPr>
          <w:rFonts w:eastAsiaTheme="minorHAnsi"/>
          <w:lang w:eastAsia="en-US"/>
        </w:rPr>
        <w:t xml:space="preserve"> - </w:t>
      </w:r>
      <w:r w:rsidRPr="00A569A4">
        <w:rPr>
          <w:rFonts w:eastAsiaTheme="minorHAnsi"/>
          <w:lang w:eastAsia="en-US"/>
        </w:rPr>
        <w:t xml:space="preserve">(Ön koşulu </w:t>
      </w:r>
      <w:proofErr w:type="gramStart"/>
      <w:r w:rsidRPr="00A569A4">
        <w:rPr>
          <w:rFonts w:eastAsiaTheme="minorHAnsi"/>
          <w:lang w:eastAsia="en-US"/>
        </w:rPr>
        <w:t>(</w:t>
      </w:r>
      <w:proofErr w:type="gramEnd"/>
      <w:r w:rsidRPr="00A569A4">
        <w:rPr>
          <w:rFonts w:eastAsiaTheme="minorHAnsi"/>
          <w:lang w:eastAsia="en-US"/>
        </w:rPr>
        <w:t>GİT 409 Bitirme</w:t>
      </w:r>
    </w:p>
    <w:p w:rsidR="00A569A4" w:rsidRPr="00A569A4" w:rsidRDefault="00A569A4" w:rsidP="00A569A4">
      <w:pPr>
        <w:autoSpaceDE w:val="0"/>
        <w:autoSpaceDN w:val="0"/>
        <w:adjustRightInd w:val="0"/>
        <w:rPr>
          <w:rFonts w:eastAsiaTheme="minorHAnsi"/>
          <w:lang w:eastAsia="en-US"/>
        </w:rPr>
      </w:pPr>
      <w:r w:rsidRPr="00A569A4">
        <w:rPr>
          <w:rFonts w:eastAsiaTheme="minorHAnsi"/>
          <w:lang w:eastAsia="en-US"/>
        </w:rPr>
        <w:t>Pro</w:t>
      </w:r>
      <w:r>
        <w:rPr>
          <w:rFonts w:eastAsiaTheme="minorHAnsi"/>
          <w:lang w:eastAsia="en-US"/>
        </w:rPr>
        <w:t>jesi I (Web Tasarımı Projesi I)</w:t>
      </w:r>
    </w:p>
    <w:p w:rsidR="00A569A4" w:rsidRPr="00A569A4" w:rsidRDefault="00A569A4" w:rsidP="00A569A4">
      <w:pPr>
        <w:autoSpaceDE w:val="0"/>
        <w:autoSpaceDN w:val="0"/>
        <w:adjustRightInd w:val="0"/>
        <w:rPr>
          <w:rFonts w:eastAsiaTheme="minorHAnsi"/>
          <w:lang w:eastAsia="en-US"/>
        </w:rPr>
      </w:pPr>
      <w:r w:rsidRPr="00A569A4">
        <w:rPr>
          <w:rFonts w:eastAsiaTheme="minorHAnsi"/>
          <w:lang w:eastAsia="en-US"/>
        </w:rPr>
        <w:t>GİT 406 Bitirme Projesi II(Animasyon Tasarımı Projesi II)</w:t>
      </w:r>
      <w:r>
        <w:rPr>
          <w:rFonts w:eastAsiaTheme="minorHAnsi"/>
          <w:lang w:eastAsia="en-US"/>
        </w:rPr>
        <w:t xml:space="preserve"> - </w:t>
      </w:r>
      <w:proofErr w:type="gramStart"/>
      <w:r w:rsidRPr="00A569A4">
        <w:rPr>
          <w:rFonts w:eastAsiaTheme="minorHAnsi"/>
          <w:lang w:eastAsia="en-US"/>
        </w:rPr>
        <w:t>(</w:t>
      </w:r>
      <w:proofErr w:type="gramEnd"/>
      <w:r w:rsidRPr="00A569A4">
        <w:rPr>
          <w:rFonts w:eastAsiaTheme="minorHAnsi"/>
          <w:lang w:eastAsia="en-US"/>
        </w:rPr>
        <w:t>Ön Koşulu GİT 405</w:t>
      </w:r>
    </w:p>
    <w:p w:rsidR="00A569A4" w:rsidRPr="00A569A4" w:rsidRDefault="00A569A4" w:rsidP="00A569A4">
      <w:pPr>
        <w:autoSpaceDE w:val="0"/>
        <w:autoSpaceDN w:val="0"/>
        <w:adjustRightInd w:val="0"/>
        <w:rPr>
          <w:rFonts w:eastAsiaTheme="minorHAnsi"/>
          <w:lang w:eastAsia="en-US"/>
        </w:rPr>
      </w:pPr>
      <w:r w:rsidRPr="00A569A4">
        <w:rPr>
          <w:rFonts w:eastAsiaTheme="minorHAnsi"/>
          <w:lang w:eastAsia="en-US"/>
        </w:rPr>
        <w:t>Bitirme Projesi I (Animasyon Tasarımı Projesi I)</w:t>
      </w:r>
      <w:proofErr w:type="gramStart"/>
      <w:r w:rsidRPr="00A569A4">
        <w:rPr>
          <w:rFonts w:eastAsiaTheme="minorHAnsi"/>
          <w:lang w:eastAsia="en-US"/>
        </w:rPr>
        <w:t>)</w:t>
      </w:r>
      <w:proofErr w:type="gramEnd"/>
    </w:p>
    <w:p w:rsidR="00A569A4" w:rsidRPr="00A569A4" w:rsidRDefault="00A569A4" w:rsidP="00A569A4">
      <w:pPr>
        <w:autoSpaceDE w:val="0"/>
        <w:autoSpaceDN w:val="0"/>
        <w:adjustRightInd w:val="0"/>
        <w:rPr>
          <w:rFonts w:eastAsiaTheme="minorHAnsi"/>
          <w:lang w:eastAsia="en-US"/>
        </w:rPr>
      </w:pPr>
      <w:r w:rsidRPr="00A569A4">
        <w:rPr>
          <w:rFonts w:eastAsiaTheme="minorHAnsi"/>
          <w:lang w:eastAsia="en-US"/>
        </w:rPr>
        <w:t>GİT 412 Bitirme Projesi II (Deneysel Tasarım Projesi II)</w:t>
      </w:r>
      <w:r>
        <w:rPr>
          <w:rFonts w:eastAsiaTheme="minorHAnsi"/>
          <w:lang w:eastAsia="en-US"/>
        </w:rPr>
        <w:t xml:space="preserve"> - </w:t>
      </w:r>
      <w:proofErr w:type="gramStart"/>
      <w:r w:rsidRPr="00A569A4">
        <w:rPr>
          <w:rFonts w:eastAsiaTheme="minorHAnsi"/>
          <w:lang w:eastAsia="en-US"/>
        </w:rPr>
        <w:t>(</w:t>
      </w:r>
      <w:proofErr w:type="gramEnd"/>
      <w:r w:rsidRPr="00A569A4">
        <w:rPr>
          <w:rFonts w:eastAsiaTheme="minorHAnsi"/>
          <w:lang w:eastAsia="en-US"/>
        </w:rPr>
        <w:t>Ön koşulu GİT 411 Bitirme</w:t>
      </w:r>
    </w:p>
    <w:p w:rsidR="00A569A4" w:rsidRPr="00A569A4" w:rsidRDefault="00A569A4" w:rsidP="00A569A4">
      <w:pPr>
        <w:autoSpaceDE w:val="0"/>
        <w:autoSpaceDN w:val="0"/>
        <w:adjustRightInd w:val="0"/>
        <w:rPr>
          <w:rFonts w:eastAsiaTheme="minorHAnsi"/>
          <w:lang w:eastAsia="en-US"/>
        </w:rPr>
      </w:pPr>
      <w:r w:rsidRPr="00A569A4">
        <w:rPr>
          <w:rFonts w:eastAsiaTheme="minorHAnsi"/>
          <w:lang w:eastAsia="en-US"/>
        </w:rPr>
        <w:t>Projesi I (Deneysel Tasarım Projesi I)</w:t>
      </w:r>
    </w:p>
    <w:p w:rsidR="00A569A4" w:rsidRPr="00A569A4" w:rsidRDefault="00A569A4" w:rsidP="00A569A4">
      <w:pPr>
        <w:autoSpaceDE w:val="0"/>
        <w:autoSpaceDN w:val="0"/>
        <w:adjustRightInd w:val="0"/>
        <w:rPr>
          <w:rFonts w:eastAsiaTheme="minorHAnsi"/>
          <w:lang w:eastAsia="en-US"/>
        </w:rPr>
      </w:pPr>
      <w:r w:rsidRPr="00A569A4">
        <w:rPr>
          <w:rFonts w:eastAsiaTheme="minorHAnsi"/>
          <w:lang w:eastAsia="en-US"/>
        </w:rPr>
        <w:t>GİT 408 Bitirme Projesi II (Film/Video Tasarımı Projesi II)</w:t>
      </w:r>
      <w:r>
        <w:rPr>
          <w:rFonts w:eastAsiaTheme="minorHAnsi"/>
          <w:lang w:eastAsia="en-US"/>
        </w:rPr>
        <w:t xml:space="preserve"> - </w:t>
      </w:r>
      <w:proofErr w:type="gramStart"/>
      <w:r w:rsidRPr="00A569A4">
        <w:rPr>
          <w:rFonts w:eastAsiaTheme="minorHAnsi"/>
          <w:lang w:eastAsia="en-US"/>
        </w:rPr>
        <w:t>(</w:t>
      </w:r>
      <w:proofErr w:type="gramEnd"/>
      <w:r w:rsidRPr="00A569A4">
        <w:rPr>
          <w:rFonts w:eastAsiaTheme="minorHAnsi"/>
          <w:lang w:eastAsia="en-US"/>
        </w:rPr>
        <w:t>Ön koşulu GİT 407</w:t>
      </w:r>
    </w:p>
    <w:p w:rsidR="00A569A4" w:rsidRPr="00A569A4" w:rsidRDefault="00A569A4" w:rsidP="00A569A4">
      <w:pPr>
        <w:autoSpaceDE w:val="0"/>
        <w:autoSpaceDN w:val="0"/>
        <w:adjustRightInd w:val="0"/>
        <w:rPr>
          <w:rFonts w:eastAsiaTheme="minorHAnsi"/>
          <w:lang w:eastAsia="en-US"/>
        </w:rPr>
      </w:pPr>
      <w:r w:rsidRPr="00A569A4">
        <w:rPr>
          <w:rFonts w:eastAsiaTheme="minorHAnsi"/>
          <w:lang w:eastAsia="en-US"/>
        </w:rPr>
        <w:t>Bitirme Projesi I (Film/Video Tasarımı Projesi I)</w:t>
      </w:r>
    </w:p>
    <w:p w:rsidR="00A569A4" w:rsidRPr="00A569A4" w:rsidRDefault="00A569A4" w:rsidP="00A569A4">
      <w:pPr>
        <w:autoSpaceDE w:val="0"/>
        <w:autoSpaceDN w:val="0"/>
        <w:adjustRightInd w:val="0"/>
        <w:rPr>
          <w:rFonts w:eastAsiaTheme="minorHAnsi"/>
          <w:lang w:eastAsia="en-US"/>
        </w:rPr>
      </w:pPr>
      <w:r w:rsidRPr="00A569A4">
        <w:rPr>
          <w:rFonts w:eastAsiaTheme="minorHAnsi"/>
          <w:lang w:eastAsia="en-US"/>
        </w:rPr>
        <w:t>GİT 404 Bitirme Projesi II (Fotoğraf Tasarımı Projesi II)</w:t>
      </w:r>
      <w:r>
        <w:rPr>
          <w:rFonts w:eastAsiaTheme="minorHAnsi"/>
          <w:lang w:eastAsia="en-US"/>
        </w:rPr>
        <w:t xml:space="preserve"> - </w:t>
      </w:r>
      <w:proofErr w:type="gramStart"/>
      <w:r w:rsidRPr="00A569A4">
        <w:rPr>
          <w:rFonts w:eastAsiaTheme="minorHAnsi"/>
          <w:lang w:eastAsia="en-US"/>
        </w:rPr>
        <w:t>(</w:t>
      </w:r>
      <w:proofErr w:type="gramEnd"/>
      <w:r w:rsidRPr="00A569A4">
        <w:rPr>
          <w:rFonts w:eastAsiaTheme="minorHAnsi"/>
          <w:lang w:eastAsia="en-US"/>
        </w:rPr>
        <w:t>Ön koşulu GİT 403 Bitirme</w:t>
      </w:r>
    </w:p>
    <w:p w:rsidR="00A569A4" w:rsidRPr="00A569A4" w:rsidRDefault="00A569A4" w:rsidP="00A569A4">
      <w:pPr>
        <w:autoSpaceDE w:val="0"/>
        <w:autoSpaceDN w:val="0"/>
        <w:adjustRightInd w:val="0"/>
        <w:rPr>
          <w:rFonts w:eastAsiaTheme="minorHAnsi"/>
          <w:lang w:eastAsia="en-US"/>
        </w:rPr>
      </w:pPr>
      <w:r w:rsidRPr="00A569A4">
        <w:rPr>
          <w:rFonts w:eastAsiaTheme="minorHAnsi"/>
          <w:lang w:eastAsia="en-US"/>
        </w:rPr>
        <w:t>Projesi I (Fotoğraf Tasarımı Projesi I)</w:t>
      </w:r>
    </w:p>
    <w:p w:rsidR="00A569A4" w:rsidRPr="00A569A4" w:rsidRDefault="00A569A4" w:rsidP="00A569A4">
      <w:pPr>
        <w:autoSpaceDE w:val="0"/>
        <w:autoSpaceDN w:val="0"/>
        <w:adjustRightInd w:val="0"/>
        <w:rPr>
          <w:rFonts w:eastAsiaTheme="minorHAnsi"/>
          <w:lang w:eastAsia="en-US"/>
        </w:rPr>
      </w:pPr>
      <w:r w:rsidRPr="00A569A4">
        <w:rPr>
          <w:rFonts w:eastAsiaTheme="minorHAnsi"/>
          <w:lang w:eastAsia="en-US"/>
        </w:rPr>
        <w:t>GİT 402 Bitirme Projesi II (Grafik Tasarımı Projesi II)</w:t>
      </w:r>
      <w:r>
        <w:rPr>
          <w:rFonts w:eastAsiaTheme="minorHAnsi"/>
          <w:lang w:eastAsia="en-US"/>
        </w:rPr>
        <w:t xml:space="preserve"> - </w:t>
      </w:r>
      <w:proofErr w:type="gramStart"/>
      <w:r w:rsidRPr="00A569A4">
        <w:rPr>
          <w:rFonts w:eastAsiaTheme="minorHAnsi"/>
          <w:lang w:eastAsia="en-US"/>
        </w:rPr>
        <w:t>(</w:t>
      </w:r>
      <w:proofErr w:type="gramEnd"/>
      <w:r w:rsidRPr="00A569A4">
        <w:rPr>
          <w:rFonts w:eastAsiaTheme="minorHAnsi"/>
          <w:lang w:eastAsia="en-US"/>
        </w:rPr>
        <w:t>Ön koşulu GİT 401 Bitirme</w:t>
      </w:r>
    </w:p>
    <w:p w:rsidR="00781514" w:rsidRDefault="00A569A4" w:rsidP="00A569A4">
      <w:pPr>
        <w:jc w:val="both"/>
        <w:rPr>
          <w:rFonts w:eastAsiaTheme="minorHAnsi"/>
          <w:lang w:eastAsia="en-US"/>
        </w:rPr>
      </w:pPr>
      <w:r w:rsidRPr="00A569A4">
        <w:rPr>
          <w:rFonts w:eastAsiaTheme="minorHAnsi"/>
          <w:lang w:eastAsia="en-US"/>
        </w:rPr>
        <w:t>Projesi I (Grafik Tasarımı Projesi I)</w:t>
      </w:r>
    </w:p>
    <w:p w:rsidR="00EB39AD" w:rsidRDefault="00EB39AD" w:rsidP="00A569A4">
      <w:pPr>
        <w:jc w:val="both"/>
        <w:rPr>
          <w:rFonts w:eastAsiaTheme="minorHAnsi"/>
          <w:lang w:eastAsia="en-US"/>
        </w:rPr>
      </w:pPr>
    </w:p>
    <w:p w:rsidR="00EB39AD" w:rsidRPr="00880B1A" w:rsidRDefault="00EB39AD" w:rsidP="00A569A4">
      <w:pPr>
        <w:jc w:val="both"/>
        <w:rPr>
          <w:rFonts w:eastAsiaTheme="minorHAnsi"/>
          <w:lang w:eastAsia="en-US"/>
        </w:rPr>
      </w:pPr>
      <w:r w:rsidRPr="00EB39AD">
        <w:rPr>
          <w:rFonts w:eastAsiaTheme="minorHAnsi"/>
          <w:b/>
          <w:lang w:eastAsia="en-US"/>
        </w:rPr>
        <w:t>11-</w:t>
      </w:r>
      <w:r>
        <w:rPr>
          <w:rFonts w:eastAsiaTheme="minorHAnsi"/>
          <w:b/>
          <w:lang w:eastAsia="en-US"/>
        </w:rPr>
        <w:t xml:space="preserve"> </w:t>
      </w:r>
      <w:r w:rsidRPr="00880B1A">
        <w:rPr>
          <w:rFonts w:eastAsiaTheme="minorHAnsi"/>
          <w:lang w:eastAsia="en-US"/>
        </w:rPr>
        <w:t xml:space="preserve">Seramik ve Cam Bölüm Başkanlığının </w:t>
      </w:r>
      <w:proofErr w:type="gramStart"/>
      <w:r w:rsidRPr="00880B1A">
        <w:rPr>
          <w:rFonts w:eastAsiaTheme="minorHAnsi"/>
          <w:lang w:eastAsia="en-US"/>
        </w:rPr>
        <w:t>25/06/2014</w:t>
      </w:r>
      <w:proofErr w:type="gramEnd"/>
      <w:r w:rsidRPr="00880B1A">
        <w:rPr>
          <w:rFonts w:eastAsiaTheme="minorHAnsi"/>
          <w:lang w:eastAsia="en-US"/>
        </w:rPr>
        <w:t xml:space="preserve"> tarih ve 302.02/2</w:t>
      </w:r>
      <w:r w:rsidR="001C6462" w:rsidRPr="00880B1A">
        <w:rPr>
          <w:rFonts w:eastAsiaTheme="minorHAnsi"/>
          <w:lang w:eastAsia="en-US"/>
        </w:rPr>
        <w:t>6348 sayılı yazısı okundu.</w:t>
      </w:r>
    </w:p>
    <w:p w:rsidR="001C6462" w:rsidRPr="00880B1A" w:rsidRDefault="001C6462" w:rsidP="00A569A4">
      <w:pPr>
        <w:jc w:val="both"/>
        <w:rPr>
          <w:rFonts w:eastAsiaTheme="minorHAnsi"/>
          <w:lang w:eastAsia="en-US"/>
        </w:rPr>
      </w:pPr>
    </w:p>
    <w:p w:rsidR="001C6462" w:rsidRPr="00880B1A" w:rsidRDefault="001C6462" w:rsidP="00A569A4">
      <w:pPr>
        <w:jc w:val="both"/>
        <w:rPr>
          <w:rFonts w:eastAsiaTheme="minorHAnsi"/>
          <w:lang w:eastAsia="en-US"/>
        </w:rPr>
      </w:pPr>
      <w:r w:rsidRPr="00880B1A">
        <w:rPr>
          <w:rFonts w:eastAsiaTheme="minorHAnsi"/>
          <w:lang w:eastAsia="en-US"/>
        </w:rPr>
        <w:t>Yapılan görüşmeler sonunda; Aşağıda adı yazılı öğrencilerin talepleri doğrultusunda, almış oldukları Fakülte Seçeli derslerin transkriptlerinden silinmesinin uygun olduğuna ve gereği için Öğrenci İşleri Dairesi Başkanlığına arzına oybirliği ile karar verildi.</w:t>
      </w:r>
    </w:p>
    <w:p w:rsidR="001C6462" w:rsidRDefault="001C6462" w:rsidP="00A569A4">
      <w:pPr>
        <w:jc w:val="both"/>
        <w:rPr>
          <w:rFonts w:eastAsiaTheme="minorHAnsi"/>
          <w:b/>
          <w:lang w:eastAsia="en-US"/>
        </w:rPr>
      </w:pPr>
    </w:p>
    <w:tbl>
      <w:tblPr>
        <w:tblStyle w:val="TabloKlavuzu"/>
        <w:tblW w:w="9039" w:type="dxa"/>
        <w:tblLook w:val="04A0" w:firstRow="1" w:lastRow="0" w:firstColumn="1" w:lastColumn="0" w:noHBand="0" w:noVBand="1"/>
      </w:tblPr>
      <w:tblGrid>
        <w:gridCol w:w="1668"/>
        <w:gridCol w:w="2126"/>
        <w:gridCol w:w="2551"/>
        <w:gridCol w:w="2694"/>
      </w:tblGrid>
      <w:tr w:rsidR="00880B1A" w:rsidTr="00880B1A">
        <w:tc>
          <w:tcPr>
            <w:tcW w:w="1668" w:type="dxa"/>
          </w:tcPr>
          <w:p w:rsidR="00880B1A" w:rsidRDefault="00880B1A" w:rsidP="00A569A4">
            <w:pPr>
              <w:jc w:val="both"/>
              <w:rPr>
                <w:b/>
              </w:rPr>
            </w:pPr>
            <w:r>
              <w:rPr>
                <w:b/>
              </w:rPr>
              <w:t>Öğrenci No</w:t>
            </w:r>
          </w:p>
        </w:tc>
        <w:tc>
          <w:tcPr>
            <w:tcW w:w="2126" w:type="dxa"/>
          </w:tcPr>
          <w:p w:rsidR="00880B1A" w:rsidRDefault="00880B1A" w:rsidP="00A569A4">
            <w:pPr>
              <w:jc w:val="both"/>
              <w:rPr>
                <w:b/>
              </w:rPr>
            </w:pPr>
            <w:r>
              <w:rPr>
                <w:b/>
              </w:rPr>
              <w:t>Adı Soyadı</w:t>
            </w:r>
          </w:p>
        </w:tc>
        <w:tc>
          <w:tcPr>
            <w:tcW w:w="2551" w:type="dxa"/>
          </w:tcPr>
          <w:p w:rsidR="00880B1A" w:rsidRDefault="00880B1A" w:rsidP="00A569A4">
            <w:pPr>
              <w:jc w:val="both"/>
              <w:rPr>
                <w:b/>
              </w:rPr>
            </w:pPr>
            <w:r>
              <w:rPr>
                <w:b/>
              </w:rPr>
              <w:t>Silinecek Dersin Kodu</w:t>
            </w:r>
          </w:p>
        </w:tc>
        <w:tc>
          <w:tcPr>
            <w:tcW w:w="2694" w:type="dxa"/>
          </w:tcPr>
          <w:p w:rsidR="00880B1A" w:rsidRDefault="00880B1A" w:rsidP="00A569A4">
            <w:pPr>
              <w:jc w:val="both"/>
              <w:rPr>
                <w:b/>
              </w:rPr>
            </w:pPr>
            <w:r>
              <w:rPr>
                <w:b/>
              </w:rPr>
              <w:t>Silinecek Dersin Adı</w:t>
            </w:r>
          </w:p>
        </w:tc>
      </w:tr>
      <w:tr w:rsidR="00880B1A" w:rsidRPr="00880B1A" w:rsidTr="00880B1A">
        <w:tc>
          <w:tcPr>
            <w:tcW w:w="1668" w:type="dxa"/>
          </w:tcPr>
          <w:p w:rsidR="00880B1A" w:rsidRPr="00880B1A" w:rsidRDefault="00880B1A" w:rsidP="00A569A4">
            <w:pPr>
              <w:jc w:val="both"/>
            </w:pPr>
            <w:r w:rsidRPr="00880B1A">
              <w:t>1007.04022</w:t>
            </w:r>
          </w:p>
        </w:tc>
        <w:tc>
          <w:tcPr>
            <w:tcW w:w="2126" w:type="dxa"/>
          </w:tcPr>
          <w:p w:rsidR="00880B1A" w:rsidRPr="00880B1A" w:rsidRDefault="00880B1A" w:rsidP="00A569A4">
            <w:pPr>
              <w:jc w:val="both"/>
            </w:pPr>
            <w:proofErr w:type="spellStart"/>
            <w:r w:rsidRPr="00880B1A">
              <w:t>Berfu</w:t>
            </w:r>
            <w:proofErr w:type="spellEnd"/>
            <w:r w:rsidRPr="00880B1A">
              <w:t xml:space="preserve"> DİLMEN</w:t>
            </w:r>
          </w:p>
        </w:tc>
        <w:tc>
          <w:tcPr>
            <w:tcW w:w="2551" w:type="dxa"/>
          </w:tcPr>
          <w:p w:rsidR="00880B1A" w:rsidRPr="00880B1A" w:rsidRDefault="00880B1A" w:rsidP="00A569A4">
            <w:pPr>
              <w:jc w:val="both"/>
            </w:pPr>
            <w:r w:rsidRPr="00880B1A">
              <w:t>GSF 099</w:t>
            </w:r>
          </w:p>
        </w:tc>
        <w:tc>
          <w:tcPr>
            <w:tcW w:w="2694" w:type="dxa"/>
          </w:tcPr>
          <w:p w:rsidR="00880B1A" w:rsidRPr="00880B1A" w:rsidRDefault="00880B1A" w:rsidP="00A569A4">
            <w:pPr>
              <w:jc w:val="both"/>
            </w:pPr>
            <w:r w:rsidRPr="00880B1A">
              <w:t>Kültür Sosyolojisi</w:t>
            </w:r>
          </w:p>
        </w:tc>
      </w:tr>
      <w:tr w:rsidR="00880B1A" w:rsidRPr="00880B1A" w:rsidTr="00880B1A">
        <w:trPr>
          <w:trHeight w:val="90"/>
        </w:trPr>
        <w:tc>
          <w:tcPr>
            <w:tcW w:w="1668" w:type="dxa"/>
            <w:vMerge w:val="restart"/>
          </w:tcPr>
          <w:p w:rsidR="00880B1A" w:rsidRPr="00880B1A" w:rsidRDefault="00880B1A" w:rsidP="00A569A4">
            <w:pPr>
              <w:jc w:val="both"/>
            </w:pPr>
            <w:r w:rsidRPr="00880B1A">
              <w:t>1007.04012</w:t>
            </w:r>
          </w:p>
        </w:tc>
        <w:tc>
          <w:tcPr>
            <w:tcW w:w="2126" w:type="dxa"/>
            <w:vMerge w:val="restart"/>
          </w:tcPr>
          <w:p w:rsidR="00880B1A" w:rsidRPr="00880B1A" w:rsidRDefault="00880B1A" w:rsidP="00A569A4">
            <w:pPr>
              <w:jc w:val="both"/>
            </w:pPr>
            <w:r w:rsidRPr="00880B1A">
              <w:t>Duygu DÖNMEZ</w:t>
            </w:r>
          </w:p>
        </w:tc>
        <w:tc>
          <w:tcPr>
            <w:tcW w:w="2551" w:type="dxa"/>
          </w:tcPr>
          <w:p w:rsidR="00880B1A" w:rsidRPr="00880B1A" w:rsidRDefault="00880B1A" w:rsidP="00A569A4">
            <w:pPr>
              <w:jc w:val="both"/>
            </w:pPr>
            <w:r w:rsidRPr="00880B1A">
              <w:t>GSF 024</w:t>
            </w:r>
          </w:p>
        </w:tc>
        <w:tc>
          <w:tcPr>
            <w:tcW w:w="2694" w:type="dxa"/>
          </w:tcPr>
          <w:p w:rsidR="00880B1A" w:rsidRPr="00880B1A" w:rsidRDefault="00880B1A" w:rsidP="00A569A4">
            <w:pPr>
              <w:jc w:val="both"/>
            </w:pPr>
            <w:r w:rsidRPr="00880B1A">
              <w:t>Yüzeysel Tasarım</w:t>
            </w:r>
          </w:p>
        </w:tc>
      </w:tr>
      <w:tr w:rsidR="00880B1A" w:rsidRPr="00880B1A" w:rsidTr="00880B1A">
        <w:trPr>
          <w:trHeight w:val="90"/>
        </w:trPr>
        <w:tc>
          <w:tcPr>
            <w:tcW w:w="1668" w:type="dxa"/>
            <w:vMerge/>
          </w:tcPr>
          <w:p w:rsidR="00880B1A" w:rsidRPr="00880B1A" w:rsidRDefault="00880B1A" w:rsidP="00A569A4">
            <w:pPr>
              <w:jc w:val="both"/>
            </w:pPr>
          </w:p>
        </w:tc>
        <w:tc>
          <w:tcPr>
            <w:tcW w:w="2126" w:type="dxa"/>
            <w:vMerge/>
          </w:tcPr>
          <w:p w:rsidR="00880B1A" w:rsidRPr="00880B1A" w:rsidRDefault="00880B1A" w:rsidP="00A569A4">
            <w:pPr>
              <w:jc w:val="both"/>
            </w:pPr>
          </w:p>
        </w:tc>
        <w:tc>
          <w:tcPr>
            <w:tcW w:w="2551" w:type="dxa"/>
          </w:tcPr>
          <w:p w:rsidR="00880B1A" w:rsidRPr="00880B1A" w:rsidRDefault="00880B1A" w:rsidP="00A569A4">
            <w:pPr>
              <w:jc w:val="both"/>
            </w:pPr>
            <w:r w:rsidRPr="00880B1A">
              <w:t>GSF 027</w:t>
            </w:r>
          </w:p>
        </w:tc>
        <w:tc>
          <w:tcPr>
            <w:tcW w:w="2694" w:type="dxa"/>
          </w:tcPr>
          <w:p w:rsidR="00880B1A" w:rsidRPr="00880B1A" w:rsidRDefault="00880B1A" w:rsidP="00A569A4">
            <w:pPr>
              <w:jc w:val="both"/>
            </w:pPr>
            <w:r w:rsidRPr="00880B1A">
              <w:t>Artistik Desen I</w:t>
            </w:r>
          </w:p>
        </w:tc>
      </w:tr>
      <w:tr w:rsidR="00880B1A" w:rsidRPr="00880B1A" w:rsidTr="00880B1A">
        <w:trPr>
          <w:trHeight w:val="90"/>
        </w:trPr>
        <w:tc>
          <w:tcPr>
            <w:tcW w:w="1668" w:type="dxa"/>
            <w:vMerge/>
          </w:tcPr>
          <w:p w:rsidR="00880B1A" w:rsidRPr="00880B1A" w:rsidRDefault="00880B1A" w:rsidP="00A569A4">
            <w:pPr>
              <w:jc w:val="both"/>
            </w:pPr>
          </w:p>
        </w:tc>
        <w:tc>
          <w:tcPr>
            <w:tcW w:w="2126" w:type="dxa"/>
            <w:vMerge/>
          </w:tcPr>
          <w:p w:rsidR="00880B1A" w:rsidRPr="00880B1A" w:rsidRDefault="00880B1A" w:rsidP="00A569A4">
            <w:pPr>
              <w:jc w:val="both"/>
            </w:pPr>
          </w:p>
        </w:tc>
        <w:tc>
          <w:tcPr>
            <w:tcW w:w="2551" w:type="dxa"/>
          </w:tcPr>
          <w:p w:rsidR="00880B1A" w:rsidRPr="00880B1A" w:rsidRDefault="00880B1A" w:rsidP="00A569A4">
            <w:pPr>
              <w:jc w:val="both"/>
            </w:pPr>
            <w:r w:rsidRPr="00880B1A">
              <w:t>GSF 029</w:t>
            </w:r>
          </w:p>
        </w:tc>
        <w:tc>
          <w:tcPr>
            <w:tcW w:w="2694" w:type="dxa"/>
          </w:tcPr>
          <w:p w:rsidR="00880B1A" w:rsidRPr="00880B1A" w:rsidRDefault="00880B1A" w:rsidP="00A569A4">
            <w:pPr>
              <w:jc w:val="both"/>
            </w:pPr>
            <w:r w:rsidRPr="00880B1A">
              <w:t>Batılılaşma Döneminden Günümüze Türk Sanatı I</w:t>
            </w:r>
          </w:p>
        </w:tc>
      </w:tr>
      <w:tr w:rsidR="00880B1A" w:rsidRPr="00880B1A" w:rsidTr="00880B1A">
        <w:trPr>
          <w:trHeight w:val="135"/>
        </w:trPr>
        <w:tc>
          <w:tcPr>
            <w:tcW w:w="1668" w:type="dxa"/>
            <w:vMerge w:val="restart"/>
          </w:tcPr>
          <w:p w:rsidR="00880B1A" w:rsidRPr="00880B1A" w:rsidRDefault="00880B1A" w:rsidP="00A569A4">
            <w:pPr>
              <w:jc w:val="both"/>
            </w:pPr>
            <w:r w:rsidRPr="00880B1A">
              <w:t>0907.04008</w:t>
            </w:r>
          </w:p>
        </w:tc>
        <w:tc>
          <w:tcPr>
            <w:tcW w:w="2126" w:type="dxa"/>
            <w:vMerge w:val="restart"/>
          </w:tcPr>
          <w:p w:rsidR="00880B1A" w:rsidRPr="00880B1A" w:rsidRDefault="00880B1A" w:rsidP="00A569A4">
            <w:pPr>
              <w:jc w:val="both"/>
            </w:pPr>
            <w:r w:rsidRPr="00880B1A">
              <w:t>Okan ÖNAL</w:t>
            </w:r>
          </w:p>
        </w:tc>
        <w:tc>
          <w:tcPr>
            <w:tcW w:w="2551" w:type="dxa"/>
          </w:tcPr>
          <w:p w:rsidR="00880B1A" w:rsidRPr="00880B1A" w:rsidRDefault="00880B1A" w:rsidP="00A569A4">
            <w:pPr>
              <w:jc w:val="both"/>
            </w:pPr>
            <w:r w:rsidRPr="00880B1A">
              <w:t>GSF 040</w:t>
            </w:r>
          </w:p>
        </w:tc>
        <w:tc>
          <w:tcPr>
            <w:tcW w:w="2694" w:type="dxa"/>
          </w:tcPr>
          <w:p w:rsidR="00880B1A" w:rsidRPr="00880B1A" w:rsidRDefault="00880B1A" w:rsidP="00A569A4">
            <w:pPr>
              <w:jc w:val="both"/>
            </w:pPr>
            <w:r w:rsidRPr="00880B1A">
              <w:t>İllüstrasyon II</w:t>
            </w:r>
          </w:p>
        </w:tc>
      </w:tr>
      <w:tr w:rsidR="00880B1A" w:rsidRPr="00880B1A" w:rsidTr="00880B1A">
        <w:trPr>
          <w:trHeight w:val="135"/>
        </w:trPr>
        <w:tc>
          <w:tcPr>
            <w:tcW w:w="1668" w:type="dxa"/>
            <w:vMerge/>
          </w:tcPr>
          <w:p w:rsidR="00880B1A" w:rsidRPr="00880B1A" w:rsidRDefault="00880B1A" w:rsidP="00A569A4">
            <w:pPr>
              <w:jc w:val="both"/>
            </w:pPr>
          </w:p>
        </w:tc>
        <w:tc>
          <w:tcPr>
            <w:tcW w:w="2126" w:type="dxa"/>
            <w:vMerge/>
          </w:tcPr>
          <w:p w:rsidR="00880B1A" w:rsidRPr="00880B1A" w:rsidRDefault="00880B1A" w:rsidP="00A569A4">
            <w:pPr>
              <w:jc w:val="both"/>
            </w:pPr>
          </w:p>
        </w:tc>
        <w:tc>
          <w:tcPr>
            <w:tcW w:w="2551" w:type="dxa"/>
          </w:tcPr>
          <w:p w:rsidR="00880B1A" w:rsidRPr="00880B1A" w:rsidRDefault="00880B1A" w:rsidP="00880B1A">
            <w:pPr>
              <w:jc w:val="both"/>
            </w:pPr>
            <w:r w:rsidRPr="00880B1A">
              <w:t>GSF 026</w:t>
            </w:r>
          </w:p>
        </w:tc>
        <w:tc>
          <w:tcPr>
            <w:tcW w:w="2694" w:type="dxa"/>
          </w:tcPr>
          <w:p w:rsidR="00880B1A" w:rsidRPr="00880B1A" w:rsidRDefault="00880B1A" w:rsidP="00A569A4">
            <w:pPr>
              <w:jc w:val="both"/>
            </w:pPr>
            <w:r w:rsidRPr="00880B1A">
              <w:t>Animasyon II</w:t>
            </w:r>
          </w:p>
        </w:tc>
      </w:tr>
    </w:tbl>
    <w:p w:rsidR="001C6462" w:rsidRDefault="001C6462" w:rsidP="00A569A4">
      <w:pPr>
        <w:jc w:val="both"/>
        <w:rPr>
          <w:b/>
        </w:rPr>
      </w:pPr>
    </w:p>
    <w:p w:rsidR="00A24E0E" w:rsidRDefault="00A24E0E" w:rsidP="00A24E0E">
      <w:pPr>
        <w:ind w:left="7080"/>
        <w:jc w:val="both"/>
        <w:rPr>
          <w:b/>
          <w:color w:val="000000" w:themeColor="text1"/>
          <w:u w:val="single"/>
          <w:lang w:eastAsia="en-US"/>
        </w:rPr>
      </w:pPr>
    </w:p>
    <w:p w:rsidR="00A24E0E" w:rsidRDefault="00A24E0E" w:rsidP="00A24E0E">
      <w:pPr>
        <w:ind w:left="7080"/>
        <w:jc w:val="both"/>
        <w:rPr>
          <w:b/>
          <w:color w:val="000000" w:themeColor="text1"/>
          <w:u w:val="single"/>
          <w:lang w:eastAsia="en-US"/>
        </w:rPr>
      </w:pPr>
    </w:p>
    <w:p w:rsidR="00A24E0E" w:rsidRPr="00A24E0E" w:rsidRDefault="00A24E0E" w:rsidP="00A24E0E">
      <w:pPr>
        <w:ind w:left="7080"/>
        <w:jc w:val="both"/>
        <w:rPr>
          <w:b/>
          <w:color w:val="000000" w:themeColor="text1"/>
          <w:u w:val="single"/>
          <w:lang w:eastAsia="en-US"/>
        </w:rPr>
      </w:pPr>
      <w:r w:rsidRPr="00A24E0E">
        <w:rPr>
          <w:b/>
          <w:color w:val="000000" w:themeColor="text1"/>
          <w:u w:val="single"/>
          <w:lang w:eastAsia="en-US"/>
        </w:rPr>
        <w:lastRenderedPageBreak/>
        <w:t>FYK/379-</w:t>
      </w:r>
      <w:r>
        <w:rPr>
          <w:b/>
          <w:color w:val="000000" w:themeColor="text1"/>
          <w:u w:val="single"/>
          <w:lang w:eastAsia="en-US"/>
        </w:rPr>
        <w:t>5</w:t>
      </w:r>
    </w:p>
    <w:p w:rsidR="00A24E0E" w:rsidRDefault="00A24E0E" w:rsidP="00A24E0E">
      <w:pPr>
        <w:ind w:left="7080"/>
        <w:jc w:val="both"/>
        <w:rPr>
          <w:b/>
        </w:rPr>
      </w:pPr>
      <w:proofErr w:type="gramStart"/>
      <w:r>
        <w:rPr>
          <w:b/>
          <w:color w:val="000000" w:themeColor="text1"/>
          <w:lang w:eastAsia="en-US"/>
        </w:rPr>
        <w:t>17/06/2014</w:t>
      </w:r>
      <w:proofErr w:type="gramEnd"/>
    </w:p>
    <w:p w:rsidR="00A24E0E" w:rsidRDefault="00A24E0E" w:rsidP="00A569A4">
      <w:pPr>
        <w:jc w:val="both"/>
        <w:rPr>
          <w:b/>
        </w:rPr>
      </w:pPr>
    </w:p>
    <w:p w:rsidR="00A24E0E" w:rsidRDefault="00A24E0E" w:rsidP="00A569A4">
      <w:pPr>
        <w:jc w:val="both"/>
        <w:rPr>
          <w:b/>
        </w:rPr>
      </w:pPr>
    </w:p>
    <w:p w:rsidR="002B6B78" w:rsidRPr="002B6B78" w:rsidRDefault="002B6B78" w:rsidP="00A569A4">
      <w:pPr>
        <w:jc w:val="both"/>
      </w:pPr>
      <w:r>
        <w:rPr>
          <w:b/>
        </w:rPr>
        <w:t xml:space="preserve">12- </w:t>
      </w:r>
      <w:r w:rsidRPr="002B6B78">
        <w:t>2014-2015 Eğitim Öğretim Yılı Fakültemiz Bölümleri Yatay Geçiş Kontenjanları hususu görüşmeye açıldı.</w:t>
      </w:r>
    </w:p>
    <w:p w:rsidR="002B6B78" w:rsidRDefault="002B6B78" w:rsidP="00A569A4">
      <w:pPr>
        <w:jc w:val="both"/>
      </w:pPr>
      <w:r w:rsidRPr="002B6B78">
        <w:t>Yapılan görüşmeler sonunda; 2014-2015 Eğitim Öğretim Yılı Fakültemiz Bölümleri Yatay Geçiş Kontenjanlarının ekteki şekliyle uygun olduğuna ve gereği için Öğrenci İşleri Dairesi Başkanlığına arzına oybirliği ile karar verildi.</w:t>
      </w:r>
    </w:p>
    <w:p w:rsidR="006E33AD" w:rsidRDefault="006E33AD" w:rsidP="00A569A4">
      <w:pPr>
        <w:jc w:val="both"/>
      </w:pPr>
    </w:p>
    <w:p w:rsidR="006E33AD" w:rsidRPr="00631BFC" w:rsidRDefault="006E33AD" w:rsidP="006E33AD">
      <w:pPr>
        <w:jc w:val="both"/>
      </w:pPr>
      <w:r w:rsidRPr="006E33AD">
        <w:rPr>
          <w:b/>
        </w:rPr>
        <w:t>13-</w:t>
      </w:r>
      <w:r>
        <w:t xml:space="preserve"> </w:t>
      </w:r>
      <w:r w:rsidRPr="00631BFC">
        <w:t xml:space="preserve">Geleneksel Türk El Sanatları Bölüm Başkanlığının </w:t>
      </w:r>
      <w:proofErr w:type="gramStart"/>
      <w:r>
        <w:t>26/06/2014</w:t>
      </w:r>
      <w:proofErr w:type="gramEnd"/>
      <w:r w:rsidRPr="00631BFC">
        <w:t xml:space="preserve"> tarih ve </w:t>
      </w:r>
      <w:r>
        <w:t>903.07.02/26479</w:t>
      </w:r>
      <w:r w:rsidRPr="00631BFC">
        <w:t xml:space="preserve"> sayılı yazısı okundu.</w:t>
      </w:r>
    </w:p>
    <w:p w:rsidR="006E33AD" w:rsidRDefault="006E33AD" w:rsidP="006E33AD">
      <w:pPr>
        <w:jc w:val="both"/>
        <w:rPr>
          <w:b/>
        </w:rPr>
      </w:pPr>
    </w:p>
    <w:p w:rsidR="006E33AD" w:rsidRPr="00BE4006" w:rsidRDefault="006E33AD" w:rsidP="006E33AD">
      <w:pPr>
        <w:jc w:val="both"/>
      </w:pPr>
      <w:r w:rsidRPr="00BE4006">
        <w:t>Yapılan görüşmeler sonunda; 201</w:t>
      </w:r>
      <w:r>
        <w:t>4-2015</w:t>
      </w:r>
      <w:r w:rsidRPr="00BE4006">
        <w:t xml:space="preserve"> Eğitim Öğretim Yılı Güz ve Bahar Yarıyıllarında Fakültemiz Geleneksel Türk Sanatları Bölümü</w:t>
      </w:r>
      <w:r>
        <w:t xml:space="preserve"> Halı Kilim Sanat Dalı</w:t>
      </w:r>
      <w:r w:rsidRPr="00BE4006">
        <w:t xml:space="preserve"> ders programında okutulan aşağıda yazılı dersleri vermek üzere; 2547 Sayılı Yükseköğretim Kanununun </w:t>
      </w:r>
      <w:r>
        <w:t>40/</w:t>
      </w:r>
      <w:proofErr w:type="gramStart"/>
      <w:r>
        <w:t>d  maddesi</w:t>
      </w:r>
      <w:proofErr w:type="gramEnd"/>
      <w:r>
        <w:t xml:space="preserve"> uyarınca, Haliç Üniversitesi Güzel Sanatlar Fakültesi Tekstil ve moda Tasarımı Bölümü Öğretim Üyesi Prof. Şebnem Ruhsar TEMİR </w:t>
      </w:r>
      <w:proofErr w:type="spellStart"/>
      <w:r>
        <w:t>GÖKÇELİ’nin</w:t>
      </w:r>
      <w:proofErr w:type="spellEnd"/>
      <w:r w:rsidRPr="00BE4006">
        <w:t xml:space="preserve"> görevlendirilmesinin uygun olduğuna ve gereği için Üniversite Yönetim Kurulu’na arzına oybirliği ile karar verildi.</w:t>
      </w:r>
    </w:p>
    <w:p w:rsidR="006E33AD" w:rsidRPr="00F70649" w:rsidRDefault="006E33AD" w:rsidP="006E33AD">
      <w:pPr>
        <w:jc w:val="both"/>
      </w:pPr>
    </w:p>
    <w:tbl>
      <w:tblPr>
        <w:tblStyle w:val="TabloKlavuzu"/>
        <w:tblW w:w="0" w:type="auto"/>
        <w:tblLayout w:type="fixed"/>
        <w:tblLook w:val="01E0" w:firstRow="1" w:lastRow="1" w:firstColumn="1" w:lastColumn="1" w:noHBand="0" w:noVBand="0"/>
      </w:tblPr>
      <w:tblGrid>
        <w:gridCol w:w="4644"/>
        <w:gridCol w:w="1134"/>
      </w:tblGrid>
      <w:tr w:rsidR="006E33AD" w:rsidRPr="00E36B81" w:rsidTr="00564ABF">
        <w:tc>
          <w:tcPr>
            <w:tcW w:w="4644" w:type="dxa"/>
          </w:tcPr>
          <w:p w:rsidR="006E33AD" w:rsidRPr="00E36B81" w:rsidRDefault="006E33AD" w:rsidP="00564ABF">
            <w:pPr>
              <w:jc w:val="both"/>
              <w:rPr>
                <w:b/>
              </w:rPr>
            </w:pPr>
            <w:r w:rsidRPr="00E36B81">
              <w:rPr>
                <w:b/>
              </w:rPr>
              <w:t>Dersin Adı</w:t>
            </w:r>
          </w:p>
        </w:tc>
        <w:tc>
          <w:tcPr>
            <w:tcW w:w="1134" w:type="dxa"/>
          </w:tcPr>
          <w:p w:rsidR="006E33AD" w:rsidRPr="00E36B81" w:rsidRDefault="006E33AD" w:rsidP="00564ABF">
            <w:pPr>
              <w:jc w:val="both"/>
              <w:rPr>
                <w:b/>
              </w:rPr>
            </w:pPr>
            <w:r w:rsidRPr="00E36B81">
              <w:rPr>
                <w:b/>
              </w:rPr>
              <w:t>T+U</w:t>
            </w:r>
          </w:p>
        </w:tc>
      </w:tr>
      <w:tr w:rsidR="006E33AD" w:rsidTr="00564ABF">
        <w:tc>
          <w:tcPr>
            <w:tcW w:w="4644" w:type="dxa"/>
          </w:tcPr>
          <w:p w:rsidR="006E33AD" w:rsidRDefault="006E33AD" w:rsidP="006E33AD">
            <w:pPr>
              <w:jc w:val="both"/>
            </w:pPr>
            <w:r>
              <w:t>HKE 205 Dokuma Tasarımı I</w:t>
            </w:r>
          </w:p>
        </w:tc>
        <w:tc>
          <w:tcPr>
            <w:tcW w:w="1134" w:type="dxa"/>
          </w:tcPr>
          <w:p w:rsidR="006E33AD" w:rsidRDefault="006E33AD" w:rsidP="00564ABF">
            <w:pPr>
              <w:jc w:val="both"/>
            </w:pPr>
            <w:r>
              <w:t>2+4</w:t>
            </w:r>
          </w:p>
        </w:tc>
      </w:tr>
      <w:tr w:rsidR="006E33AD" w:rsidTr="00564ABF">
        <w:tblPrEx>
          <w:tblLook w:val="04A0" w:firstRow="1" w:lastRow="0" w:firstColumn="1" w:lastColumn="0" w:noHBand="0" w:noVBand="1"/>
        </w:tblPrEx>
        <w:tc>
          <w:tcPr>
            <w:tcW w:w="4644" w:type="dxa"/>
          </w:tcPr>
          <w:p w:rsidR="006E33AD" w:rsidRDefault="006E33AD" w:rsidP="006E33AD">
            <w:pPr>
              <w:jc w:val="both"/>
            </w:pPr>
            <w:r>
              <w:t>HKE 325 Kumaş Tasarımı I</w:t>
            </w:r>
          </w:p>
        </w:tc>
        <w:tc>
          <w:tcPr>
            <w:tcW w:w="1134" w:type="dxa"/>
          </w:tcPr>
          <w:p w:rsidR="006E33AD" w:rsidRDefault="006E33AD" w:rsidP="00564ABF">
            <w:pPr>
              <w:jc w:val="both"/>
            </w:pPr>
            <w:r>
              <w:t>1+2</w:t>
            </w:r>
          </w:p>
        </w:tc>
      </w:tr>
      <w:tr w:rsidR="006E33AD" w:rsidTr="00564ABF">
        <w:tblPrEx>
          <w:tblLook w:val="04A0" w:firstRow="1" w:lastRow="0" w:firstColumn="1" w:lastColumn="0" w:noHBand="0" w:noVBand="1"/>
        </w:tblPrEx>
        <w:tc>
          <w:tcPr>
            <w:tcW w:w="4644" w:type="dxa"/>
          </w:tcPr>
          <w:p w:rsidR="006E33AD" w:rsidRDefault="006E33AD" w:rsidP="006E33AD">
            <w:pPr>
              <w:jc w:val="both"/>
            </w:pPr>
            <w:r>
              <w:t>HKE 206 Dokuma Tasarımı II</w:t>
            </w:r>
          </w:p>
        </w:tc>
        <w:tc>
          <w:tcPr>
            <w:tcW w:w="1134" w:type="dxa"/>
          </w:tcPr>
          <w:p w:rsidR="006E33AD" w:rsidRDefault="006E33AD" w:rsidP="006E33AD">
            <w:pPr>
              <w:jc w:val="both"/>
            </w:pPr>
            <w:r>
              <w:t>2+4</w:t>
            </w:r>
          </w:p>
        </w:tc>
      </w:tr>
      <w:tr w:rsidR="006E33AD" w:rsidTr="00564ABF">
        <w:tblPrEx>
          <w:tblLook w:val="04A0" w:firstRow="1" w:lastRow="0" w:firstColumn="1" w:lastColumn="0" w:noHBand="0" w:noVBand="1"/>
        </w:tblPrEx>
        <w:tc>
          <w:tcPr>
            <w:tcW w:w="4644" w:type="dxa"/>
          </w:tcPr>
          <w:p w:rsidR="006E33AD" w:rsidRDefault="006E33AD" w:rsidP="006E33AD">
            <w:pPr>
              <w:jc w:val="both"/>
            </w:pPr>
            <w:r>
              <w:t>HKE 325 Kumaş Tasarımı II</w:t>
            </w:r>
          </w:p>
        </w:tc>
        <w:tc>
          <w:tcPr>
            <w:tcW w:w="1134" w:type="dxa"/>
          </w:tcPr>
          <w:p w:rsidR="006E33AD" w:rsidRDefault="006E33AD" w:rsidP="00564ABF">
            <w:pPr>
              <w:jc w:val="both"/>
            </w:pPr>
            <w:r>
              <w:t>1+2</w:t>
            </w:r>
          </w:p>
        </w:tc>
      </w:tr>
    </w:tbl>
    <w:p w:rsidR="006E33AD" w:rsidRDefault="006E33AD" w:rsidP="00A569A4">
      <w:pPr>
        <w:jc w:val="both"/>
      </w:pPr>
    </w:p>
    <w:p w:rsidR="00DB2B14" w:rsidRPr="00631BFC" w:rsidRDefault="00DB2B14" w:rsidP="00DB2B14">
      <w:pPr>
        <w:jc w:val="both"/>
      </w:pPr>
      <w:r w:rsidRPr="00DB2B14">
        <w:rPr>
          <w:b/>
        </w:rPr>
        <w:t>14-</w:t>
      </w:r>
      <w:r>
        <w:rPr>
          <w:b/>
        </w:rPr>
        <w:t xml:space="preserve"> </w:t>
      </w:r>
      <w:r w:rsidRPr="00631BFC">
        <w:t xml:space="preserve">Geleneksel Türk El Sanatları Bölüm Başkanlığının </w:t>
      </w:r>
      <w:proofErr w:type="gramStart"/>
      <w:r>
        <w:t>26/06/2014</w:t>
      </w:r>
      <w:proofErr w:type="gramEnd"/>
      <w:r w:rsidRPr="00631BFC">
        <w:t xml:space="preserve"> tarih ve </w:t>
      </w:r>
      <w:r>
        <w:t>903.07.02/26485</w:t>
      </w:r>
      <w:r w:rsidRPr="00631BFC">
        <w:t xml:space="preserve"> sayılı yazısı okundu.</w:t>
      </w:r>
    </w:p>
    <w:p w:rsidR="00DB2B14" w:rsidRDefault="00DB2B14" w:rsidP="00DB2B14">
      <w:pPr>
        <w:jc w:val="both"/>
        <w:rPr>
          <w:b/>
        </w:rPr>
      </w:pPr>
    </w:p>
    <w:p w:rsidR="00DB2B14" w:rsidRPr="00BE4006" w:rsidRDefault="00DB2B14" w:rsidP="00DB2B14">
      <w:pPr>
        <w:jc w:val="both"/>
      </w:pPr>
      <w:r w:rsidRPr="00BE4006">
        <w:t>Yapılan görüşmeler sonunda; 201</w:t>
      </w:r>
      <w:r>
        <w:t>4-2015</w:t>
      </w:r>
      <w:r w:rsidRPr="00BE4006">
        <w:t xml:space="preserve"> Eğitim Öğretim Yılı </w:t>
      </w:r>
      <w:r w:rsidR="007B4BE9">
        <w:t xml:space="preserve">Bahar Yarıyılında </w:t>
      </w:r>
      <w:r w:rsidRPr="00BE4006">
        <w:t>Fakültemiz Geleneksel Türk Sanatları Bölümü</w:t>
      </w:r>
      <w:r>
        <w:t xml:space="preserve"> Öğretim Üyesi </w:t>
      </w:r>
      <w:proofErr w:type="spellStart"/>
      <w:r>
        <w:t>Doç.Didem</w:t>
      </w:r>
      <w:proofErr w:type="spellEnd"/>
      <w:r>
        <w:t xml:space="preserve"> ATİŞ </w:t>
      </w:r>
      <w:proofErr w:type="spellStart"/>
      <w:r>
        <w:t>ÖZHEKİM’in</w:t>
      </w:r>
      <w:proofErr w:type="spellEnd"/>
      <w:r>
        <w:t>, Marmara Üniversitesi Güzel Sanatlar Enstitüsü’nde aşağıda yazılı dersleri vermek</w:t>
      </w:r>
      <w:r w:rsidR="00E11F93">
        <w:t xml:space="preserve"> ve danışmanlık </w:t>
      </w:r>
      <w:proofErr w:type="gramStart"/>
      <w:r w:rsidR="00E11F93">
        <w:t xml:space="preserve">yapmak </w:t>
      </w:r>
      <w:r>
        <w:t xml:space="preserve"> üzere</w:t>
      </w:r>
      <w:proofErr w:type="gramEnd"/>
      <w:r>
        <w:t xml:space="preserve">, </w:t>
      </w:r>
      <w:r w:rsidRPr="00BE4006">
        <w:t xml:space="preserve">2547 Sayılı Yükseköğretim Kanununun </w:t>
      </w:r>
      <w:r>
        <w:t xml:space="preserve">40/d  maddesi uyarınca görevlendirilmesinin uygun olduğuna ve gereği için </w:t>
      </w:r>
      <w:r w:rsidRPr="00BE4006">
        <w:t>Üniversite Yönetim Kurulu’na arzına oybirliği ile karar verildi.</w:t>
      </w:r>
    </w:p>
    <w:p w:rsidR="00DB2B14" w:rsidRPr="00BE4006" w:rsidRDefault="00DB2B14" w:rsidP="00DB2B14">
      <w:pPr>
        <w:jc w:val="both"/>
      </w:pPr>
    </w:p>
    <w:tbl>
      <w:tblPr>
        <w:tblStyle w:val="TabloKlavuzu"/>
        <w:tblW w:w="0" w:type="auto"/>
        <w:tblLayout w:type="fixed"/>
        <w:tblLook w:val="01E0" w:firstRow="1" w:lastRow="1" w:firstColumn="1" w:lastColumn="1" w:noHBand="0" w:noVBand="0"/>
      </w:tblPr>
      <w:tblGrid>
        <w:gridCol w:w="4928"/>
        <w:gridCol w:w="850"/>
      </w:tblGrid>
      <w:tr w:rsidR="00DB2B14" w:rsidRPr="00E36B81" w:rsidTr="007B4BE9">
        <w:tc>
          <w:tcPr>
            <w:tcW w:w="4928" w:type="dxa"/>
          </w:tcPr>
          <w:p w:rsidR="00DB2B14" w:rsidRPr="00E36B81" w:rsidRDefault="00DB2B14" w:rsidP="00564ABF">
            <w:pPr>
              <w:jc w:val="both"/>
              <w:rPr>
                <w:b/>
              </w:rPr>
            </w:pPr>
            <w:r w:rsidRPr="00E36B81">
              <w:rPr>
                <w:b/>
              </w:rPr>
              <w:t>Dersin Adı</w:t>
            </w:r>
          </w:p>
        </w:tc>
        <w:tc>
          <w:tcPr>
            <w:tcW w:w="850" w:type="dxa"/>
          </w:tcPr>
          <w:p w:rsidR="00DB2B14" w:rsidRPr="00E36B81" w:rsidRDefault="00DB2B14" w:rsidP="00564ABF">
            <w:pPr>
              <w:jc w:val="both"/>
              <w:rPr>
                <w:b/>
              </w:rPr>
            </w:pPr>
            <w:r w:rsidRPr="00E36B81">
              <w:rPr>
                <w:b/>
              </w:rPr>
              <w:t>T+U</w:t>
            </w:r>
          </w:p>
        </w:tc>
      </w:tr>
      <w:tr w:rsidR="00DB2B14" w:rsidTr="007B4BE9">
        <w:tc>
          <w:tcPr>
            <w:tcW w:w="4928" w:type="dxa"/>
          </w:tcPr>
          <w:p w:rsidR="00DB2B14" w:rsidRDefault="007B4BE9" w:rsidP="00564ABF">
            <w:pPr>
              <w:jc w:val="both"/>
            </w:pPr>
            <w:proofErr w:type="spellStart"/>
            <w:r>
              <w:t>Kirkitli</w:t>
            </w:r>
            <w:proofErr w:type="spellEnd"/>
            <w:r>
              <w:t xml:space="preserve"> Dokumalarda Motif sembol İlişkisi</w:t>
            </w:r>
          </w:p>
        </w:tc>
        <w:tc>
          <w:tcPr>
            <w:tcW w:w="850" w:type="dxa"/>
          </w:tcPr>
          <w:p w:rsidR="00DB2B14" w:rsidRDefault="007B4BE9" w:rsidP="00564ABF">
            <w:pPr>
              <w:jc w:val="both"/>
            </w:pPr>
            <w:r>
              <w:t>3+0</w:t>
            </w:r>
          </w:p>
        </w:tc>
      </w:tr>
      <w:tr w:rsidR="00DB2B14" w:rsidTr="007B4BE9">
        <w:tc>
          <w:tcPr>
            <w:tcW w:w="4928" w:type="dxa"/>
          </w:tcPr>
          <w:p w:rsidR="00DB2B14" w:rsidRDefault="007B4BE9" w:rsidP="00564ABF">
            <w:pPr>
              <w:jc w:val="both"/>
            </w:pPr>
            <w:r>
              <w:t>Geleneksel Tekstillerde İnanca Bağlı Semboller</w:t>
            </w:r>
          </w:p>
        </w:tc>
        <w:tc>
          <w:tcPr>
            <w:tcW w:w="850" w:type="dxa"/>
          </w:tcPr>
          <w:p w:rsidR="00DB2B14" w:rsidRDefault="00DB2B14" w:rsidP="00564ABF">
            <w:pPr>
              <w:jc w:val="both"/>
            </w:pPr>
            <w:r>
              <w:t>1+2</w:t>
            </w:r>
          </w:p>
        </w:tc>
      </w:tr>
      <w:tr w:rsidR="00DB2B14" w:rsidTr="007B4BE9">
        <w:tblPrEx>
          <w:tblLook w:val="04A0" w:firstRow="1" w:lastRow="0" w:firstColumn="1" w:lastColumn="0" w:noHBand="0" w:noVBand="1"/>
        </w:tblPrEx>
        <w:tc>
          <w:tcPr>
            <w:tcW w:w="4928" w:type="dxa"/>
          </w:tcPr>
          <w:p w:rsidR="00DB2B14" w:rsidRDefault="007B4BE9" w:rsidP="00564ABF">
            <w:pPr>
              <w:jc w:val="both"/>
            </w:pPr>
            <w:proofErr w:type="spellStart"/>
            <w:r>
              <w:t>Kirkitli</w:t>
            </w:r>
            <w:proofErr w:type="spellEnd"/>
            <w:r>
              <w:t xml:space="preserve"> Dokumalarda Geometrik Desen Yapısı</w:t>
            </w:r>
          </w:p>
        </w:tc>
        <w:tc>
          <w:tcPr>
            <w:tcW w:w="850" w:type="dxa"/>
          </w:tcPr>
          <w:p w:rsidR="00DB2B14" w:rsidRDefault="007B4BE9" w:rsidP="00564ABF">
            <w:pPr>
              <w:jc w:val="both"/>
            </w:pPr>
            <w:r>
              <w:t>3+0</w:t>
            </w:r>
          </w:p>
        </w:tc>
      </w:tr>
    </w:tbl>
    <w:p w:rsidR="00DB2B14" w:rsidRDefault="00DB2B14" w:rsidP="00A569A4">
      <w:pPr>
        <w:jc w:val="both"/>
        <w:rPr>
          <w:b/>
        </w:rPr>
      </w:pPr>
    </w:p>
    <w:p w:rsidR="00937CB5" w:rsidRPr="00937CB5" w:rsidRDefault="00937CB5" w:rsidP="00A569A4">
      <w:pPr>
        <w:jc w:val="both"/>
      </w:pPr>
      <w:r>
        <w:rPr>
          <w:b/>
        </w:rPr>
        <w:t xml:space="preserve">15- </w:t>
      </w:r>
      <w:r w:rsidRPr="00937CB5">
        <w:t>Gündemde başka madde olmadığından oturuma son verildi.</w:t>
      </w:r>
    </w:p>
    <w:p w:rsidR="00937CB5" w:rsidRDefault="00937CB5" w:rsidP="00A569A4">
      <w:pPr>
        <w:jc w:val="both"/>
        <w:rPr>
          <w:b/>
        </w:rPr>
      </w:pPr>
    </w:p>
    <w:p w:rsidR="00937CB5" w:rsidRDefault="00937CB5" w:rsidP="00A569A4">
      <w:pPr>
        <w:jc w:val="both"/>
        <w:rPr>
          <w:b/>
        </w:rPr>
      </w:pPr>
    </w:p>
    <w:p w:rsidR="00937CB5" w:rsidRDefault="00937CB5" w:rsidP="00A569A4">
      <w:pPr>
        <w:jc w:val="both"/>
        <w:rPr>
          <w:b/>
        </w:rPr>
      </w:pPr>
    </w:p>
    <w:p w:rsidR="00A24E0E" w:rsidRDefault="00A24E0E" w:rsidP="00A569A4">
      <w:pPr>
        <w:jc w:val="both"/>
        <w:rPr>
          <w:b/>
        </w:rPr>
      </w:pPr>
    </w:p>
    <w:p w:rsidR="00A24E0E" w:rsidRDefault="00A24E0E" w:rsidP="00A569A4">
      <w:pPr>
        <w:jc w:val="both"/>
        <w:rPr>
          <w:b/>
        </w:rPr>
      </w:pPr>
    </w:p>
    <w:p w:rsidR="00A24E0E" w:rsidRDefault="00A24E0E" w:rsidP="00A569A4">
      <w:pPr>
        <w:jc w:val="both"/>
        <w:rPr>
          <w:b/>
        </w:rPr>
      </w:pPr>
    </w:p>
    <w:p w:rsidR="00A24E0E" w:rsidRDefault="00A24E0E" w:rsidP="00A569A4">
      <w:pPr>
        <w:jc w:val="both"/>
        <w:rPr>
          <w:b/>
        </w:rPr>
      </w:pPr>
    </w:p>
    <w:p w:rsidR="00A24E0E" w:rsidRPr="00A24E0E" w:rsidRDefault="00A24E0E" w:rsidP="00A24E0E">
      <w:pPr>
        <w:ind w:left="7080"/>
        <w:jc w:val="both"/>
        <w:rPr>
          <w:b/>
          <w:color w:val="000000" w:themeColor="text1"/>
          <w:u w:val="single"/>
          <w:lang w:eastAsia="en-US"/>
        </w:rPr>
      </w:pPr>
      <w:r w:rsidRPr="00A24E0E">
        <w:rPr>
          <w:b/>
          <w:color w:val="000000" w:themeColor="text1"/>
          <w:u w:val="single"/>
          <w:lang w:eastAsia="en-US"/>
        </w:rPr>
        <w:lastRenderedPageBreak/>
        <w:t>FYK/379-</w:t>
      </w:r>
      <w:r>
        <w:rPr>
          <w:b/>
          <w:color w:val="000000" w:themeColor="text1"/>
          <w:u w:val="single"/>
          <w:lang w:eastAsia="en-US"/>
        </w:rPr>
        <w:t>6</w:t>
      </w:r>
    </w:p>
    <w:p w:rsidR="00A24E0E" w:rsidRDefault="00A24E0E" w:rsidP="00A24E0E">
      <w:pPr>
        <w:ind w:left="7080"/>
        <w:jc w:val="both"/>
        <w:rPr>
          <w:b/>
        </w:rPr>
      </w:pPr>
      <w:proofErr w:type="gramStart"/>
      <w:r>
        <w:rPr>
          <w:b/>
          <w:color w:val="000000" w:themeColor="text1"/>
          <w:lang w:eastAsia="en-US"/>
        </w:rPr>
        <w:t>17/06/2014</w:t>
      </w:r>
      <w:proofErr w:type="gramEnd"/>
    </w:p>
    <w:p w:rsidR="00A24E0E" w:rsidRDefault="00A24E0E" w:rsidP="00A569A4">
      <w:pPr>
        <w:jc w:val="both"/>
        <w:rPr>
          <w:b/>
        </w:rPr>
      </w:pPr>
    </w:p>
    <w:p w:rsidR="00A24E0E" w:rsidRDefault="00A24E0E" w:rsidP="00A569A4">
      <w:pPr>
        <w:jc w:val="both"/>
        <w:rPr>
          <w:b/>
        </w:rPr>
      </w:pPr>
    </w:p>
    <w:p w:rsidR="00A24E0E" w:rsidRDefault="00A24E0E" w:rsidP="00A569A4">
      <w:pPr>
        <w:jc w:val="both"/>
        <w:rPr>
          <w:b/>
        </w:rPr>
      </w:pPr>
    </w:p>
    <w:p w:rsidR="00A24E0E" w:rsidRDefault="00A24E0E" w:rsidP="00A569A4">
      <w:pPr>
        <w:jc w:val="both"/>
        <w:rPr>
          <w:b/>
        </w:rPr>
      </w:pPr>
    </w:p>
    <w:p w:rsidR="00937CB5" w:rsidRDefault="00937CB5" w:rsidP="00A569A4">
      <w:pPr>
        <w:jc w:val="both"/>
        <w:rPr>
          <w:b/>
        </w:rPr>
      </w:pPr>
      <w:r>
        <w:rPr>
          <w:b/>
        </w:rPr>
        <w:t>Prof. Dr. Besim F. DELLALOĞLU</w:t>
      </w:r>
      <w:r>
        <w:rPr>
          <w:b/>
        </w:rPr>
        <w:tab/>
      </w:r>
      <w:r>
        <w:rPr>
          <w:b/>
        </w:rPr>
        <w:tab/>
      </w:r>
      <w:r>
        <w:rPr>
          <w:b/>
        </w:rPr>
        <w:tab/>
        <w:t>Prof. Dr. Ayşe ÜSTÜN</w:t>
      </w:r>
    </w:p>
    <w:p w:rsidR="00937CB5" w:rsidRDefault="00937CB5" w:rsidP="00A569A4">
      <w:pPr>
        <w:jc w:val="both"/>
        <w:rPr>
          <w:b/>
        </w:rPr>
      </w:pPr>
      <w:r>
        <w:rPr>
          <w:b/>
        </w:rPr>
        <w:t>DEKAN</w:t>
      </w:r>
      <w:r>
        <w:rPr>
          <w:b/>
        </w:rPr>
        <w:tab/>
      </w:r>
      <w:r>
        <w:rPr>
          <w:b/>
        </w:rPr>
        <w:tab/>
      </w:r>
      <w:r>
        <w:rPr>
          <w:b/>
        </w:rPr>
        <w:tab/>
      </w:r>
      <w:r>
        <w:rPr>
          <w:b/>
        </w:rPr>
        <w:tab/>
      </w:r>
      <w:r>
        <w:rPr>
          <w:b/>
        </w:rPr>
        <w:tab/>
      </w:r>
      <w:r>
        <w:rPr>
          <w:b/>
        </w:rPr>
        <w:tab/>
      </w:r>
      <w:r>
        <w:rPr>
          <w:b/>
        </w:rPr>
        <w:tab/>
        <w:t>ÜYE</w:t>
      </w:r>
    </w:p>
    <w:p w:rsidR="00937CB5" w:rsidRDefault="00937CB5" w:rsidP="00A569A4">
      <w:pPr>
        <w:jc w:val="both"/>
        <w:rPr>
          <w:b/>
        </w:rPr>
      </w:pPr>
    </w:p>
    <w:p w:rsidR="00A24E0E" w:rsidRDefault="00A24E0E" w:rsidP="00A569A4">
      <w:pPr>
        <w:jc w:val="both"/>
        <w:rPr>
          <w:b/>
        </w:rPr>
      </w:pPr>
    </w:p>
    <w:p w:rsidR="00937CB5" w:rsidRDefault="00937CB5" w:rsidP="00A569A4">
      <w:pPr>
        <w:jc w:val="both"/>
        <w:rPr>
          <w:b/>
        </w:rPr>
      </w:pPr>
    </w:p>
    <w:p w:rsidR="00937CB5" w:rsidRDefault="00937CB5" w:rsidP="00A569A4">
      <w:pPr>
        <w:jc w:val="both"/>
        <w:rPr>
          <w:b/>
        </w:rPr>
      </w:pPr>
      <w:r>
        <w:rPr>
          <w:b/>
        </w:rPr>
        <w:t>Prof. Hayriye KOÇ BAŞARA</w:t>
      </w:r>
      <w:r>
        <w:rPr>
          <w:b/>
        </w:rPr>
        <w:tab/>
      </w:r>
      <w:r>
        <w:rPr>
          <w:b/>
        </w:rPr>
        <w:tab/>
      </w:r>
      <w:r>
        <w:rPr>
          <w:b/>
        </w:rPr>
        <w:tab/>
      </w:r>
      <w:r>
        <w:rPr>
          <w:b/>
        </w:rPr>
        <w:tab/>
        <w:t>Prof. Füsun ÇAĞLAYAN</w:t>
      </w:r>
    </w:p>
    <w:p w:rsidR="00937CB5" w:rsidRDefault="00937CB5" w:rsidP="00A569A4">
      <w:pPr>
        <w:jc w:val="both"/>
        <w:rPr>
          <w:b/>
        </w:rPr>
      </w:pPr>
      <w:r>
        <w:rPr>
          <w:b/>
        </w:rPr>
        <w:t>ÜYE</w:t>
      </w:r>
      <w:r>
        <w:rPr>
          <w:b/>
        </w:rPr>
        <w:tab/>
      </w:r>
      <w:r>
        <w:rPr>
          <w:b/>
        </w:rPr>
        <w:tab/>
      </w:r>
      <w:r>
        <w:rPr>
          <w:b/>
        </w:rPr>
        <w:tab/>
      </w:r>
      <w:r>
        <w:rPr>
          <w:b/>
        </w:rPr>
        <w:tab/>
      </w:r>
      <w:r>
        <w:rPr>
          <w:b/>
        </w:rPr>
        <w:tab/>
      </w:r>
      <w:r>
        <w:rPr>
          <w:b/>
        </w:rPr>
        <w:tab/>
      </w:r>
      <w:r>
        <w:rPr>
          <w:b/>
        </w:rPr>
        <w:tab/>
      </w:r>
      <w:r>
        <w:rPr>
          <w:b/>
        </w:rPr>
        <w:tab/>
        <w:t>ÜYE</w:t>
      </w:r>
    </w:p>
    <w:p w:rsidR="00937CB5" w:rsidRDefault="00937CB5" w:rsidP="00A569A4">
      <w:pPr>
        <w:jc w:val="both"/>
        <w:rPr>
          <w:b/>
        </w:rPr>
      </w:pPr>
    </w:p>
    <w:p w:rsidR="00A24E0E" w:rsidRDefault="00A24E0E" w:rsidP="00A569A4">
      <w:pPr>
        <w:jc w:val="both"/>
        <w:rPr>
          <w:b/>
        </w:rPr>
      </w:pPr>
    </w:p>
    <w:p w:rsidR="00937CB5" w:rsidRDefault="00937CB5" w:rsidP="00A569A4">
      <w:pPr>
        <w:jc w:val="both"/>
        <w:rPr>
          <w:b/>
        </w:rPr>
      </w:pPr>
    </w:p>
    <w:p w:rsidR="00937CB5" w:rsidRDefault="00937CB5" w:rsidP="00A569A4">
      <w:pPr>
        <w:jc w:val="both"/>
        <w:rPr>
          <w:b/>
        </w:rPr>
      </w:pPr>
      <w:r>
        <w:rPr>
          <w:b/>
        </w:rPr>
        <w:t>Doç. Didem ATİŞ ÖZHEKİM</w:t>
      </w:r>
      <w:r>
        <w:rPr>
          <w:b/>
        </w:rPr>
        <w:tab/>
      </w:r>
      <w:r>
        <w:rPr>
          <w:b/>
        </w:rPr>
        <w:tab/>
      </w:r>
      <w:r>
        <w:rPr>
          <w:b/>
        </w:rPr>
        <w:tab/>
      </w:r>
      <w:r>
        <w:rPr>
          <w:b/>
        </w:rPr>
        <w:tab/>
      </w:r>
      <w:proofErr w:type="spellStart"/>
      <w:proofErr w:type="gramStart"/>
      <w:r>
        <w:rPr>
          <w:b/>
        </w:rPr>
        <w:t>Yrd.Doç.Buket</w:t>
      </w:r>
      <w:proofErr w:type="spellEnd"/>
      <w:proofErr w:type="gramEnd"/>
      <w:r>
        <w:rPr>
          <w:b/>
        </w:rPr>
        <w:t xml:space="preserve"> ACARTÜRK</w:t>
      </w:r>
    </w:p>
    <w:p w:rsidR="00937CB5" w:rsidRDefault="00937CB5" w:rsidP="00A569A4">
      <w:pPr>
        <w:jc w:val="both"/>
        <w:rPr>
          <w:b/>
        </w:rPr>
      </w:pPr>
      <w:r>
        <w:rPr>
          <w:b/>
        </w:rPr>
        <w:t>ÜYE</w:t>
      </w:r>
      <w:r>
        <w:rPr>
          <w:b/>
        </w:rPr>
        <w:tab/>
      </w:r>
      <w:r>
        <w:rPr>
          <w:b/>
        </w:rPr>
        <w:tab/>
      </w:r>
      <w:r>
        <w:rPr>
          <w:b/>
        </w:rPr>
        <w:tab/>
      </w:r>
      <w:r>
        <w:rPr>
          <w:b/>
        </w:rPr>
        <w:tab/>
      </w:r>
      <w:r>
        <w:rPr>
          <w:b/>
        </w:rPr>
        <w:tab/>
      </w:r>
      <w:r>
        <w:rPr>
          <w:b/>
        </w:rPr>
        <w:tab/>
      </w:r>
      <w:r>
        <w:rPr>
          <w:b/>
        </w:rPr>
        <w:tab/>
      </w:r>
      <w:r>
        <w:rPr>
          <w:b/>
        </w:rPr>
        <w:tab/>
      </w:r>
      <w:proofErr w:type="spellStart"/>
      <w:r>
        <w:rPr>
          <w:b/>
        </w:rPr>
        <w:t>ÜYE</w:t>
      </w:r>
      <w:proofErr w:type="spellEnd"/>
    </w:p>
    <w:p w:rsidR="00937CB5" w:rsidRDefault="00937CB5" w:rsidP="00A569A4">
      <w:pPr>
        <w:jc w:val="both"/>
        <w:rPr>
          <w:b/>
        </w:rPr>
      </w:pPr>
    </w:p>
    <w:p w:rsidR="00937CB5" w:rsidRDefault="00937CB5" w:rsidP="00A569A4">
      <w:pPr>
        <w:jc w:val="both"/>
        <w:rPr>
          <w:b/>
        </w:rPr>
      </w:pPr>
    </w:p>
    <w:p w:rsidR="00937CB5" w:rsidRDefault="00937CB5" w:rsidP="00A569A4">
      <w:pPr>
        <w:jc w:val="both"/>
        <w:rPr>
          <w:b/>
        </w:rPr>
      </w:pPr>
    </w:p>
    <w:p w:rsidR="00937CB5" w:rsidRDefault="00937CB5" w:rsidP="00A569A4">
      <w:pPr>
        <w:jc w:val="both"/>
        <w:rPr>
          <w:b/>
        </w:rPr>
      </w:pPr>
    </w:p>
    <w:p w:rsidR="002342AD" w:rsidRDefault="002342AD" w:rsidP="00A569A4">
      <w:pPr>
        <w:jc w:val="both"/>
        <w:rPr>
          <w:b/>
        </w:rPr>
      </w:pPr>
    </w:p>
    <w:p w:rsidR="002342AD" w:rsidRDefault="002342AD" w:rsidP="00A569A4">
      <w:pPr>
        <w:jc w:val="both"/>
        <w:rPr>
          <w:b/>
        </w:rPr>
      </w:pPr>
    </w:p>
    <w:p w:rsidR="002342AD" w:rsidRDefault="002342AD" w:rsidP="00A569A4">
      <w:pPr>
        <w:jc w:val="both"/>
        <w:rPr>
          <w:b/>
        </w:rPr>
      </w:pPr>
    </w:p>
    <w:p w:rsidR="00A24E0E" w:rsidRDefault="00A24E0E" w:rsidP="00A569A4">
      <w:pPr>
        <w:jc w:val="both"/>
        <w:rPr>
          <w:b/>
        </w:rPr>
      </w:pPr>
    </w:p>
    <w:p w:rsidR="00A24E0E" w:rsidRDefault="00A24E0E" w:rsidP="00A569A4">
      <w:pPr>
        <w:jc w:val="both"/>
        <w:rPr>
          <w:b/>
        </w:rPr>
      </w:pPr>
    </w:p>
    <w:p w:rsidR="00A24E0E" w:rsidRDefault="00A24E0E" w:rsidP="00A569A4">
      <w:pPr>
        <w:jc w:val="both"/>
        <w:rPr>
          <w:b/>
        </w:rPr>
      </w:pPr>
    </w:p>
    <w:p w:rsidR="00A24E0E" w:rsidRDefault="00A24E0E" w:rsidP="00A569A4">
      <w:pPr>
        <w:jc w:val="both"/>
        <w:rPr>
          <w:b/>
        </w:rPr>
      </w:pPr>
    </w:p>
    <w:p w:rsidR="00A24E0E" w:rsidRDefault="00A24E0E" w:rsidP="00A569A4">
      <w:pPr>
        <w:jc w:val="both"/>
        <w:rPr>
          <w:b/>
        </w:rPr>
      </w:pPr>
    </w:p>
    <w:p w:rsidR="00A24E0E" w:rsidRDefault="00A24E0E" w:rsidP="00A569A4">
      <w:pPr>
        <w:jc w:val="both"/>
        <w:rPr>
          <w:b/>
        </w:rPr>
      </w:pPr>
    </w:p>
    <w:p w:rsidR="00A24E0E" w:rsidRDefault="00A24E0E" w:rsidP="00A569A4">
      <w:pPr>
        <w:jc w:val="both"/>
        <w:rPr>
          <w:b/>
        </w:rPr>
      </w:pPr>
    </w:p>
    <w:p w:rsidR="00A24E0E" w:rsidRDefault="00A24E0E" w:rsidP="00A569A4">
      <w:pPr>
        <w:jc w:val="both"/>
        <w:rPr>
          <w:b/>
        </w:rPr>
      </w:pPr>
    </w:p>
    <w:p w:rsidR="00A24E0E" w:rsidRDefault="00A24E0E" w:rsidP="00A569A4">
      <w:pPr>
        <w:jc w:val="both"/>
        <w:rPr>
          <w:b/>
        </w:rPr>
      </w:pPr>
    </w:p>
    <w:p w:rsidR="00A24E0E" w:rsidRDefault="00A24E0E" w:rsidP="00A569A4">
      <w:pPr>
        <w:jc w:val="both"/>
        <w:rPr>
          <w:b/>
        </w:rPr>
      </w:pPr>
    </w:p>
    <w:p w:rsidR="00A24E0E" w:rsidRDefault="00A24E0E" w:rsidP="00A569A4">
      <w:pPr>
        <w:jc w:val="both"/>
        <w:rPr>
          <w:b/>
        </w:rPr>
      </w:pPr>
    </w:p>
    <w:p w:rsidR="00A24E0E" w:rsidRDefault="00A24E0E" w:rsidP="00A569A4">
      <w:pPr>
        <w:jc w:val="both"/>
        <w:rPr>
          <w:b/>
        </w:rPr>
      </w:pPr>
    </w:p>
    <w:p w:rsidR="00A24E0E" w:rsidRDefault="00A24E0E" w:rsidP="00A569A4">
      <w:pPr>
        <w:jc w:val="both"/>
        <w:rPr>
          <w:b/>
        </w:rPr>
      </w:pPr>
    </w:p>
    <w:p w:rsidR="00A24E0E" w:rsidRDefault="00A24E0E" w:rsidP="00A569A4">
      <w:pPr>
        <w:jc w:val="both"/>
        <w:rPr>
          <w:b/>
        </w:rPr>
      </w:pPr>
    </w:p>
    <w:p w:rsidR="00A24E0E" w:rsidRDefault="00A24E0E" w:rsidP="00A569A4">
      <w:pPr>
        <w:jc w:val="both"/>
        <w:rPr>
          <w:b/>
        </w:rPr>
      </w:pPr>
    </w:p>
    <w:p w:rsidR="00A24E0E" w:rsidRDefault="00A24E0E" w:rsidP="00A569A4">
      <w:pPr>
        <w:jc w:val="both"/>
        <w:rPr>
          <w:b/>
        </w:rPr>
      </w:pPr>
    </w:p>
    <w:p w:rsidR="00A24E0E" w:rsidRDefault="00A24E0E" w:rsidP="00A569A4">
      <w:pPr>
        <w:jc w:val="both"/>
        <w:rPr>
          <w:b/>
        </w:rPr>
      </w:pPr>
    </w:p>
    <w:p w:rsidR="00A24E0E" w:rsidRDefault="00A24E0E" w:rsidP="00A569A4">
      <w:pPr>
        <w:jc w:val="both"/>
        <w:rPr>
          <w:b/>
        </w:rPr>
      </w:pPr>
    </w:p>
    <w:p w:rsidR="00A24E0E" w:rsidRDefault="00A24E0E" w:rsidP="00A569A4">
      <w:pPr>
        <w:jc w:val="both"/>
        <w:rPr>
          <w:b/>
        </w:rPr>
      </w:pPr>
    </w:p>
    <w:p w:rsidR="00A24E0E" w:rsidRDefault="00A24E0E" w:rsidP="00A569A4">
      <w:pPr>
        <w:jc w:val="both"/>
        <w:rPr>
          <w:b/>
        </w:rPr>
      </w:pPr>
    </w:p>
    <w:p w:rsidR="00A24E0E" w:rsidRDefault="00A24E0E" w:rsidP="00A569A4">
      <w:pPr>
        <w:jc w:val="both"/>
        <w:rPr>
          <w:b/>
        </w:rPr>
      </w:pPr>
    </w:p>
    <w:p w:rsidR="00A24E0E" w:rsidRDefault="00A24E0E" w:rsidP="00A569A4">
      <w:pPr>
        <w:jc w:val="both"/>
        <w:rPr>
          <w:b/>
        </w:rPr>
      </w:pPr>
    </w:p>
    <w:p w:rsidR="00A24E0E" w:rsidRDefault="00A24E0E" w:rsidP="00A569A4">
      <w:pPr>
        <w:jc w:val="both"/>
        <w:rPr>
          <w:b/>
        </w:rPr>
      </w:pPr>
    </w:p>
    <w:p w:rsidR="00A24E0E" w:rsidRDefault="00A24E0E" w:rsidP="00A569A4">
      <w:pPr>
        <w:jc w:val="both"/>
        <w:rPr>
          <w:b/>
        </w:rPr>
      </w:pPr>
    </w:p>
    <w:p w:rsidR="00A24E0E" w:rsidRDefault="00A24E0E" w:rsidP="00A569A4">
      <w:pPr>
        <w:jc w:val="both"/>
        <w:rPr>
          <w:b/>
        </w:rPr>
      </w:pPr>
    </w:p>
    <w:p w:rsidR="00A24E0E" w:rsidRDefault="00A24E0E" w:rsidP="00A569A4">
      <w:pPr>
        <w:jc w:val="both"/>
        <w:rPr>
          <w:b/>
        </w:rPr>
      </w:pPr>
    </w:p>
    <w:p w:rsidR="00A24E0E" w:rsidRDefault="00A24E0E" w:rsidP="00A569A4">
      <w:pPr>
        <w:jc w:val="both"/>
        <w:rPr>
          <w:b/>
        </w:rPr>
      </w:pPr>
    </w:p>
    <w:p w:rsidR="00A24E0E" w:rsidRDefault="00A24E0E" w:rsidP="00A569A4">
      <w:pPr>
        <w:jc w:val="both"/>
        <w:rPr>
          <w:b/>
        </w:rPr>
      </w:pPr>
    </w:p>
    <w:p w:rsidR="00A24E0E" w:rsidRDefault="00A24E0E" w:rsidP="00A569A4">
      <w:pPr>
        <w:jc w:val="both"/>
        <w:rPr>
          <w:b/>
        </w:rPr>
      </w:pPr>
    </w:p>
    <w:p w:rsidR="00A24E0E" w:rsidRDefault="00A24E0E" w:rsidP="00A569A4">
      <w:pPr>
        <w:jc w:val="both"/>
        <w:rPr>
          <w:b/>
        </w:rPr>
      </w:pPr>
    </w:p>
    <w:p w:rsidR="002342AD" w:rsidRDefault="002342AD" w:rsidP="00A569A4">
      <w:pPr>
        <w:jc w:val="both"/>
        <w:rPr>
          <w:b/>
        </w:rPr>
      </w:pPr>
    </w:p>
    <w:p w:rsidR="002342AD" w:rsidRDefault="002342AD" w:rsidP="002342AD"/>
    <w:p w:rsidR="002342AD" w:rsidRDefault="002342AD" w:rsidP="002342AD">
      <w:pPr>
        <w:rPr>
          <w:b/>
          <w:color w:val="000000" w:themeColor="text1"/>
        </w:rPr>
      </w:pPr>
      <w:r>
        <w:tab/>
      </w:r>
      <w:r>
        <w:tab/>
      </w:r>
      <w:r>
        <w:tab/>
      </w:r>
      <w:r>
        <w:tab/>
      </w:r>
      <w:r>
        <w:rPr>
          <w:b/>
          <w:color w:val="000000" w:themeColor="text1"/>
        </w:rPr>
        <w:t>SAKARYA ÜNİVERSİTESİ</w:t>
      </w:r>
    </w:p>
    <w:p w:rsidR="002342AD" w:rsidRDefault="002342AD" w:rsidP="002342AD">
      <w:pPr>
        <w:jc w:val="center"/>
        <w:rPr>
          <w:b/>
          <w:color w:val="000000" w:themeColor="text1"/>
        </w:rPr>
      </w:pPr>
      <w:r>
        <w:rPr>
          <w:b/>
          <w:color w:val="000000" w:themeColor="text1"/>
        </w:rPr>
        <w:t>GÜZEL SANATLAR FAKÜLTESİ</w:t>
      </w:r>
    </w:p>
    <w:p w:rsidR="002342AD" w:rsidRDefault="002342AD" w:rsidP="002342AD">
      <w:pPr>
        <w:jc w:val="center"/>
        <w:rPr>
          <w:b/>
          <w:color w:val="000000" w:themeColor="text1"/>
        </w:rPr>
      </w:pPr>
      <w:r>
        <w:rPr>
          <w:b/>
          <w:color w:val="000000" w:themeColor="text1"/>
        </w:rPr>
        <w:t>FAKÜLTE YÖNETİM KURULU TOPLANTI TUTANAĞI</w:t>
      </w:r>
    </w:p>
    <w:p w:rsidR="002342AD" w:rsidRDefault="002342AD" w:rsidP="002342AD">
      <w:pPr>
        <w:jc w:val="center"/>
        <w:rPr>
          <w:b/>
          <w:color w:val="000000" w:themeColor="text1"/>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724"/>
        <w:gridCol w:w="1843"/>
      </w:tblGrid>
      <w:tr w:rsidR="002342AD" w:rsidTr="008F15AB">
        <w:trPr>
          <w:trHeight w:val="182"/>
        </w:trPr>
        <w:tc>
          <w:tcPr>
            <w:tcW w:w="3070" w:type="dxa"/>
            <w:hideMark/>
          </w:tcPr>
          <w:p w:rsidR="002342AD" w:rsidRDefault="002342AD" w:rsidP="008F15AB">
            <w:pPr>
              <w:rPr>
                <w:color w:val="000000" w:themeColor="text1"/>
                <w:lang w:eastAsia="en-US"/>
              </w:rPr>
            </w:pPr>
            <w:r>
              <w:rPr>
                <w:b/>
                <w:color w:val="000000" w:themeColor="text1"/>
                <w:lang w:eastAsia="en-US"/>
              </w:rPr>
              <w:t xml:space="preserve">TOPLANTI TARİHİ                       </w:t>
            </w:r>
          </w:p>
        </w:tc>
        <w:tc>
          <w:tcPr>
            <w:tcW w:w="724" w:type="dxa"/>
            <w:hideMark/>
          </w:tcPr>
          <w:p w:rsidR="002342AD" w:rsidRDefault="002342AD" w:rsidP="008F15AB">
            <w:pPr>
              <w:jc w:val="center"/>
              <w:rPr>
                <w:b/>
                <w:color w:val="000000" w:themeColor="text1"/>
                <w:lang w:eastAsia="en-US"/>
              </w:rPr>
            </w:pPr>
            <w:r>
              <w:rPr>
                <w:b/>
                <w:color w:val="000000" w:themeColor="text1"/>
                <w:lang w:eastAsia="en-US"/>
              </w:rPr>
              <w:t>:</w:t>
            </w:r>
          </w:p>
        </w:tc>
        <w:tc>
          <w:tcPr>
            <w:tcW w:w="1843" w:type="dxa"/>
            <w:hideMark/>
          </w:tcPr>
          <w:p w:rsidR="002342AD" w:rsidRDefault="002342AD" w:rsidP="008F15AB">
            <w:pPr>
              <w:jc w:val="both"/>
              <w:rPr>
                <w:color w:val="000000" w:themeColor="text1"/>
                <w:lang w:eastAsia="en-US"/>
              </w:rPr>
            </w:pPr>
            <w:proofErr w:type="gramStart"/>
            <w:r>
              <w:rPr>
                <w:b/>
                <w:color w:val="000000" w:themeColor="text1"/>
                <w:lang w:eastAsia="en-US"/>
              </w:rPr>
              <w:t>26/06/2014</w:t>
            </w:r>
            <w:proofErr w:type="gramEnd"/>
          </w:p>
        </w:tc>
      </w:tr>
      <w:tr w:rsidR="002342AD" w:rsidTr="008F15AB">
        <w:trPr>
          <w:trHeight w:val="182"/>
        </w:trPr>
        <w:tc>
          <w:tcPr>
            <w:tcW w:w="3070" w:type="dxa"/>
            <w:hideMark/>
          </w:tcPr>
          <w:p w:rsidR="002342AD" w:rsidRDefault="002342AD" w:rsidP="008F15AB">
            <w:pPr>
              <w:rPr>
                <w:b/>
                <w:color w:val="000000" w:themeColor="text1"/>
                <w:lang w:eastAsia="en-US"/>
              </w:rPr>
            </w:pPr>
            <w:r>
              <w:rPr>
                <w:b/>
                <w:color w:val="000000" w:themeColor="text1"/>
                <w:lang w:eastAsia="en-US"/>
              </w:rPr>
              <w:t>TOPLANTI NO</w:t>
            </w:r>
          </w:p>
        </w:tc>
        <w:tc>
          <w:tcPr>
            <w:tcW w:w="724" w:type="dxa"/>
            <w:hideMark/>
          </w:tcPr>
          <w:p w:rsidR="002342AD" w:rsidRDefault="002342AD" w:rsidP="008F15AB">
            <w:pPr>
              <w:jc w:val="center"/>
              <w:rPr>
                <w:b/>
                <w:color w:val="000000" w:themeColor="text1"/>
                <w:lang w:eastAsia="en-US"/>
              </w:rPr>
            </w:pPr>
            <w:r>
              <w:rPr>
                <w:b/>
                <w:color w:val="000000" w:themeColor="text1"/>
                <w:lang w:eastAsia="en-US"/>
              </w:rPr>
              <w:t>:</w:t>
            </w:r>
          </w:p>
        </w:tc>
        <w:tc>
          <w:tcPr>
            <w:tcW w:w="1843" w:type="dxa"/>
            <w:hideMark/>
          </w:tcPr>
          <w:p w:rsidR="002342AD" w:rsidRDefault="002342AD" w:rsidP="008F15AB">
            <w:pPr>
              <w:jc w:val="both"/>
              <w:rPr>
                <w:b/>
                <w:color w:val="000000" w:themeColor="text1"/>
                <w:lang w:eastAsia="en-US"/>
              </w:rPr>
            </w:pPr>
            <w:r>
              <w:rPr>
                <w:b/>
                <w:color w:val="000000" w:themeColor="text1"/>
                <w:lang w:eastAsia="en-US"/>
              </w:rPr>
              <w:t>379</w:t>
            </w:r>
          </w:p>
          <w:p w:rsidR="002342AD" w:rsidRDefault="002342AD" w:rsidP="008F15AB">
            <w:pPr>
              <w:jc w:val="both"/>
              <w:rPr>
                <w:b/>
                <w:color w:val="000000" w:themeColor="text1"/>
                <w:lang w:eastAsia="en-US"/>
              </w:rPr>
            </w:pPr>
          </w:p>
        </w:tc>
      </w:tr>
    </w:tbl>
    <w:p w:rsidR="002342AD" w:rsidRDefault="002342AD" w:rsidP="002342AD">
      <w:pPr>
        <w:jc w:val="both"/>
        <w:rPr>
          <w:color w:val="000000" w:themeColor="text1"/>
        </w:rPr>
      </w:pPr>
      <w:r>
        <w:rPr>
          <w:color w:val="000000" w:themeColor="text1"/>
        </w:rPr>
        <w:t xml:space="preserve">Fakülte Yönetim Kurulu </w:t>
      </w:r>
      <w:proofErr w:type="gramStart"/>
      <w:r>
        <w:rPr>
          <w:color w:val="000000" w:themeColor="text1"/>
        </w:rPr>
        <w:t>26/06/2014</w:t>
      </w:r>
      <w:proofErr w:type="gramEnd"/>
      <w:r>
        <w:rPr>
          <w:color w:val="000000" w:themeColor="text1"/>
        </w:rPr>
        <w:t xml:space="preserve"> tarihinde Dekan Prof. Dr. Besim Fatih DELLALOĞLU başkanlığında toplanmış aşağıdaki kararlar alınmıştır.</w:t>
      </w:r>
    </w:p>
    <w:p w:rsidR="002342AD" w:rsidRDefault="002342AD" w:rsidP="002342AD">
      <w:pPr>
        <w:jc w:val="both"/>
        <w:rPr>
          <w:color w:val="000000" w:themeColor="text1"/>
        </w:rPr>
      </w:pPr>
    </w:p>
    <w:p w:rsidR="00114B62" w:rsidRPr="00631BFC" w:rsidRDefault="00114B62" w:rsidP="00114B62">
      <w:pPr>
        <w:jc w:val="both"/>
      </w:pPr>
      <w:r>
        <w:rPr>
          <w:b/>
        </w:rPr>
        <w:t xml:space="preserve">7- </w:t>
      </w:r>
      <w:r>
        <w:t>Resim</w:t>
      </w:r>
      <w:r w:rsidRPr="00631BFC">
        <w:t xml:space="preserve"> Bölüm Başkanlığının </w:t>
      </w:r>
      <w:proofErr w:type="gramStart"/>
      <w:r>
        <w:t>19/06/2014</w:t>
      </w:r>
      <w:proofErr w:type="gramEnd"/>
      <w:r w:rsidRPr="00631BFC">
        <w:t xml:space="preserve"> tarih ve </w:t>
      </w:r>
      <w:r>
        <w:t xml:space="preserve">903.07.03/25234 </w:t>
      </w:r>
      <w:r w:rsidRPr="00631BFC">
        <w:t>sayılı yazısı okundu.</w:t>
      </w:r>
    </w:p>
    <w:p w:rsidR="00114B62" w:rsidRDefault="00114B62" w:rsidP="00114B62">
      <w:pPr>
        <w:jc w:val="both"/>
      </w:pPr>
    </w:p>
    <w:p w:rsidR="00114B62" w:rsidRPr="00F4145E" w:rsidRDefault="00114B62" w:rsidP="00114B62">
      <w:pPr>
        <w:jc w:val="both"/>
        <w:rPr>
          <w:b/>
        </w:rPr>
      </w:pPr>
      <w:r w:rsidRPr="00BE4006">
        <w:t>Yapılan görüşmeler sonunda;</w:t>
      </w:r>
      <w:r>
        <w:t xml:space="preserve"> Fakültemiz Resim Bölümü öğretim üyesi </w:t>
      </w:r>
      <w:proofErr w:type="spellStart"/>
      <w:r>
        <w:t>Doç.Neslihan</w:t>
      </w:r>
      <w:proofErr w:type="spellEnd"/>
      <w:r>
        <w:t xml:space="preserve"> </w:t>
      </w:r>
      <w:proofErr w:type="spellStart"/>
      <w:r>
        <w:t>ÖZGENÇ’in</w:t>
      </w:r>
      <w:proofErr w:type="spellEnd"/>
      <w:r>
        <w:t xml:space="preserve">, 01.09.2014 – </w:t>
      </w:r>
      <w:r w:rsidR="00E239FB">
        <w:t>31.11</w:t>
      </w:r>
      <w:bookmarkStart w:id="0" w:name="_GoBack"/>
      <w:bookmarkEnd w:id="0"/>
      <w:r>
        <w:t xml:space="preserve">.2014 tarihleri arasında, </w:t>
      </w:r>
      <w:proofErr w:type="spellStart"/>
      <w:r>
        <w:t>İSPANYA’nın</w:t>
      </w:r>
      <w:proofErr w:type="spellEnd"/>
      <w:r>
        <w:t xml:space="preserve"> </w:t>
      </w:r>
      <w:proofErr w:type="spellStart"/>
      <w:r>
        <w:t>Galicia</w:t>
      </w:r>
      <w:proofErr w:type="spellEnd"/>
      <w:r>
        <w:t>/</w:t>
      </w:r>
      <w:proofErr w:type="spellStart"/>
      <w:r>
        <w:t>Ourense</w:t>
      </w:r>
      <w:proofErr w:type="spellEnd"/>
      <w:r>
        <w:t xml:space="preserve"> kentinde bulunan EASD “</w:t>
      </w:r>
      <w:proofErr w:type="spellStart"/>
      <w:r>
        <w:t>Antonio</w:t>
      </w:r>
      <w:proofErr w:type="spellEnd"/>
      <w:r>
        <w:t xml:space="preserve"> Failde” – Avda. Da. </w:t>
      </w:r>
      <w:proofErr w:type="spellStart"/>
      <w:proofErr w:type="gramStart"/>
      <w:r>
        <w:t>Unniversidade’de</w:t>
      </w:r>
      <w:proofErr w:type="spellEnd"/>
      <w:r>
        <w:t xml:space="preserve">, araştırma ve incelemede bulunmak üzere: 2547 Sayılı Kanunun 39.maddesi ile Yurt İçinde ve Yurt Dışında Görevlendirmelerde Uyulacak </w:t>
      </w:r>
      <w:proofErr w:type="spellStart"/>
      <w:r>
        <w:t>Esasalara</w:t>
      </w:r>
      <w:proofErr w:type="spellEnd"/>
      <w:r>
        <w:t xml:space="preserve"> İlişkin Yönetmeliğin 2.maddesinin (a) fıkrası ve 3.maddesi gereğince, Üniversitemiz Yurtdışı Araştırma Faaliyetlerini Destekleme Programı çerçevesinde, yevmiye masraflarına karşılık aylık maksimum 2500 TL destek sağlanarak, maaşlı-izinli olarak görevlendirilmesinin uygun olduğuna ve gereği için Rektörlük Makamına arzına oybirliği ile karar verildi.</w:t>
      </w:r>
      <w:proofErr w:type="gramEnd"/>
    </w:p>
    <w:p w:rsidR="002342AD" w:rsidRDefault="002342AD" w:rsidP="002342AD">
      <w:pPr>
        <w:jc w:val="both"/>
        <w:rPr>
          <w:color w:val="000000" w:themeColor="text1"/>
        </w:rPr>
      </w:pPr>
    </w:p>
    <w:p w:rsidR="002342AD" w:rsidRDefault="002342AD" w:rsidP="002342AD">
      <w:pPr>
        <w:jc w:val="both"/>
        <w:rPr>
          <w:color w:val="000000" w:themeColor="text1"/>
        </w:rPr>
      </w:pPr>
    </w:p>
    <w:p w:rsidR="002342AD" w:rsidRDefault="002342AD" w:rsidP="002342AD">
      <w:pPr>
        <w:ind w:left="6372"/>
        <w:jc w:val="both"/>
        <w:rPr>
          <w:b/>
        </w:rPr>
      </w:pPr>
      <w:r>
        <w:rPr>
          <w:b/>
        </w:rPr>
        <w:t>ASLININ AYNIDIR</w:t>
      </w:r>
    </w:p>
    <w:p w:rsidR="002342AD" w:rsidRDefault="002342AD" w:rsidP="002342AD">
      <w:pPr>
        <w:ind w:left="6372"/>
        <w:jc w:val="both"/>
        <w:rPr>
          <w:b/>
        </w:rPr>
      </w:pPr>
    </w:p>
    <w:p w:rsidR="002342AD" w:rsidRDefault="002342AD" w:rsidP="002342AD">
      <w:pPr>
        <w:ind w:left="6372"/>
        <w:jc w:val="both"/>
        <w:rPr>
          <w:b/>
        </w:rPr>
      </w:pPr>
    </w:p>
    <w:p w:rsidR="002342AD" w:rsidRDefault="002342AD" w:rsidP="002342AD">
      <w:pPr>
        <w:ind w:left="6372"/>
        <w:jc w:val="both"/>
        <w:rPr>
          <w:b/>
        </w:rPr>
      </w:pPr>
      <w:r>
        <w:rPr>
          <w:b/>
        </w:rPr>
        <w:t>Zuhal KARAGÜLLE</w:t>
      </w:r>
    </w:p>
    <w:p w:rsidR="002342AD" w:rsidRPr="00DB2B14" w:rsidRDefault="002342AD" w:rsidP="002342AD">
      <w:pPr>
        <w:ind w:left="6372"/>
        <w:jc w:val="both"/>
        <w:rPr>
          <w:b/>
        </w:rPr>
      </w:pPr>
      <w:r>
        <w:rPr>
          <w:b/>
        </w:rPr>
        <w:t>Fakülte Sekreteri</w:t>
      </w:r>
    </w:p>
    <w:sectPr w:rsidR="002342AD" w:rsidRPr="00DB2B14" w:rsidSect="00E8175A">
      <w:pgSz w:w="11906" w:h="16838"/>
      <w:pgMar w:top="1417" w:right="1700"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13F"/>
    <w:rsid w:val="0003751E"/>
    <w:rsid w:val="00074055"/>
    <w:rsid w:val="00114B62"/>
    <w:rsid w:val="00114CD7"/>
    <w:rsid w:val="001C6462"/>
    <w:rsid w:val="002342AD"/>
    <w:rsid w:val="002A0F29"/>
    <w:rsid w:val="002B6B78"/>
    <w:rsid w:val="003F0E35"/>
    <w:rsid w:val="003F6C7B"/>
    <w:rsid w:val="004B3A91"/>
    <w:rsid w:val="004C5FA2"/>
    <w:rsid w:val="005256A6"/>
    <w:rsid w:val="00562376"/>
    <w:rsid w:val="005A08C0"/>
    <w:rsid w:val="005F317B"/>
    <w:rsid w:val="005F5B7A"/>
    <w:rsid w:val="00681570"/>
    <w:rsid w:val="006E33AD"/>
    <w:rsid w:val="006F2C07"/>
    <w:rsid w:val="00702340"/>
    <w:rsid w:val="007278EC"/>
    <w:rsid w:val="00781514"/>
    <w:rsid w:val="007A1B17"/>
    <w:rsid w:val="007B4BE9"/>
    <w:rsid w:val="007F6845"/>
    <w:rsid w:val="008048A1"/>
    <w:rsid w:val="00807A56"/>
    <w:rsid w:val="0084549C"/>
    <w:rsid w:val="00880B1A"/>
    <w:rsid w:val="008B13E9"/>
    <w:rsid w:val="008B55C4"/>
    <w:rsid w:val="008F0813"/>
    <w:rsid w:val="008F34F4"/>
    <w:rsid w:val="009050E0"/>
    <w:rsid w:val="00937CB5"/>
    <w:rsid w:val="009A76FC"/>
    <w:rsid w:val="009D741D"/>
    <w:rsid w:val="009E3E0A"/>
    <w:rsid w:val="00A24E0E"/>
    <w:rsid w:val="00A569A4"/>
    <w:rsid w:val="00A73615"/>
    <w:rsid w:val="00AB513F"/>
    <w:rsid w:val="00AF58CC"/>
    <w:rsid w:val="00B30005"/>
    <w:rsid w:val="00BA289D"/>
    <w:rsid w:val="00C9536B"/>
    <w:rsid w:val="00C962BC"/>
    <w:rsid w:val="00CB796C"/>
    <w:rsid w:val="00D06799"/>
    <w:rsid w:val="00D26E06"/>
    <w:rsid w:val="00D5568D"/>
    <w:rsid w:val="00D579CF"/>
    <w:rsid w:val="00D92E8F"/>
    <w:rsid w:val="00DB2B14"/>
    <w:rsid w:val="00DF6A6F"/>
    <w:rsid w:val="00E11F93"/>
    <w:rsid w:val="00E239FB"/>
    <w:rsid w:val="00E77664"/>
    <w:rsid w:val="00E8175A"/>
    <w:rsid w:val="00EB39AD"/>
    <w:rsid w:val="00F4145E"/>
    <w:rsid w:val="00FA47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13F"/>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AB51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DF6A6F"/>
    <w:rPr>
      <w:rFonts w:ascii="Tahoma" w:hAnsi="Tahoma" w:cs="Tahoma"/>
      <w:sz w:val="16"/>
      <w:szCs w:val="16"/>
    </w:rPr>
  </w:style>
  <w:style w:type="character" w:customStyle="1" w:styleId="BalonMetniChar">
    <w:name w:val="Balon Metni Char"/>
    <w:basedOn w:val="VarsaylanParagrafYazTipi"/>
    <w:link w:val="BalonMetni"/>
    <w:uiPriority w:val="99"/>
    <w:semiHidden/>
    <w:rsid w:val="00DF6A6F"/>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13F"/>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AB51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DF6A6F"/>
    <w:rPr>
      <w:rFonts w:ascii="Tahoma" w:hAnsi="Tahoma" w:cs="Tahoma"/>
      <w:sz w:val="16"/>
      <w:szCs w:val="16"/>
    </w:rPr>
  </w:style>
  <w:style w:type="character" w:customStyle="1" w:styleId="BalonMetniChar">
    <w:name w:val="Balon Metni Char"/>
    <w:basedOn w:val="VarsaylanParagrafYazTipi"/>
    <w:link w:val="BalonMetni"/>
    <w:uiPriority w:val="99"/>
    <w:semiHidden/>
    <w:rsid w:val="00DF6A6F"/>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1898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1890</Words>
  <Characters>10775</Characters>
  <Application>Microsoft Office Word</Application>
  <DocSecurity>0</DocSecurity>
  <Lines>89</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dc:creator>
  <cp:lastModifiedBy>Sau</cp:lastModifiedBy>
  <cp:revision>6</cp:revision>
  <cp:lastPrinted>2014-10-14T10:58:00Z</cp:lastPrinted>
  <dcterms:created xsi:type="dcterms:W3CDTF">2014-09-22T13:12:00Z</dcterms:created>
  <dcterms:modified xsi:type="dcterms:W3CDTF">2014-10-14T11:00:00Z</dcterms:modified>
</cp:coreProperties>
</file>