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CB" w:rsidRDefault="005277CB" w:rsidP="005277CB">
      <w:pPr>
        <w:rPr>
          <w:b/>
        </w:rPr>
      </w:pPr>
      <w:r>
        <w:rPr>
          <w:b/>
          <w:u w:val="single"/>
        </w:rPr>
        <w:t>TOPLANTIYA KATILANLAR</w:t>
      </w:r>
      <w:r>
        <w:rPr>
          <w:b/>
        </w:rPr>
        <w:tab/>
      </w:r>
      <w:r>
        <w:rPr>
          <w:b/>
        </w:rPr>
        <w:tab/>
      </w:r>
      <w:r>
        <w:rPr>
          <w:b/>
        </w:rPr>
        <w:tab/>
      </w:r>
      <w:r>
        <w:rPr>
          <w:b/>
          <w:u w:val="single"/>
        </w:rPr>
        <w:t>TOPLANTIYA KATILMAYANLAR</w:t>
      </w:r>
    </w:p>
    <w:p w:rsidR="005277CB" w:rsidRDefault="005277CB" w:rsidP="005277CB">
      <w:r>
        <w:t>Prof. Dr. Besim F.DELLALOĞLU</w:t>
      </w:r>
      <w:r>
        <w:tab/>
      </w:r>
      <w:r>
        <w:tab/>
      </w:r>
      <w:r>
        <w:tab/>
        <w:t xml:space="preserve">Prof. Hayriye KOÇ BAŞARA </w:t>
      </w:r>
    </w:p>
    <w:p w:rsidR="005277CB" w:rsidRDefault="005277CB" w:rsidP="005277CB">
      <w:r>
        <w:t>Doç. Didem ATİŞ ÖZHEKİM</w:t>
      </w:r>
      <w:r>
        <w:tab/>
      </w:r>
      <w:r>
        <w:tab/>
      </w:r>
      <w:r>
        <w:tab/>
      </w:r>
      <w:r w:rsidR="009875CD">
        <w:t>Prof. Füsun ÇAĞLAYAN</w:t>
      </w:r>
    </w:p>
    <w:p w:rsidR="005277CB" w:rsidRDefault="005277CB" w:rsidP="005277CB">
      <w:r>
        <w:t>Prof. Dr. Ayşe ÜSTÜN</w:t>
      </w:r>
      <w:r>
        <w:tab/>
      </w:r>
      <w:r>
        <w:tab/>
      </w:r>
      <w:r>
        <w:tab/>
      </w:r>
    </w:p>
    <w:p w:rsidR="005277CB" w:rsidRDefault="005277CB" w:rsidP="005277CB">
      <w:pPr>
        <w:tabs>
          <w:tab w:val="center" w:pos="4536"/>
        </w:tabs>
      </w:pPr>
      <w:r>
        <w:t>Doç. Dr. Tahsin TURGAY</w:t>
      </w:r>
      <w:r>
        <w:tab/>
      </w:r>
      <w:r>
        <w:tab/>
      </w:r>
    </w:p>
    <w:p w:rsidR="005277CB" w:rsidRDefault="005277CB" w:rsidP="005277CB">
      <w:pPr>
        <w:tabs>
          <w:tab w:val="center" w:pos="4536"/>
        </w:tabs>
      </w:pPr>
      <w:r>
        <w:t>Yrd. Doç. Buket ACARTÜRK</w:t>
      </w:r>
      <w:r>
        <w:tab/>
        <w:t xml:space="preserve">                       </w:t>
      </w:r>
    </w:p>
    <w:p w:rsidR="005277CB" w:rsidRDefault="005277CB" w:rsidP="005277CB">
      <w:pPr>
        <w:jc w:val="center"/>
        <w:rPr>
          <w:b/>
        </w:rPr>
      </w:pPr>
    </w:p>
    <w:p w:rsidR="005277CB" w:rsidRDefault="005277CB" w:rsidP="005277CB">
      <w:pPr>
        <w:jc w:val="center"/>
        <w:rPr>
          <w:b/>
        </w:rPr>
      </w:pPr>
      <w:r>
        <w:rPr>
          <w:b/>
        </w:rPr>
        <w:t>SAKARYA ÜNİVERSİTESİ</w:t>
      </w:r>
    </w:p>
    <w:p w:rsidR="005277CB" w:rsidRDefault="005277CB" w:rsidP="005277CB">
      <w:pPr>
        <w:jc w:val="center"/>
        <w:rPr>
          <w:b/>
        </w:rPr>
      </w:pPr>
      <w:r>
        <w:rPr>
          <w:b/>
        </w:rPr>
        <w:t>GÜZEL SANATLAR FAKÜLTESİ</w:t>
      </w:r>
    </w:p>
    <w:p w:rsidR="005277CB" w:rsidRDefault="005277CB" w:rsidP="005277CB">
      <w:pPr>
        <w:jc w:val="center"/>
        <w:rPr>
          <w:b/>
        </w:rPr>
      </w:pPr>
      <w:r>
        <w:rPr>
          <w:b/>
        </w:rPr>
        <w:t>FAKÜLTE YÖNETİM KURULU TOPLANTI TUTANAĞI</w:t>
      </w:r>
    </w:p>
    <w:p w:rsidR="005277CB" w:rsidRDefault="005277CB" w:rsidP="005277CB">
      <w:pPr>
        <w:jc w:val="both"/>
      </w:pPr>
    </w:p>
    <w:p w:rsidR="005277CB" w:rsidRDefault="005277CB" w:rsidP="005277CB">
      <w:pPr>
        <w:jc w:val="both"/>
        <w:rPr>
          <w:b/>
        </w:rPr>
      </w:pPr>
      <w:r>
        <w:rPr>
          <w:b/>
        </w:rPr>
        <w:t>TOPLANTI TARİHİ</w:t>
      </w:r>
      <w:r>
        <w:rPr>
          <w:b/>
        </w:rPr>
        <w:tab/>
        <w:t xml:space="preserve">: </w:t>
      </w:r>
      <w:proofErr w:type="gramStart"/>
      <w:r w:rsidR="000A50CF">
        <w:rPr>
          <w:b/>
        </w:rPr>
        <w:t>20</w:t>
      </w:r>
      <w:r>
        <w:rPr>
          <w:b/>
        </w:rPr>
        <w:t>/05/2015</w:t>
      </w:r>
      <w:proofErr w:type="gramEnd"/>
    </w:p>
    <w:p w:rsidR="005277CB" w:rsidRDefault="000A50CF" w:rsidP="005277CB">
      <w:pPr>
        <w:jc w:val="both"/>
        <w:rPr>
          <w:b/>
        </w:rPr>
      </w:pPr>
      <w:proofErr w:type="gramStart"/>
      <w:r>
        <w:rPr>
          <w:b/>
        </w:rPr>
        <w:t>TOPLANTI  NO</w:t>
      </w:r>
      <w:proofErr w:type="gramEnd"/>
      <w:r>
        <w:rPr>
          <w:b/>
        </w:rPr>
        <w:tab/>
      </w:r>
      <w:r>
        <w:rPr>
          <w:b/>
        </w:rPr>
        <w:tab/>
        <w:t>: 411</w:t>
      </w:r>
    </w:p>
    <w:p w:rsidR="005277CB" w:rsidRDefault="005277CB" w:rsidP="005277CB">
      <w:pPr>
        <w:jc w:val="both"/>
      </w:pPr>
    </w:p>
    <w:p w:rsidR="005277CB" w:rsidRDefault="005277CB" w:rsidP="005277CB">
      <w:r>
        <w:t xml:space="preserve">Fakülte Yönetim Kurulu </w:t>
      </w:r>
      <w:proofErr w:type="gramStart"/>
      <w:r w:rsidR="000A50CF">
        <w:rPr>
          <w:b/>
        </w:rPr>
        <w:t>20</w:t>
      </w:r>
      <w:r>
        <w:rPr>
          <w:b/>
        </w:rPr>
        <w:t>/05/2015</w:t>
      </w:r>
      <w:proofErr w:type="gramEnd"/>
      <w:r>
        <w:t xml:space="preserve"> tarihinde Dekan Prof. Dr. Besim F.DELLALOĞLU</w:t>
      </w:r>
    </w:p>
    <w:p w:rsidR="005277CB" w:rsidRDefault="005277CB" w:rsidP="005277CB">
      <w:pPr>
        <w:jc w:val="both"/>
      </w:pPr>
      <w:proofErr w:type="gramStart"/>
      <w:r>
        <w:t>başkanlığında  toplanmış</w:t>
      </w:r>
      <w:proofErr w:type="gramEnd"/>
      <w:r>
        <w:t xml:space="preserve">  aşağıdaki kararlar alınmıştır.</w:t>
      </w:r>
    </w:p>
    <w:p w:rsidR="00074216" w:rsidRDefault="00074216"/>
    <w:p w:rsidR="002A61CC" w:rsidRDefault="002A61CC" w:rsidP="00D759F6">
      <w:pPr>
        <w:jc w:val="both"/>
      </w:pPr>
      <w:r>
        <w:rPr>
          <w:b/>
        </w:rPr>
        <w:t>1-</w:t>
      </w:r>
      <w:r>
        <w:t xml:space="preserve">Seramik ve Cam Bölüm Başkanlığının </w:t>
      </w:r>
      <w:proofErr w:type="gramStart"/>
      <w:r>
        <w:t>07/05/2015</w:t>
      </w:r>
      <w:proofErr w:type="gramEnd"/>
      <w:r>
        <w:t xml:space="preserve"> tarih ve 903.07.03/19800 sayılı yazısı okundu.</w:t>
      </w:r>
    </w:p>
    <w:p w:rsidR="00D759F6" w:rsidRDefault="00D759F6" w:rsidP="00D759F6">
      <w:pPr>
        <w:jc w:val="both"/>
      </w:pPr>
    </w:p>
    <w:p w:rsidR="002A61CC" w:rsidRDefault="002A61CC" w:rsidP="00D759F6">
      <w:pPr>
        <w:jc w:val="both"/>
      </w:pPr>
      <w:r>
        <w:t>Yapılan görüşmeler sonunda;  Fakültemiz Seramik ve Cam Bölümü Öğretim Üyesi Yrd.</w:t>
      </w:r>
      <w:r w:rsidR="00D759F6">
        <w:t xml:space="preserve"> </w:t>
      </w:r>
      <w:proofErr w:type="gramStart"/>
      <w:r>
        <w:t>Doç.</w:t>
      </w:r>
      <w:r w:rsidR="00D759F6">
        <w:t xml:space="preserve"> </w:t>
      </w:r>
      <w:r>
        <w:t>N.</w:t>
      </w:r>
      <w:r w:rsidR="00D759F6">
        <w:t xml:space="preserve"> </w:t>
      </w:r>
      <w:r>
        <w:t>Gülgün ELİTEZ’</w:t>
      </w:r>
      <w:r w:rsidR="00D759F6">
        <w:t xml:space="preserve"> </w:t>
      </w:r>
      <w:r>
        <w:t>in, 10-21 Mayıs 2015 tarihleri arasında</w:t>
      </w:r>
      <w:r w:rsidR="00D759F6">
        <w:t xml:space="preserve"> Lefkoşe, Kıbrıs’ta gerçekleştirilecek 3.Uluslararası Akdeniz Pişmiş Toprak Sempozyumu kapsamında “</w:t>
      </w:r>
      <w:proofErr w:type="spellStart"/>
      <w:r w:rsidR="00D759F6">
        <w:t>Alashia’nın</w:t>
      </w:r>
      <w:proofErr w:type="spellEnd"/>
      <w:r w:rsidR="00D759F6">
        <w:t xml:space="preserve"> Kayıp mirası Yeniden Canlanıyor” uygulamaları çalışmasına ve uluslararası sergiye davetli katılmak üzere; söz konusu tarihlerde, 2547 Sayılı Kanunun 39.maddesi ile Yurtiçinde ve Yurtdışında Görevlendirmelerde Uyulacak Esaslara İlişkin Yönetmeliğin 2.Maddesinin (a) fıkrası ve 3.Maddesi gereğince, </w:t>
      </w:r>
      <w:proofErr w:type="spellStart"/>
      <w:r w:rsidR="00D759F6">
        <w:t>yolluklu</w:t>
      </w:r>
      <w:proofErr w:type="spellEnd"/>
      <w:r w:rsidR="00D759F6">
        <w:t xml:space="preserve"> (uçakla) - </w:t>
      </w:r>
      <w:proofErr w:type="spellStart"/>
      <w:r w:rsidR="00D759F6">
        <w:t>yevmiyesiz</w:t>
      </w:r>
      <w:proofErr w:type="spellEnd"/>
      <w:r w:rsidR="00D759F6">
        <w:t xml:space="preserve">, görevli-izinli sayılma talebinin uygun olduğuna oybirliği ile karar verildi. </w:t>
      </w:r>
      <w:proofErr w:type="gramEnd"/>
    </w:p>
    <w:p w:rsidR="00AE3A29" w:rsidRDefault="00AE3A29" w:rsidP="00D759F6">
      <w:pPr>
        <w:jc w:val="both"/>
      </w:pPr>
    </w:p>
    <w:p w:rsidR="00652199" w:rsidRDefault="00AE3A29" w:rsidP="00652199">
      <w:pPr>
        <w:jc w:val="both"/>
      </w:pPr>
      <w:r w:rsidRPr="00AE3A29">
        <w:rPr>
          <w:b/>
        </w:rPr>
        <w:t>2-</w:t>
      </w:r>
      <w:r>
        <w:rPr>
          <w:b/>
        </w:rPr>
        <w:t xml:space="preserve"> </w:t>
      </w:r>
      <w:r w:rsidR="00652199">
        <w:rPr>
          <w:b/>
        </w:rPr>
        <w:t>-</w:t>
      </w:r>
      <w:r w:rsidR="00652199">
        <w:t xml:space="preserve">Seramik ve Cam Bölüm Başkanlığının </w:t>
      </w:r>
      <w:proofErr w:type="gramStart"/>
      <w:r w:rsidR="00652199">
        <w:t>18/05/2015</w:t>
      </w:r>
      <w:proofErr w:type="gramEnd"/>
      <w:r w:rsidR="00652199">
        <w:t xml:space="preserve"> tarih ve 903.07.03/21313 sayılı yazısı okundu.</w:t>
      </w:r>
    </w:p>
    <w:p w:rsidR="00652199" w:rsidRDefault="00652199" w:rsidP="00652199">
      <w:pPr>
        <w:jc w:val="both"/>
      </w:pPr>
    </w:p>
    <w:p w:rsidR="00652199" w:rsidRDefault="00652199" w:rsidP="00652199">
      <w:pPr>
        <w:jc w:val="both"/>
      </w:pPr>
      <w:r>
        <w:t xml:space="preserve">Yapılan görüşmeler sonunda;  Fakültemiz Seramik ve Cam Bölümü </w:t>
      </w:r>
      <w:proofErr w:type="spellStart"/>
      <w:proofErr w:type="gramStart"/>
      <w:r>
        <w:t>Arş.Gör</w:t>
      </w:r>
      <w:proofErr w:type="spellEnd"/>
      <w:proofErr w:type="gramEnd"/>
      <w:r>
        <w:t xml:space="preserve">. </w:t>
      </w:r>
      <w:proofErr w:type="gramStart"/>
      <w:r>
        <w:t xml:space="preserve">Pınar </w:t>
      </w:r>
      <w:proofErr w:type="spellStart"/>
      <w:r>
        <w:t>GÜZELGÜN’ün</w:t>
      </w:r>
      <w:proofErr w:type="spellEnd"/>
      <w:r>
        <w:t xml:space="preserve">,  26 Haziran 2015 tarihinde, İtalya’nın </w:t>
      </w:r>
      <w:proofErr w:type="spellStart"/>
      <w:r>
        <w:t>Faenza</w:t>
      </w:r>
      <w:proofErr w:type="spellEnd"/>
      <w:r>
        <w:t xml:space="preserve"> kentinde bulunan </w:t>
      </w:r>
      <w:proofErr w:type="spellStart"/>
      <w:r>
        <w:t>Muzeo</w:t>
      </w:r>
      <w:proofErr w:type="spellEnd"/>
      <w:r>
        <w:t xml:space="preserve"> </w:t>
      </w:r>
      <w:proofErr w:type="spellStart"/>
      <w:r>
        <w:t>Internazıonale</w:t>
      </w:r>
      <w:proofErr w:type="spellEnd"/>
      <w:r>
        <w:t xml:space="preserve"> </w:t>
      </w:r>
      <w:proofErr w:type="spellStart"/>
      <w:r>
        <w:t>delle</w:t>
      </w:r>
      <w:proofErr w:type="spellEnd"/>
      <w:r>
        <w:t xml:space="preserve"> </w:t>
      </w:r>
      <w:proofErr w:type="spellStart"/>
      <w:r>
        <w:t>Ceramiche’de</w:t>
      </w:r>
      <w:proofErr w:type="spellEnd"/>
      <w:r>
        <w:t xml:space="preserve"> </w:t>
      </w:r>
      <w:proofErr w:type="spellStart"/>
      <w:r>
        <w:t>Faenza</w:t>
      </w:r>
      <w:proofErr w:type="spellEnd"/>
      <w:r>
        <w:t xml:space="preserve"> 59.su düzenlenen Seramik Yarışmasında eseri sergilenmeye hak kazandığından,  söz konusu sergiye katılmak üzere, 2547 Sayılı Kanunun 39.maddesi ile Yurtiçinde ve Yurtdışında Görevlendirmelerde Uyulacak Esaslara İlişkin Yönetmeliğin 2.Maddesinin (a) fıkrası ve 3.Maddesi gereğince, </w:t>
      </w:r>
      <w:proofErr w:type="spellStart"/>
      <w:r>
        <w:t>yolluklu</w:t>
      </w:r>
      <w:proofErr w:type="spellEnd"/>
      <w:r w:rsidR="001C010A">
        <w:t xml:space="preserve"> (</w:t>
      </w:r>
      <w:proofErr w:type="spellStart"/>
      <w:r w:rsidR="001C010A">
        <w:t>Faenza</w:t>
      </w:r>
      <w:proofErr w:type="spellEnd"/>
      <w:r w:rsidR="001C010A">
        <w:t>-Torino arası hızlı tren)</w:t>
      </w:r>
      <w:r>
        <w:t xml:space="preserve"> – yevmiyeli, görevli-izinli sayılma talebinin uygun olduğuna oybirliği ile karar verildi. </w:t>
      </w:r>
      <w:proofErr w:type="gramEnd"/>
    </w:p>
    <w:p w:rsidR="00E91C9F" w:rsidRDefault="00E91C9F" w:rsidP="00652199">
      <w:pPr>
        <w:jc w:val="both"/>
      </w:pPr>
    </w:p>
    <w:p w:rsidR="00E91C9F" w:rsidRPr="00BA46C4" w:rsidRDefault="00E91C9F" w:rsidP="00E91C9F">
      <w:pPr>
        <w:jc w:val="both"/>
      </w:pPr>
      <w:r w:rsidRPr="00E91C9F">
        <w:rPr>
          <w:b/>
        </w:rPr>
        <w:t>3-</w:t>
      </w:r>
      <w:r>
        <w:rPr>
          <w:b/>
        </w:rPr>
        <w:t xml:space="preserve"> </w:t>
      </w:r>
      <w:r>
        <w:t xml:space="preserve"> Mimarlık</w:t>
      </w:r>
      <w:r w:rsidRPr="00BA46C4">
        <w:t xml:space="preserve"> Bölüm Başkanlığının </w:t>
      </w:r>
      <w:proofErr w:type="gramStart"/>
      <w:r>
        <w:t>18/05/2015</w:t>
      </w:r>
      <w:proofErr w:type="gramEnd"/>
      <w:r>
        <w:t xml:space="preserve"> tarih ve 903.07.03/21317</w:t>
      </w:r>
      <w:r w:rsidRPr="00BA46C4">
        <w:t xml:space="preserve"> sayılı yazısı okundu.</w:t>
      </w:r>
    </w:p>
    <w:p w:rsidR="00E91C9F" w:rsidRPr="00BA46C4" w:rsidRDefault="00E91C9F" w:rsidP="00E91C9F">
      <w:pPr>
        <w:jc w:val="both"/>
      </w:pPr>
    </w:p>
    <w:p w:rsidR="00E91C9F" w:rsidRPr="00BA46C4" w:rsidRDefault="00E91C9F" w:rsidP="00E91C9F">
      <w:pPr>
        <w:jc w:val="both"/>
      </w:pPr>
      <w:r w:rsidRPr="00BA46C4">
        <w:t xml:space="preserve">Yapılan görüşmeler sonunda; </w:t>
      </w:r>
      <w:r>
        <w:t>Fakültemiz Mimarlık</w:t>
      </w:r>
      <w:r w:rsidRPr="00BA46C4">
        <w:t xml:space="preserve"> Bölüm</w:t>
      </w:r>
      <w:r>
        <w:t xml:space="preserve"> ile ortaklaşa gerçekleştirilecek “FROM 2015, HROUGH H2020, TOW ARDS A RESILANT PROVINCE OF SAKARYA IN 2023” isimli proje için Hollanda</w:t>
      </w:r>
      <w:r w:rsidR="000542EB">
        <w:t xml:space="preserve">’da bulunan Tu </w:t>
      </w:r>
      <w:proofErr w:type="spellStart"/>
      <w:r w:rsidR="000542EB">
        <w:t>Delft</w:t>
      </w:r>
      <w:proofErr w:type="spellEnd"/>
      <w:r w:rsidR="000542EB">
        <w:t xml:space="preserve">, </w:t>
      </w:r>
      <w:proofErr w:type="spellStart"/>
      <w:r w:rsidR="000542EB">
        <w:t>Delft</w:t>
      </w:r>
      <w:proofErr w:type="spellEnd"/>
      <w:r w:rsidR="000542EB">
        <w:t xml:space="preserve"> </w:t>
      </w:r>
      <w:proofErr w:type="spellStart"/>
      <w:r w:rsidR="000542EB">
        <w:t>University</w:t>
      </w:r>
      <w:proofErr w:type="spellEnd"/>
      <w:r w:rsidR="000542EB">
        <w:t xml:space="preserve"> Of </w:t>
      </w:r>
      <w:proofErr w:type="spellStart"/>
      <w:r w:rsidR="000542EB">
        <w:t>Technology</w:t>
      </w:r>
      <w:proofErr w:type="spellEnd"/>
      <w:r w:rsidR="000542EB">
        <w:t xml:space="preserve">, Öğretim Üyesi </w:t>
      </w:r>
      <w:proofErr w:type="spellStart"/>
      <w:r w:rsidR="000542EB">
        <w:t>Irc</w:t>
      </w:r>
      <w:proofErr w:type="spellEnd"/>
      <w:r w:rsidR="000542EB">
        <w:t xml:space="preserve"> Ali </w:t>
      </w:r>
      <w:proofErr w:type="spellStart"/>
      <w:r w:rsidR="000542EB">
        <w:t>GÜNEY’in</w:t>
      </w:r>
      <w:proofErr w:type="spellEnd"/>
      <w:r w:rsidR="000542EB">
        <w:t xml:space="preserve">, 27 Mayıs 2015 </w:t>
      </w:r>
      <w:proofErr w:type="gramStart"/>
      <w:r w:rsidR="000542EB">
        <w:t>tarihinde  misafir</w:t>
      </w:r>
      <w:proofErr w:type="gramEnd"/>
      <w:r w:rsidR="000542EB">
        <w:t xml:space="preserve"> edilmesi için,  yolluk ve diğer masraflarına karşılık, </w:t>
      </w:r>
      <w:r w:rsidRPr="00BA46C4">
        <w:t xml:space="preserve"> </w:t>
      </w:r>
      <w:r w:rsidR="000542EB">
        <w:t>5000</w:t>
      </w:r>
      <w:r>
        <w:t xml:space="preserve"> </w:t>
      </w:r>
      <w:r w:rsidRPr="00BA46C4">
        <w:t>TL</w:t>
      </w:r>
      <w:r w:rsidR="000542EB">
        <w:t>’lik (</w:t>
      </w:r>
      <w:proofErr w:type="spellStart"/>
      <w:r w:rsidR="000542EB">
        <w:t>Beşbin</w:t>
      </w:r>
      <w:proofErr w:type="spellEnd"/>
      <w:r>
        <w:t xml:space="preserve">) tutarın, </w:t>
      </w:r>
      <w:r w:rsidRPr="00BA46C4">
        <w:t xml:space="preserve"> Üniversitemiz kaynaklarından ödenmesi ve mihmandar olarak </w:t>
      </w:r>
      <w:r>
        <w:t>Mimarlık</w:t>
      </w:r>
      <w:r w:rsidRPr="00BA46C4">
        <w:t xml:space="preserve"> Bölüm</w:t>
      </w:r>
      <w:r>
        <w:t xml:space="preserve">ü Araştırma Görevlisi </w:t>
      </w:r>
      <w:r w:rsidR="000542EB">
        <w:t xml:space="preserve">Serhat </w:t>
      </w:r>
      <w:proofErr w:type="spellStart"/>
      <w:r w:rsidR="000542EB">
        <w:t>ULUBAY’ın</w:t>
      </w:r>
      <w:proofErr w:type="spellEnd"/>
      <w:r w:rsidRPr="00BA46C4">
        <w:t xml:space="preserve"> görevlendirilmesinin uygun olduğuna oybirliği ile karar verildi.</w:t>
      </w:r>
    </w:p>
    <w:p w:rsidR="0086235B" w:rsidRPr="002B61E6" w:rsidRDefault="0086235B" w:rsidP="0086235B">
      <w:pPr>
        <w:autoSpaceDE w:val="0"/>
        <w:autoSpaceDN w:val="0"/>
        <w:adjustRightInd w:val="0"/>
        <w:jc w:val="both"/>
      </w:pPr>
      <w:r>
        <w:rPr>
          <w:b/>
        </w:rPr>
        <w:lastRenderedPageBreak/>
        <w:t>4-</w:t>
      </w:r>
      <w:r w:rsidRPr="0086235B">
        <w:t xml:space="preserve"> </w:t>
      </w:r>
      <w:r w:rsidRPr="002B61E6">
        <w:t xml:space="preserve">Dekan Prof. Dr. Besim Fatih </w:t>
      </w:r>
      <w:proofErr w:type="spellStart"/>
      <w:r w:rsidRPr="002B61E6">
        <w:t>DELLALOĞLU’nun</w:t>
      </w:r>
      <w:proofErr w:type="spellEnd"/>
      <w:r w:rsidRPr="002B61E6">
        <w:t xml:space="preserve"> </w:t>
      </w:r>
      <w:r>
        <w:t>07/05</w:t>
      </w:r>
      <w:r w:rsidRPr="002B61E6">
        <w:t>.2015 tarihli dilekçesi okundu.</w:t>
      </w:r>
    </w:p>
    <w:p w:rsidR="0086235B" w:rsidRDefault="0086235B" w:rsidP="0086235B">
      <w:pPr>
        <w:autoSpaceDE w:val="0"/>
        <w:autoSpaceDN w:val="0"/>
        <w:adjustRightInd w:val="0"/>
        <w:jc w:val="both"/>
      </w:pPr>
    </w:p>
    <w:p w:rsidR="0086235B" w:rsidRDefault="0086235B" w:rsidP="0086235B">
      <w:pPr>
        <w:autoSpaceDE w:val="0"/>
        <w:autoSpaceDN w:val="0"/>
        <w:adjustRightInd w:val="0"/>
        <w:jc w:val="both"/>
        <w:rPr>
          <w:rFonts w:ascii="TimesNewRomanPSMT" w:eastAsiaTheme="minorHAnsi" w:hAnsi="TimesNewRomanPSMT" w:cs="TimesNewRomanPSMT"/>
          <w:lang w:eastAsia="en-US"/>
        </w:rPr>
      </w:pPr>
      <w:r w:rsidRPr="002B61E6">
        <w:t xml:space="preserve">Yapılan görüşmeler sonunda; </w:t>
      </w:r>
      <w:r>
        <w:t xml:space="preserve">Fakültemiz Dekanı Prof. Dr. Besim </w:t>
      </w:r>
      <w:proofErr w:type="spellStart"/>
      <w:r>
        <w:t>F.DELLALOĞLU’nun</w:t>
      </w:r>
      <w:proofErr w:type="spellEnd"/>
      <w:r>
        <w:t xml:space="preserve">, Üyesi bulunduğu T.C.ATATÜRK KÜLTÜR, DİL VE TARİH KURUMU Atatürk Kültür Merkezi’nin olağan toplantısına katılmak üzere, 29 Mayıs 2015 tarihinde, </w:t>
      </w:r>
      <w:r>
        <w:rPr>
          <w:rFonts w:ascii="TimesNewRomanPSMT" w:eastAsiaTheme="minorHAnsi" w:hAnsi="TimesNewRomanPSMT" w:cs="TimesNewRomanPSMT"/>
          <w:lang w:eastAsia="en-US"/>
        </w:rPr>
        <w:t>2547 Sayılı Kanunun 39.maddesi ile Yurt içinde ve Yurt Dışında Görevlendirmelerde Uyulacak Esaslara İlişkin Yönetmeliğin 2.maddesinin (a) fıkrası ve 3.maddesi gereğince, yolluksuz-</w:t>
      </w:r>
      <w:proofErr w:type="spellStart"/>
      <w:r>
        <w:rPr>
          <w:rFonts w:ascii="TimesNewRomanPSMT" w:eastAsiaTheme="minorHAnsi" w:hAnsi="TimesNewRomanPSMT" w:cs="TimesNewRomanPSMT"/>
          <w:lang w:eastAsia="en-US"/>
        </w:rPr>
        <w:t>yevmiyesiz</w:t>
      </w:r>
      <w:proofErr w:type="spellEnd"/>
      <w:r>
        <w:rPr>
          <w:rFonts w:ascii="TimesNewRomanPSMT" w:eastAsiaTheme="minorHAnsi" w:hAnsi="TimesNewRomanPSMT" w:cs="TimesNewRomanPSMT"/>
          <w:lang w:eastAsia="en-US"/>
        </w:rPr>
        <w:t xml:space="preserve">, maaşlı-izinli </w:t>
      </w:r>
      <w:proofErr w:type="gramStart"/>
      <w:r>
        <w:rPr>
          <w:rFonts w:ascii="TimesNewRomanPSMT" w:eastAsiaTheme="minorHAnsi" w:hAnsi="TimesNewRomanPSMT" w:cs="TimesNewRomanPSMT"/>
          <w:lang w:eastAsia="en-US"/>
        </w:rPr>
        <w:t>olarak  Ankara’da</w:t>
      </w:r>
      <w:proofErr w:type="gramEnd"/>
      <w:r>
        <w:rPr>
          <w:rFonts w:ascii="TimesNewRomanPSMT" w:eastAsiaTheme="minorHAnsi" w:hAnsi="TimesNewRomanPSMT" w:cs="TimesNewRomanPSMT"/>
          <w:lang w:eastAsia="en-US"/>
        </w:rPr>
        <w:t xml:space="preserve"> görevlendirilmesinin uygun olduğuna oybirliği ile karar verildi.</w:t>
      </w:r>
    </w:p>
    <w:p w:rsidR="00E91C9F" w:rsidRDefault="00E91C9F" w:rsidP="00652199">
      <w:pPr>
        <w:jc w:val="both"/>
        <w:rPr>
          <w:b/>
        </w:rPr>
      </w:pPr>
    </w:p>
    <w:p w:rsidR="0086235B" w:rsidRPr="0086235B" w:rsidRDefault="0086235B" w:rsidP="00652199">
      <w:pPr>
        <w:jc w:val="both"/>
      </w:pPr>
      <w:r>
        <w:rPr>
          <w:b/>
        </w:rPr>
        <w:t xml:space="preserve">5- </w:t>
      </w:r>
      <w:r w:rsidRPr="0086235B">
        <w:t>Gündemde başka madde olmadığından oturuma son verildi.</w:t>
      </w:r>
    </w:p>
    <w:p w:rsidR="00AE3A29" w:rsidRDefault="00AE3A29" w:rsidP="00652199">
      <w:pPr>
        <w:jc w:val="both"/>
        <w:rPr>
          <w:b/>
        </w:rPr>
      </w:pPr>
    </w:p>
    <w:p w:rsidR="0086235B" w:rsidRDefault="0086235B" w:rsidP="00652199">
      <w:pPr>
        <w:jc w:val="both"/>
        <w:rPr>
          <w:b/>
        </w:rPr>
      </w:pPr>
    </w:p>
    <w:p w:rsidR="0086235B" w:rsidRDefault="0086235B" w:rsidP="00652199">
      <w:pPr>
        <w:jc w:val="both"/>
        <w:rPr>
          <w:b/>
        </w:rPr>
      </w:pPr>
    </w:p>
    <w:p w:rsidR="0086235B" w:rsidRDefault="0086235B" w:rsidP="00652199">
      <w:pPr>
        <w:jc w:val="both"/>
        <w:rPr>
          <w:b/>
        </w:rPr>
      </w:pPr>
    </w:p>
    <w:p w:rsidR="0086235B" w:rsidRDefault="0086235B" w:rsidP="00652199">
      <w:pPr>
        <w:jc w:val="both"/>
        <w:rPr>
          <w:b/>
        </w:rPr>
      </w:pPr>
      <w:r>
        <w:rPr>
          <w:b/>
        </w:rPr>
        <w:t>Prof. Dr. Besim F.DELLALOĞLU</w:t>
      </w:r>
      <w:r>
        <w:rPr>
          <w:b/>
        </w:rPr>
        <w:tab/>
      </w:r>
      <w:r>
        <w:rPr>
          <w:b/>
        </w:rPr>
        <w:tab/>
      </w:r>
      <w:r>
        <w:rPr>
          <w:b/>
        </w:rPr>
        <w:tab/>
        <w:t>Prof. Dr. Ayşe ÜSTÜN</w:t>
      </w:r>
    </w:p>
    <w:p w:rsidR="0086235B" w:rsidRDefault="0086235B" w:rsidP="00652199">
      <w:pPr>
        <w:jc w:val="both"/>
        <w:rPr>
          <w:b/>
        </w:rPr>
      </w:pPr>
      <w:r>
        <w:rPr>
          <w:b/>
        </w:rPr>
        <w:t>DEKAN</w:t>
      </w:r>
      <w:r>
        <w:rPr>
          <w:b/>
        </w:rPr>
        <w:tab/>
      </w:r>
      <w:r>
        <w:rPr>
          <w:b/>
        </w:rPr>
        <w:tab/>
      </w:r>
      <w:r>
        <w:rPr>
          <w:b/>
        </w:rPr>
        <w:tab/>
      </w:r>
      <w:r>
        <w:rPr>
          <w:b/>
        </w:rPr>
        <w:tab/>
      </w:r>
      <w:r>
        <w:rPr>
          <w:b/>
        </w:rPr>
        <w:tab/>
      </w:r>
      <w:r>
        <w:rPr>
          <w:b/>
        </w:rPr>
        <w:tab/>
      </w:r>
      <w:r>
        <w:rPr>
          <w:b/>
        </w:rPr>
        <w:tab/>
        <w:t>ÜYE</w:t>
      </w:r>
    </w:p>
    <w:p w:rsidR="0086235B" w:rsidRDefault="0086235B" w:rsidP="00652199">
      <w:pPr>
        <w:jc w:val="both"/>
        <w:rPr>
          <w:b/>
        </w:rPr>
      </w:pPr>
    </w:p>
    <w:p w:rsidR="0086235B" w:rsidRDefault="0086235B" w:rsidP="00652199">
      <w:pPr>
        <w:jc w:val="both"/>
        <w:rPr>
          <w:b/>
        </w:rPr>
      </w:pPr>
    </w:p>
    <w:p w:rsidR="0086235B" w:rsidRDefault="0086235B" w:rsidP="00652199">
      <w:pPr>
        <w:jc w:val="both"/>
        <w:rPr>
          <w:b/>
        </w:rPr>
      </w:pPr>
    </w:p>
    <w:p w:rsidR="0086235B" w:rsidRDefault="0086235B" w:rsidP="00652199">
      <w:pPr>
        <w:jc w:val="both"/>
        <w:rPr>
          <w:b/>
        </w:rPr>
      </w:pPr>
      <w:proofErr w:type="spellStart"/>
      <w:r>
        <w:rPr>
          <w:b/>
        </w:rPr>
        <w:t>Doç.Didem</w:t>
      </w:r>
      <w:proofErr w:type="spellEnd"/>
      <w:r>
        <w:rPr>
          <w:b/>
        </w:rPr>
        <w:t xml:space="preserve"> ATİŞ ÖZHEKİM</w:t>
      </w:r>
      <w:r>
        <w:rPr>
          <w:b/>
        </w:rPr>
        <w:tab/>
      </w:r>
      <w:r>
        <w:rPr>
          <w:b/>
        </w:rPr>
        <w:tab/>
      </w:r>
      <w:r>
        <w:rPr>
          <w:b/>
        </w:rPr>
        <w:tab/>
      </w:r>
      <w:r>
        <w:rPr>
          <w:b/>
        </w:rPr>
        <w:tab/>
        <w:t>Doç. Dr. Tahsin TURGAY</w:t>
      </w:r>
    </w:p>
    <w:p w:rsidR="0086235B" w:rsidRDefault="0086235B" w:rsidP="00652199">
      <w:pPr>
        <w:jc w:val="both"/>
        <w:rPr>
          <w:b/>
        </w:rPr>
      </w:pPr>
      <w:r>
        <w:rPr>
          <w:b/>
        </w:rPr>
        <w:t>ÜYE</w:t>
      </w:r>
      <w:r>
        <w:rPr>
          <w:b/>
        </w:rPr>
        <w:tab/>
      </w:r>
      <w:r>
        <w:rPr>
          <w:b/>
        </w:rPr>
        <w:tab/>
      </w:r>
      <w:r>
        <w:rPr>
          <w:b/>
        </w:rPr>
        <w:tab/>
      </w:r>
      <w:r>
        <w:rPr>
          <w:b/>
        </w:rPr>
        <w:tab/>
      </w:r>
      <w:r>
        <w:rPr>
          <w:b/>
        </w:rPr>
        <w:tab/>
      </w:r>
      <w:r>
        <w:rPr>
          <w:b/>
        </w:rPr>
        <w:tab/>
      </w:r>
      <w:r>
        <w:rPr>
          <w:b/>
        </w:rPr>
        <w:tab/>
      </w:r>
      <w:r>
        <w:rPr>
          <w:b/>
        </w:rPr>
        <w:tab/>
      </w:r>
      <w:proofErr w:type="spellStart"/>
      <w:r>
        <w:rPr>
          <w:b/>
        </w:rPr>
        <w:t>ÜYE</w:t>
      </w:r>
      <w:proofErr w:type="spellEnd"/>
    </w:p>
    <w:p w:rsidR="0086235B" w:rsidRDefault="0086235B" w:rsidP="00652199">
      <w:pPr>
        <w:jc w:val="both"/>
        <w:rPr>
          <w:b/>
        </w:rPr>
      </w:pPr>
    </w:p>
    <w:p w:rsidR="0086235B" w:rsidRDefault="0086235B" w:rsidP="00652199">
      <w:pPr>
        <w:jc w:val="both"/>
        <w:rPr>
          <w:b/>
        </w:rPr>
      </w:pPr>
    </w:p>
    <w:p w:rsidR="0086235B" w:rsidRDefault="0086235B" w:rsidP="00652199">
      <w:pPr>
        <w:jc w:val="both"/>
        <w:rPr>
          <w:b/>
        </w:rPr>
      </w:pPr>
    </w:p>
    <w:p w:rsidR="0086235B" w:rsidRDefault="0086235B" w:rsidP="00652199">
      <w:pPr>
        <w:jc w:val="both"/>
        <w:rPr>
          <w:b/>
        </w:rPr>
      </w:pPr>
      <w:proofErr w:type="spellStart"/>
      <w:proofErr w:type="gramStart"/>
      <w:r>
        <w:rPr>
          <w:b/>
        </w:rPr>
        <w:t>Yrd.Doç.Buket</w:t>
      </w:r>
      <w:proofErr w:type="spellEnd"/>
      <w:proofErr w:type="gramEnd"/>
      <w:r>
        <w:rPr>
          <w:b/>
        </w:rPr>
        <w:t xml:space="preserve"> ACARTÜRK</w:t>
      </w:r>
    </w:p>
    <w:p w:rsidR="0086235B" w:rsidRDefault="0086235B" w:rsidP="00652199">
      <w:pPr>
        <w:jc w:val="both"/>
        <w:rPr>
          <w:b/>
        </w:rPr>
      </w:pPr>
      <w:r>
        <w:rPr>
          <w:b/>
        </w:rPr>
        <w:t>ÜYE</w:t>
      </w: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0118C9">
      <w:pPr>
        <w:jc w:val="center"/>
        <w:rPr>
          <w:b/>
        </w:rPr>
      </w:pPr>
      <w:r>
        <w:rPr>
          <w:b/>
        </w:rPr>
        <w:t>SAKARYA ÜNİVERSİTESİ</w:t>
      </w:r>
    </w:p>
    <w:p w:rsidR="000118C9" w:rsidRDefault="000118C9" w:rsidP="000118C9">
      <w:pPr>
        <w:jc w:val="center"/>
        <w:rPr>
          <w:b/>
        </w:rPr>
      </w:pPr>
      <w:r>
        <w:rPr>
          <w:b/>
        </w:rPr>
        <w:t>GÜZEL SANATLAR FAKÜLTESİ</w:t>
      </w:r>
    </w:p>
    <w:p w:rsidR="000118C9" w:rsidRDefault="000118C9" w:rsidP="000118C9">
      <w:pPr>
        <w:jc w:val="center"/>
        <w:rPr>
          <w:b/>
        </w:rPr>
      </w:pPr>
      <w:r>
        <w:rPr>
          <w:b/>
        </w:rPr>
        <w:t>FAKÜLTE YÖNETİM KURULU TOPLANTI TUTANAĞI</w:t>
      </w:r>
    </w:p>
    <w:p w:rsidR="000118C9" w:rsidRDefault="000118C9" w:rsidP="000118C9">
      <w:pPr>
        <w:jc w:val="both"/>
      </w:pPr>
    </w:p>
    <w:p w:rsidR="000118C9" w:rsidRDefault="000118C9" w:rsidP="000118C9">
      <w:pPr>
        <w:jc w:val="both"/>
        <w:rPr>
          <w:b/>
        </w:rPr>
      </w:pPr>
      <w:r>
        <w:rPr>
          <w:b/>
        </w:rPr>
        <w:t>TOPLANTI TARİHİ</w:t>
      </w:r>
      <w:r>
        <w:rPr>
          <w:b/>
        </w:rPr>
        <w:tab/>
        <w:t xml:space="preserve">: </w:t>
      </w:r>
      <w:proofErr w:type="gramStart"/>
      <w:r>
        <w:rPr>
          <w:b/>
        </w:rPr>
        <w:t>20/05/2015</w:t>
      </w:r>
      <w:proofErr w:type="gramEnd"/>
    </w:p>
    <w:p w:rsidR="000118C9" w:rsidRDefault="000118C9" w:rsidP="000118C9">
      <w:pPr>
        <w:jc w:val="both"/>
        <w:rPr>
          <w:b/>
        </w:rPr>
      </w:pPr>
      <w:proofErr w:type="gramStart"/>
      <w:r>
        <w:rPr>
          <w:b/>
        </w:rPr>
        <w:t>TOPLANTI  NO</w:t>
      </w:r>
      <w:proofErr w:type="gramEnd"/>
      <w:r>
        <w:rPr>
          <w:b/>
        </w:rPr>
        <w:tab/>
      </w:r>
      <w:r>
        <w:rPr>
          <w:b/>
        </w:rPr>
        <w:tab/>
        <w:t>: 411</w:t>
      </w:r>
    </w:p>
    <w:p w:rsidR="000118C9" w:rsidRDefault="000118C9" w:rsidP="000118C9">
      <w:pPr>
        <w:jc w:val="both"/>
      </w:pPr>
    </w:p>
    <w:p w:rsidR="000118C9" w:rsidRDefault="000118C9" w:rsidP="000118C9">
      <w:r>
        <w:t xml:space="preserve">Fakülte Yönetim Kurulu </w:t>
      </w:r>
      <w:proofErr w:type="gramStart"/>
      <w:r>
        <w:rPr>
          <w:b/>
        </w:rPr>
        <w:t>20/05/2015</w:t>
      </w:r>
      <w:proofErr w:type="gramEnd"/>
      <w:r>
        <w:t xml:space="preserve"> tarihinde Dekan Prof. Dr. Besim F.DELLALOĞLU</w:t>
      </w:r>
    </w:p>
    <w:p w:rsidR="000118C9" w:rsidRDefault="000118C9" w:rsidP="000118C9">
      <w:pPr>
        <w:jc w:val="both"/>
      </w:pPr>
      <w:proofErr w:type="gramStart"/>
      <w:r>
        <w:t>başkanlığında  toplanmış</w:t>
      </w:r>
      <w:proofErr w:type="gramEnd"/>
      <w:r>
        <w:t xml:space="preserve">  aşağıdaki kararlar alınmıştır.</w:t>
      </w:r>
    </w:p>
    <w:p w:rsidR="000118C9" w:rsidRDefault="000118C9" w:rsidP="00652199">
      <w:pPr>
        <w:jc w:val="both"/>
        <w:rPr>
          <w:b/>
        </w:rPr>
      </w:pPr>
    </w:p>
    <w:p w:rsidR="00705E9A" w:rsidRDefault="00705E9A" w:rsidP="00705E9A">
      <w:pPr>
        <w:jc w:val="both"/>
      </w:pPr>
      <w:r w:rsidRPr="00AE3A29">
        <w:rPr>
          <w:b/>
        </w:rPr>
        <w:t>2-</w:t>
      </w:r>
      <w:r>
        <w:rPr>
          <w:b/>
        </w:rPr>
        <w:t xml:space="preserve"> -</w:t>
      </w:r>
      <w:r>
        <w:t>Seramik ve Cam Bölüm Başkanlığının 18/05/2015 tarih ve 903.07.03/21313 sayılı yazısı okundu.</w:t>
      </w:r>
    </w:p>
    <w:p w:rsidR="00705E9A" w:rsidRDefault="00705E9A" w:rsidP="00705E9A">
      <w:pPr>
        <w:jc w:val="both"/>
      </w:pPr>
    </w:p>
    <w:p w:rsidR="00705E9A" w:rsidRDefault="00705E9A" w:rsidP="00705E9A">
      <w:pPr>
        <w:jc w:val="both"/>
      </w:pPr>
      <w:r>
        <w:t xml:space="preserve">Yapılan görüşmeler sonunda;  Fakültemiz Seramik ve Cam Bölümü </w:t>
      </w:r>
      <w:proofErr w:type="spellStart"/>
      <w:proofErr w:type="gramStart"/>
      <w:r>
        <w:t>Arş.Gör</w:t>
      </w:r>
      <w:proofErr w:type="spellEnd"/>
      <w:proofErr w:type="gramEnd"/>
      <w:r>
        <w:t xml:space="preserve">. </w:t>
      </w:r>
      <w:proofErr w:type="gramStart"/>
      <w:r>
        <w:t xml:space="preserve">Pınar </w:t>
      </w:r>
      <w:proofErr w:type="spellStart"/>
      <w:r>
        <w:t>GÜZELGÜN’ün</w:t>
      </w:r>
      <w:proofErr w:type="spellEnd"/>
      <w:r>
        <w:t xml:space="preserve">,  26 Haziran 2015 tarihinde, İtalya’nın </w:t>
      </w:r>
      <w:proofErr w:type="spellStart"/>
      <w:r>
        <w:t>Faenza</w:t>
      </w:r>
      <w:proofErr w:type="spellEnd"/>
      <w:r>
        <w:t xml:space="preserve"> kentinde bulunan </w:t>
      </w:r>
      <w:proofErr w:type="spellStart"/>
      <w:r>
        <w:t>Muzeo</w:t>
      </w:r>
      <w:proofErr w:type="spellEnd"/>
      <w:r>
        <w:t xml:space="preserve"> </w:t>
      </w:r>
      <w:proofErr w:type="spellStart"/>
      <w:r>
        <w:t>Internazıonale</w:t>
      </w:r>
      <w:proofErr w:type="spellEnd"/>
      <w:r>
        <w:t xml:space="preserve"> </w:t>
      </w:r>
      <w:proofErr w:type="spellStart"/>
      <w:r>
        <w:t>delle</w:t>
      </w:r>
      <w:proofErr w:type="spellEnd"/>
      <w:r>
        <w:t xml:space="preserve"> </w:t>
      </w:r>
      <w:proofErr w:type="spellStart"/>
      <w:r>
        <w:t>Ceramiche’de</w:t>
      </w:r>
      <w:proofErr w:type="spellEnd"/>
      <w:r>
        <w:t xml:space="preserve"> </w:t>
      </w:r>
      <w:proofErr w:type="spellStart"/>
      <w:r>
        <w:t>Faenza</w:t>
      </w:r>
      <w:proofErr w:type="spellEnd"/>
      <w:r>
        <w:t xml:space="preserve"> 59.su düzenlenen Seramik Yarışmasında eseri sergilenmeye hak kazandığından,  söz konusu sergiye katılmak üzere, 2547 Sayılı Kanunun 39.maddesi ile Yurtiçinde ve Yurtdışında Görevlendirmelerde Uyulacak Esaslara İlişkin Yönetmeliğin 2.Maddesinin (a) fıkrası ve 3.Maddesi gereğince, </w:t>
      </w:r>
      <w:proofErr w:type="spellStart"/>
      <w:r>
        <w:t>yolluklu</w:t>
      </w:r>
      <w:proofErr w:type="spellEnd"/>
      <w:r>
        <w:t xml:space="preserve"> (</w:t>
      </w:r>
      <w:proofErr w:type="spellStart"/>
      <w:r>
        <w:t>Faenza</w:t>
      </w:r>
      <w:proofErr w:type="spellEnd"/>
      <w:r>
        <w:t>-Tori</w:t>
      </w:r>
      <w:r w:rsidR="0028179A">
        <w:t xml:space="preserve">no arası hızlı tren) – </w:t>
      </w:r>
      <w:proofErr w:type="spellStart"/>
      <w:r w:rsidR="0028179A">
        <w:t>yevmiyesiz</w:t>
      </w:r>
      <w:bookmarkStart w:id="0" w:name="_GoBack"/>
      <w:bookmarkEnd w:id="0"/>
      <w:proofErr w:type="spellEnd"/>
      <w:r>
        <w:t xml:space="preserve">, görevli-izinli sayılma talebinin uygun olduğuna oybirliği ile karar verildi. </w:t>
      </w:r>
      <w:proofErr w:type="gramEnd"/>
    </w:p>
    <w:p w:rsidR="000118C9" w:rsidRDefault="000118C9" w:rsidP="00652199">
      <w:pPr>
        <w:jc w:val="both"/>
        <w:rPr>
          <w:b/>
        </w:rPr>
      </w:pPr>
    </w:p>
    <w:p w:rsidR="000118C9" w:rsidRDefault="000118C9" w:rsidP="00652199">
      <w:pPr>
        <w:jc w:val="both"/>
        <w:rPr>
          <w:b/>
        </w:rPr>
      </w:pPr>
    </w:p>
    <w:p w:rsidR="000118C9" w:rsidRDefault="000118C9" w:rsidP="000118C9">
      <w:pPr>
        <w:ind w:left="5664"/>
        <w:jc w:val="both"/>
        <w:rPr>
          <w:b/>
        </w:rPr>
      </w:pPr>
      <w:r>
        <w:rPr>
          <w:b/>
        </w:rPr>
        <w:t>ASLININ AYNIDIR</w:t>
      </w:r>
    </w:p>
    <w:p w:rsidR="000118C9" w:rsidRDefault="000118C9" w:rsidP="000118C9">
      <w:pPr>
        <w:ind w:left="5664"/>
        <w:jc w:val="both"/>
        <w:rPr>
          <w:b/>
        </w:rPr>
      </w:pPr>
    </w:p>
    <w:p w:rsidR="000118C9" w:rsidRDefault="000118C9" w:rsidP="000118C9">
      <w:pPr>
        <w:ind w:left="5664"/>
        <w:jc w:val="both"/>
        <w:rPr>
          <w:b/>
        </w:rPr>
      </w:pPr>
    </w:p>
    <w:p w:rsidR="000118C9" w:rsidRDefault="000118C9" w:rsidP="000118C9">
      <w:pPr>
        <w:ind w:left="5664"/>
        <w:jc w:val="both"/>
        <w:rPr>
          <w:b/>
        </w:rPr>
      </w:pPr>
    </w:p>
    <w:p w:rsidR="000118C9" w:rsidRDefault="000118C9" w:rsidP="000118C9">
      <w:pPr>
        <w:ind w:left="5664"/>
        <w:jc w:val="both"/>
        <w:rPr>
          <w:b/>
        </w:rPr>
      </w:pPr>
      <w:r>
        <w:rPr>
          <w:b/>
        </w:rPr>
        <w:t>Zuhal KARAGÜLLE</w:t>
      </w:r>
    </w:p>
    <w:p w:rsidR="000118C9" w:rsidRDefault="000118C9" w:rsidP="000118C9">
      <w:pPr>
        <w:ind w:left="5664"/>
        <w:jc w:val="both"/>
        <w:rPr>
          <w:b/>
        </w:rPr>
      </w:pPr>
      <w:r>
        <w:rPr>
          <w:b/>
        </w:rPr>
        <w:t>Fakülte Sekreteri</w:t>
      </w: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Default="000118C9" w:rsidP="00652199">
      <w:pPr>
        <w:jc w:val="both"/>
        <w:rPr>
          <w:b/>
        </w:rPr>
      </w:pPr>
    </w:p>
    <w:p w:rsidR="000118C9" w:rsidRPr="00AE3A29" w:rsidRDefault="000118C9" w:rsidP="00652199">
      <w:pPr>
        <w:jc w:val="both"/>
        <w:rPr>
          <w:b/>
        </w:rPr>
      </w:pPr>
    </w:p>
    <w:sectPr w:rsidR="000118C9" w:rsidRPr="00AE3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3FAE"/>
    <w:multiLevelType w:val="hybridMultilevel"/>
    <w:tmpl w:val="12A46714"/>
    <w:lvl w:ilvl="0" w:tplc="D48A66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CB"/>
    <w:rsid w:val="000118C9"/>
    <w:rsid w:val="000542EB"/>
    <w:rsid w:val="00074216"/>
    <w:rsid w:val="000A50CF"/>
    <w:rsid w:val="001C010A"/>
    <w:rsid w:val="0028179A"/>
    <w:rsid w:val="002A61CC"/>
    <w:rsid w:val="005277CB"/>
    <w:rsid w:val="00652199"/>
    <w:rsid w:val="00705E9A"/>
    <w:rsid w:val="0086235B"/>
    <w:rsid w:val="009875CD"/>
    <w:rsid w:val="00AE3A29"/>
    <w:rsid w:val="00D759F6"/>
    <w:rsid w:val="00E91C9F"/>
    <w:rsid w:val="00EE48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61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6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680</Words>
  <Characters>3878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14</cp:revision>
  <cp:lastPrinted>2015-06-05T11:05:00Z</cp:lastPrinted>
  <dcterms:created xsi:type="dcterms:W3CDTF">2015-05-20T07:21:00Z</dcterms:created>
  <dcterms:modified xsi:type="dcterms:W3CDTF">2015-06-05T11:05:00Z</dcterms:modified>
</cp:coreProperties>
</file>