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C" w:rsidRDefault="000C70CC" w:rsidP="000C70CC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A0531A" w:rsidRDefault="000C70CC" w:rsidP="00A0531A">
      <w:pPr>
        <w:rPr>
          <w:b/>
        </w:rPr>
      </w:pPr>
      <w:r>
        <w:t>Prof. Dr. Besim F.DELLALOĞLU</w:t>
      </w:r>
      <w:r>
        <w:tab/>
      </w:r>
      <w:r w:rsidR="00A0531A">
        <w:tab/>
      </w:r>
      <w:r w:rsidR="00A0531A">
        <w:tab/>
      </w:r>
      <w:proofErr w:type="spellStart"/>
      <w:proofErr w:type="gramStart"/>
      <w:r w:rsidR="00A0531A">
        <w:t>Yrd.Doç.Buket</w:t>
      </w:r>
      <w:proofErr w:type="spellEnd"/>
      <w:proofErr w:type="gramEnd"/>
      <w:r w:rsidR="00A0531A">
        <w:t xml:space="preserve"> ACARTÜRK</w:t>
      </w:r>
      <w:r w:rsidR="00A0531A">
        <w:rPr>
          <w:b/>
        </w:rPr>
        <w:tab/>
      </w:r>
    </w:p>
    <w:p w:rsidR="00B73B48" w:rsidRDefault="00A0531A" w:rsidP="00B73B48">
      <w:r>
        <w:t>Prof. Hayriye KOÇ BAŞARA</w:t>
      </w:r>
      <w:r w:rsidR="00B73B48">
        <w:tab/>
      </w:r>
      <w:r w:rsidR="00B73B48">
        <w:tab/>
      </w:r>
      <w:r w:rsidR="00B73B48">
        <w:tab/>
      </w:r>
      <w:r w:rsidR="00B73B48">
        <w:t>Prof. Dr. Ayşe ÜSTÜN</w:t>
      </w:r>
    </w:p>
    <w:p w:rsidR="00B73B48" w:rsidRDefault="000C70CC" w:rsidP="00B73B48">
      <w:proofErr w:type="spellStart"/>
      <w:r>
        <w:t>Doç.Didem</w:t>
      </w:r>
      <w:proofErr w:type="spellEnd"/>
      <w:r>
        <w:t xml:space="preserve"> ATİŞ ÖZHEKİM</w:t>
      </w:r>
      <w:r w:rsidR="00B73B48">
        <w:tab/>
      </w:r>
      <w:r w:rsidR="00B73B48">
        <w:tab/>
      </w:r>
      <w:r w:rsidR="00B73B48">
        <w:tab/>
      </w:r>
      <w:r w:rsidR="00B73B48">
        <w:t>Prof. Füsun ÇAĞLAYAN</w:t>
      </w:r>
    </w:p>
    <w:p w:rsidR="000C70CC" w:rsidRDefault="000C70CC" w:rsidP="000C70CC">
      <w:r>
        <w:t>Doç. Dr. Tahsin TURGAY</w:t>
      </w:r>
      <w:r>
        <w:tab/>
      </w:r>
      <w:r>
        <w:tab/>
      </w:r>
      <w:r>
        <w:tab/>
      </w:r>
    </w:p>
    <w:p w:rsidR="000C70CC" w:rsidRDefault="000C70CC" w:rsidP="000C70CC">
      <w:pPr>
        <w:jc w:val="center"/>
        <w:rPr>
          <w:b/>
        </w:rPr>
      </w:pPr>
    </w:p>
    <w:p w:rsidR="000C70CC" w:rsidRDefault="000C70CC" w:rsidP="000C70CC">
      <w:pPr>
        <w:jc w:val="center"/>
        <w:rPr>
          <w:b/>
        </w:rPr>
      </w:pPr>
      <w:r>
        <w:rPr>
          <w:b/>
        </w:rPr>
        <w:t>SAKARYA ÜNİVERSİTESİ</w:t>
      </w:r>
    </w:p>
    <w:p w:rsidR="000C70CC" w:rsidRDefault="000C70CC" w:rsidP="000C70CC">
      <w:pPr>
        <w:jc w:val="center"/>
        <w:rPr>
          <w:b/>
        </w:rPr>
      </w:pPr>
      <w:r>
        <w:rPr>
          <w:b/>
        </w:rPr>
        <w:t>GÜZEL SANATLAR FAKÜLTESİ</w:t>
      </w:r>
    </w:p>
    <w:p w:rsidR="000C70CC" w:rsidRDefault="000C70CC" w:rsidP="000C70C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C70CC" w:rsidRDefault="000C70CC" w:rsidP="000C70CC">
      <w:pPr>
        <w:jc w:val="both"/>
      </w:pPr>
    </w:p>
    <w:p w:rsidR="000C70CC" w:rsidRDefault="000C70CC" w:rsidP="000C70CC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22/06/2015</w:t>
      </w:r>
      <w:proofErr w:type="gramEnd"/>
    </w:p>
    <w:p w:rsidR="000C70CC" w:rsidRDefault="000C70CC" w:rsidP="000C70CC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415</w:t>
      </w:r>
    </w:p>
    <w:p w:rsidR="000C70CC" w:rsidRDefault="000C70CC" w:rsidP="000C70CC">
      <w:pPr>
        <w:jc w:val="both"/>
      </w:pPr>
    </w:p>
    <w:p w:rsidR="000C70CC" w:rsidRDefault="000C70CC" w:rsidP="000C70CC">
      <w:r>
        <w:t xml:space="preserve">Fakülte Yönetim Kurulu </w:t>
      </w:r>
      <w:proofErr w:type="gramStart"/>
      <w:r>
        <w:rPr>
          <w:b/>
        </w:rPr>
        <w:t>22/06/2015</w:t>
      </w:r>
      <w:proofErr w:type="gramEnd"/>
      <w:r>
        <w:t xml:space="preserve"> tarihinde Dekan Prof. Dr. Besim F.DELLALOĞLU</w:t>
      </w:r>
    </w:p>
    <w:p w:rsidR="000C70CC" w:rsidRDefault="000C70CC" w:rsidP="000C70CC">
      <w:pPr>
        <w:jc w:val="both"/>
      </w:pP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0C70CC" w:rsidRDefault="000C70CC" w:rsidP="000C70CC">
      <w:pPr>
        <w:jc w:val="both"/>
      </w:pPr>
    </w:p>
    <w:p w:rsidR="00E8588B" w:rsidRPr="000C70CC" w:rsidRDefault="000C70CC" w:rsidP="000C70CC">
      <w:pPr>
        <w:rPr>
          <w:b/>
        </w:rPr>
      </w:pPr>
      <w:r w:rsidRPr="000C70CC">
        <w:rPr>
          <w:b/>
        </w:rPr>
        <w:t>1-</w:t>
      </w:r>
      <w:r>
        <w:t xml:space="preserve">Seramik ve Cam Bölüm Başkanlığının </w:t>
      </w:r>
      <w:proofErr w:type="gramStart"/>
      <w:r>
        <w:t>19/06/2015</w:t>
      </w:r>
      <w:proofErr w:type="gramEnd"/>
      <w:r>
        <w:t xml:space="preserve"> tarih ve 302.15.06/26811 sayılı yazısı okundu.</w:t>
      </w:r>
    </w:p>
    <w:p w:rsidR="000C70CC" w:rsidRPr="000C70CC" w:rsidRDefault="000C70CC" w:rsidP="000C70CC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C70CC">
        <w:t xml:space="preserve">Yapılan görüşmeler sonunda;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2014/2015 Eğitim Öğretim yılı Bahar </w:t>
      </w:r>
      <w:r w:rsidRPr="000C70CC">
        <w:rPr>
          <w:rFonts w:eastAsiaTheme="minorHAnsi"/>
          <w:color w:val="000000"/>
          <w:lang w:eastAsia="en-US"/>
        </w:rPr>
        <w:t xml:space="preserve">yarıyılı sonunda Aşağıda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adı </w:t>
      </w:r>
      <w:r w:rsidRPr="000C70CC">
        <w:rPr>
          <w:rFonts w:eastAsiaTheme="minorHAnsi"/>
          <w:color w:val="000000"/>
          <w:lang w:eastAsia="en-US"/>
        </w:rPr>
        <w:t>geçen</w:t>
      </w:r>
      <w:r w:rsidR="00D46B20"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color w:val="000000"/>
          <w:lang w:eastAsia="en-US"/>
        </w:rPr>
        <w:t xml:space="preserve">Fakültemiz Seramik ve Cam Bölümü öğrencilerimizin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Staj Raporları, Staj Komisyonu tarafından, Mezuniyet ve Not Kontrol Komisyonu </w:t>
      </w:r>
      <w:r w:rsidRPr="000C70CC">
        <w:rPr>
          <w:rFonts w:eastAsiaTheme="minorHAnsi"/>
          <w:color w:val="000000"/>
          <w:lang w:eastAsia="en-US"/>
        </w:rPr>
        <w:t xml:space="preserve">tarafından 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Not Durum </w:t>
      </w:r>
      <w:proofErr w:type="gramStart"/>
      <w:r w:rsidRPr="000C70CC">
        <w:rPr>
          <w:rFonts w:eastAsiaTheme="minorHAnsi"/>
          <w:b/>
          <w:bCs/>
          <w:color w:val="000000"/>
          <w:lang w:eastAsia="en-US"/>
        </w:rPr>
        <w:t xml:space="preserve">Belgeleri  </w:t>
      </w:r>
      <w:r w:rsidRPr="000C70CC">
        <w:rPr>
          <w:rFonts w:eastAsiaTheme="minorHAnsi"/>
          <w:color w:val="000000"/>
          <w:lang w:eastAsia="en-US"/>
        </w:rPr>
        <w:t>incelenmiş</w:t>
      </w:r>
      <w:proofErr w:type="gramEnd"/>
      <w:r w:rsidRPr="000C70CC">
        <w:rPr>
          <w:rFonts w:eastAsiaTheme="minorHAnsi"/>
          <w:color w:val="000000"/>
          <w:lang w:eastAsia="en-US"/>
        </w:rPr>
        <w:t xml:space="preserve"> olup,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SAÜ </w:t>
      </w:r>
      <w:proofErr w:type="spellStart"/>
      <w:r w:rsidRPr="000C70CC">
        <w:rPr>
          <w:rFonts w:eastAsiaTheme="minorHAnsi"/>
          <w:b/>
          <w:bCs/>
          <w:color w:val="000000"/>
          <w:lang w:eastAsia="en-US"/>
        </w:rPr>
        <w:t>LÖEY’nin</w:t>
      </w:r>
      <w:proofErr w:type="spellEnd"/>
      <w:r w:rsidRPr="000C70CC">
        <w:rPr>
          <w:rFonts w:eastAsiaTheme="minorHAnsi"/>
          <w:b/>
          <w:bCs/>
          <w:color w:val="000000"/>
          <w:lang w:eastAsia="en-US"/>
        </w:rPr>
        <w:t xml:space="preserve"> 23.Maddesi 1.fıkrası gereğince </w:t>
      </w:r>
      <w:r w:rsidRPr="000C70CC">
        <w:rPr>
          <w:rFonts w:eastAsiaTheme="minorHAnsi"/>
          <w:color w:val="000000"/>
          <w:lang w:eastAsia="en-US"/>
        </w:rPr>
        <w:t>Mezuniyetlerinin uygun olduğuna ve gereği için Öğrenci İşleri Dairesi Başkanlığına arzına oybirliği ile karar verildi.</w:t>
      </w:r>
    </w:p>
    <w:p w:rsidR="000C70CC" w:rsidRDefault="000C70CC" w:rsidP="000C70C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643"/>
        <w:gridCol w:w="1560"/>
      </w:tblGrid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SIRA NO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ÖĞRENCİ NO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ADI SOYADI</w:t>
            </w:r>
          </w:p>
        </w:tc>
        <w:tc>
          <w:tcPr>
            <w:tcW w:w="1560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ORTALAMA</w:t>
            </w:r>
          </w:p>
        </w:tc>
        <w:tc>
          <w:tcPr>
            <w:tcW w:w="1560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AKTS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1107.04002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Betül TOMOR</w:t>
            </w:r>
          </w:p>
        </w:tc>
        <w:tc>
          <w:tcPr>
            <w:tcW w:w="1560" w:type="dxa"/>
          </w:tcPr>
          <w:p w:rsidR="000C70CC" w:rsidRPr="008456F5" w:rsidRDefault="000C70CC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3,95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243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1107.04007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Satı IRMAK</w:t>
            </w:r>
          </w:p>
        </w:tc>
        <w:tc>
          <w:tcPr>
            <w:tcW w:w="1560" w:type="dxa"/>
          </w:tcPr>
          <w:p w:rsidR="000C70CC" w:rsidRPr="008456F5" w:rsidRDefault="000C70CC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3,33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1107.04008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Kübra BAYRAK</w:t>
            </w:r>
          </w:p>
        </w:tc>
        <w:tc>
          <w:tcPr>
            <w:tcW w:w="1560" w:type="dxa"/>
          </w:tcPr>
          <w:p w:rsidR="000C70CC" w:rsidRPr="008456F5" w:rsidRDefault="000C70CC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3,07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244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1107.04011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8456F5">
              <w:rPr>
                <w:rFonts w:eastAsiaTheme="minorHAnsi"/>
                <w:bCs/>
                <w:color w:val="000000"/>
                <w:lang w:eastAsia="en-US"/>
              </w:rPr>
              <w:t>Senal</w:t>
            </w:r>
            <w:proofErr w:type="spellEnd"/>
            <w:r w:rsidRPr="008456F5">
              <w:rPr>
                <w:rFonts w:eastAsiaTheme="minorHAnsi"/>
                <w:bCs/>
                <w:color w:val="000000"/>
                <w:lang w:eastAsia="en-US"/>
              </w:rPr>
              <w:t xml:space="preserve"> ÇELİK</w:t>
            </w:r>
          </w:p>
        </w:tc>
        <w:tc>
          <w:tcPr>
            <w:tcW w:w="1560" w:type="dxa"/>
          </w:tcPr>
          <w:p w:rsidR="000C70CC" w:rsidRPr="008456F5" w:rsidRDefault="000C70CC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3,07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244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1107.04012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Orçun ALBAYRAK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2,41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1107.04016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Burak MERCAN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3,52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1107.04019</w:t>
            </w:r>
          </w:p>
        </w:tc>
        <w:tc>
          <w:tcPr>
            <w:tcW w:w="2409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Zeynep TAFO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3,68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243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1107.04021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İlker GÖKTAŞLAR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2,69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1107.04022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Nurbanu PIRILDAR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2,66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245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1107.04023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Ersin UÇAR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2,30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1107.04024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Sevgi ERKAL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3,10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242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1107.04025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Tunahan PEKDEMİR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2,85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1107.04301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Handan Nebahat KARABULUT KURT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3,63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14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0407.04019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Umut BALKIZ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3,29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243</w:t>
            </w:r>
          </w:p>
        </w:tc>
      </w:tr>
      <w:tr w:rsidR="000C70CC" w:rsidRPr="008456F5" w:rsidTr="000C70CC">
        <w:tc>
          <w:tcPr>
            <w:tcW w:w="1101" w:type="dxa"/>
          </w:tcPr>
          <w:p w:rsidR="000C70CC" w:rsidRPr="008456F5" w:rsidRDefault="000C70CC" w:rsidP="000C70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1007.04008</w:t>
            </w:r>
          </w:p>
        </w:tc>
        <w:tc>
          <w:tcPr>
            <w:tcW w:w="2409" w:type="dxa"/>
          </w:tcPr>
          <w:p w:rsidR="000C70CC" w:rsidRPr="008456F5" w:rsidRDefault="000C70CC" w:rsidP="000303A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Duygu YILDIRIM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2,20</w:t>
            </w:r>
          </w:p>
        </w:tc>
        <w:tc>
          <w:tcPr>
            <w:tcW w:w="1560" w:type="dxa"/>
          </w:tcPr>
          <w:p w:rsidR="000C70CC" w:rsidRPr="008456F5" w:rsidRDefault="00CF5E6B" w:rsidP="00CF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245</w:t>
            </w:r>
          </w:p>
        </w:tc>
      </w:tr>
    </w:tbl>
    <w:p w:rsidR="000C70CC" w:rsidRPr="008456F5" w:rsidRDefault="000C70CC" w:rsidP="000C70CC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</w:p>
    <w:p w:rsidR="00D46B20" w:rsidRDefault="00D46B20" w:rsidP="000C70C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color w:val="000000"/>
          <w:sz w:val="20"/>
          <w:szCs w:val="20"/>
          <w:lang w:eastAsia="en-US"/>
        </w:rPr>
      </w:pPr>
    </w:p>
    <w:p w:rsidR="00D46B20" w:rsidRDefault="00D46B20" w:rsidP="000C70C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color w:val="000000"/>
          <w:sz w:val="20"/>
          <w:szCs w:val="20"/>
          <w:lang w:eastAsia="en-US"/>
        </w:rPr>
      </w:pPr>
    </w:p>
    <w:p w:rsidR="00D46B20" w:rsidRPr="000C70CC" w:rsidRDefault="00D46B20" w:rsidP="00D46B20">
      <w:pPr>
        <w:rPr>
          <w:b/>
        </w:rPr>
      </w:pPr>
      <w:r>
        <w:rPr>
          <w:b/>
        </w:rPr>
        <w:t>2</w:t>
      </w:r>
      <w:r w:rsidRPr="000C70CC">
        <w:rPr>
          <w:b/>
        </w:rPr>
        <w:t>-</w:t>
      </w:r>
      <w:r>
        <w:t xml:space="preserve">Görsel İletişim Tasarımı Bölüm Başkanlığının </w:t>
      </w:r>
      <w:proofErr w:type="gramStart"/>
      <w:r>
        <w:t>19/06/2015</w:t>
      </w:r>
      <w:proofErr w:type="gramEnd"/>
      <w:r>
        <w:t xml:space="preserve"> tarih ve 302.15.03/27042 sayılı yazısı okundu.</w:t>
      </w:r>
    </w:p>
    <w:p w:rsidR="00D46B20" w:rsidRPr="000C70CC" w:rsidRDefault="00D46B20" w:rsidP="00D46B2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C70CC">
        <w:lastRenderedPageBreak/>
        <w:t xml:space="preserve">Yapılan görüşmeler sonunda;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2014/2015 Eğitim Öğretim yılı Bahar </w:t>
      </w:r>
      <w:r w:rsidRPr="000C70CC">
        <w:rPr>
          <w:rFonts w:eastAsiaTheme="minorHAnsi"/>
          <w:color w:val="000000"/>
          <w:lang w:eastAsia="en-US"/>
        </w:rPr>
        <w:t xml:space="preserve">yarıyılı sonunda Aşağıda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adı </w:t>
      </w:r>
      <w:r w:rsidRPr="000C70CC">
        <w:rPr>
          <w:rFonts w:eastAsiaTheme="minorHAnsi"/>
          <w:color w:val="000000"/>
          <w:lang w:eastAsia="en-US"/>
        </w:rPr>
        <w:t>geçen</w:t>
      </w:r>
      <w:r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color w:val="000000"/>
          <w:lang w:eastAsia="en-US"/>
        </w:rPr>
        <w:t xml:space="preserve">Fakültemiz </w:t>
      </w:r>
      <w:r>
        <w:rPr>
          <w:rFonts w:eastAsiaTheme="minorHAnsi"/>
          <w:color w:val="000000"/>
          <w:lang w:eastAsia="en-US"/>
        </w:rPr>
        <w:t>Görsel İletişim Tasarımı</w:t>
      </w:r>
      <w:r w:rsidRPr="000C70CC">
        <w:rPr>
          <w:rFonts w:eastAsiaTheme="minorHAnsi"/>
          <w:color w:val="000000"/>
          <w:lang w:eastAsia="en-US"/>
        </w:rPr>
        <w:t xml:space="preserve"> Bölümü öğrencilerimizin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ve Not Kontrol Komisyonu </w:t>
      </w:r>
      <w:proofErr w:type="gramStart"/>
      <w:r>
        <w:rPr>
          <w:rFonts w:eastAsiaTheme="minorHAnsi"/>
          <w:color w:val="000000"/>
          <w:lang w:eastAsia="en-US"/>
        </w:rPr>
        <w:t xml:space="preserve">tarafından </w:t>
      </w:r>
      <w:r w:rsidRPr="000C70CC"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b/>
          <w:bCs/>
          <w:color w:val="000000"/>
          <w:lang w:eastAsia="en-US"/>
        </w:rPr>
        <w:t>Mezuniyet</w:t>
      </w:r>
      <w:proofErr w:type="gramEnd"/>
      <w:r w:rsidRPr="000C70CC">
        <w:rPr>
          <w:rFonts w:eastAsiaTheme="minorHAnsi"/>
          <w:b/>
          <w:bCs/>
          <w:color w:val="000000"/>
          <w:lang w:eastAsia="en-US"/>
        </w:rPr>
        <w:t xml:space="preserve"> Not Durum Belgeleri  </w:t>
      </w:r>
      <w:r w:rsidRPr="000C70CC">
        <w:rPr>
          <w:rFonts w:eastAsiaTheme="minorHAnsi"/>
          <w:color w:val="000000"/>
          <w:lang w:eastAsia="en-US"/>
        </w:rPr>
        <w:t xml:space="preserve">incelenmiş olup,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SAÜ </w:t>
      </w:r>
      <w:proofErr w:type="spellStart"/>
      <w:r w:rsidRPr="000C70CC">
        <w:rPr>
          <w:rFonts w:eastAsiaTheme="minorHAnsi"/>
          <w:b/>
          <w:bCs/>
          <w:color w:val="000000"/>
          <w:lang w:eastAsia="en-US"/>
        </w:rPr>
        <w:t>LÖEY’nin</w:t>
      </w:r>
      <w:proofErr w:type="spellEnd"/>
      <w:r w:rsidRPr="000C70CC">
        <w:rPr>
          <w:rFonts w:eastAsiaTheme="minorHAnsi"/>
          <w:b/>
          <w:bCs/>
          <w:color w:val="000000"/>
          <w:lang w:eastAsia="en-US"/>
        </w:rPr>
        <w:t xml:space="preserve"> 23.Maddesi 1.fıkrası gereğince </w:t>
      </w:r>
      <w:r w:rsidRPr="000C70CC">
        <w:rPr>
          <w:rFonts w:eastAsiaTheme="minorHAnsi"/>
          <w:color w:val="000000"/>
          <w:lang w:eastAsia="en-US"/>
        </w:rPr>
        <w:t>Mezuniyetlerinin uygun olduğuna ve gereği için Öğrenci İşleri Dairesi Başkanlığına arzına oybirliği ile karar verildi.</w:t>
      </w:r>
    </w:p>
    <w:p w:rsidR="00D46B20" w:rsidRDefault="00D46B20" w:rsidP="00D46B2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643"/>
        <w:gridCol w:w="1560"/>
      </w:tblGrid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SIRA NO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ÖĞRENCİ NO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ADI SOYADI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ORTALAMA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AKTS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D46B20" w:rsidRPr="008456F5" w:rsidRDefault="00D46B20" w:rsidP="00D46B2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1107.08003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Hilal DARDAĞAN</w:t>
            </w:r>
          </w:p>
        </w:tc>
        <w:tc>
          <w:tcPr>
            <w:tcW w:w="1560" w:type="dxa"/>
          </w:tcPr>
          <w:p w:rsidR="00D46B20" w:rsidRPr="008456F5" w:rsidRDefault="00D46B20" w:rsidP="00D46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3,57</w:t>
            </w:r>
          </w:p>
        </w:tc>
        <w:tc>
          <w:tcPr>
            <w:tcW w:w="1560" w:type="dxa"/>
          </w:tcPr>
          <w:p w:rsidR="00D46B20" w:rsidRPr="008456F5" w:rsidRDefault="00D46B20" w:rsidP="00D46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1107.08006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Esin BAYHAN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3,77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1107.08010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Mesut BASTAN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2,90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1107.08016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İsmail GÖRMEZ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2,72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1107.08020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Neslihan İREM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3,45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1107.08023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8456F5">
              <w:rPr>
                <w:rFonts w:eastAsiaTheme="minorHAnsi"/>
                <w:bCs/>
                <w:color w:val="000000"/>
                <w:lang w:eastAsia="en-US"/>
              </w:rPr>
              <w:t>Elanur</w:t>
            </w:r>
            <w:proofErr w:type="spellEnd"/>
            <w:r w:rsidRPr="008456F5">
              <w:rPr>
                <w:rFonts w:eastAsiaTheme="minorHAnsi"/>
                <w:bCs/>
                <w:color w:val="000000"/>
                <w:lang w:eastAsia="en-US"/>
              </w:rPr>
              <w:t xml:space="preserve"> AKMAN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3,39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1107.08024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Nur KOCA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3,08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1107.08025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Hilal ATASERT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2,77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1107.08026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Mahmut Rıfkı ÜNAL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2,80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1107.08027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Naşide ALEMDAR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3,20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1107.08028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Sibel ATEŞ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3,23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1107.08029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Sümeyye YUŞAN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3,21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1107.08033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Tuğba ÖZ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2,33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D46B20" w:rsidRPr="008456F5" w:rsidTr="009A4B0D">
        <w:tc>
          <w:tcPr>
            <w:tcW w:w="11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14</w:t>
            </w:r>
          </w:p>
        </w:tc>
        <w:tc>
          <w:tcPr>
            <w:tcW w:w="1701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0407.08034</w:t>
            </w:r>
          </w:p>
        </w:tc>
        <w:tc>
          <w:tcPr>
            <w:tcW w:w="2409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Yeliz AYIK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3,26</w:t>
            </w:r>
          </w:p>
        </w:tc>
        <w:tc>
          <w:tcPr>
            <w:tcW w:w="1560" w:type="dxa"/>
          </w:tcPr>
          <w:p w:rsidR="00D46B20" w:rsidRPr="008456F5" w:rsidRDefault="00D46B20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</w:tbl>
    <w:p w:rsidR="00D46B20" w:rsidRPr="00CF5E6B" w:rsidRDefault="00D46B20" w:rsidP="00D46B2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color w:val="000000"/>
          <w:sz w:val="20"/>
          <w:szCs w:val="20"/>
          <w:lang w:eastAsia="en-US"/>
        </w:rPr>
      </w:pPr>
    </w:p>
    <w:p w:rsidR="00804A83" w:rsidRPr="008456F5" w:rsidRDefault="00804A83" w:rsidP="000C70CC">
      <w:pPr>
        <w:autoSpaceDE w:val="0"/>
        <w:autoSpaceDN w:val="0"/>
        <w:adjustRightInd w:val="0"/>
        <w:rPr>
          <w:rFonts w:eastAsiaTheme="minorHAnsi"/>
          <w:bCs/>
          <w:color w:val="000000"/>
          <w:sz w:val="20"/>
          <w:szCs w:val="20"/>
          <w:lang w:eastAsia="en-US"/>
        </w:rPr>
      </w:pPr>
    </w:p>
    <w:p w:rsidR="00D46B20" w:rsidRPr="008456F5" w:rsidRDefault="00804A83" w:rsidP="008456F5">
      <w:pPr>
        <w:jc w:val="both"/>
        <w:rPr>
          <w:rFonts w:eastAsiaTheme="minorHAnsi"/>
          <w:lang w:eastAsia="en-US"/>
        </w:rPr>
      </w:pPr>
      <w:r w:rsidRPr="008456F5">
        <w:rPr>
          <w:rFonts w:eastAsiaTheme="minorHAnsi"/>
          <w:b/>
          <w:lang w:eastAsia="en-US"/>
        </w:rPr>
        <w:t xml:space="preserve">3- </w:t>
      </w:r>
      <w:r w:rsidRPr="008456F5">
        <w:rPr>
          <w:rFonts w:eastAsiaTheme="minorHAnsi"/>
          <w:lang w:eastAsia="en-US"/>
        </w:rPr>
        <w:t xml:space="preserve">Geleneksel Türk Sanatları Bölüm Başkanlığının </w:t>
      </w:r>
      <w:proofErr w:type="gramStart"/>
      <w:r w:rsidRPr="008456F5">
        <w:rPr>
          <w:rFonts w:eastAsiaTheme="minorHAnsi"/>
          <w:lang w:eastAsia="en-US"/>
        </w:rPr>
        <w:t>22/06/2015</w:t>
      </w:r>
      <w:proofErr w:type="gramEnd"/>
      <w:r w:rsidRPr="008456F5">
        <w:rPr>
          <w:rFonts w:eastAsiaTheme="minorHAnsi"/>
          <w:lang w:eastAsia="en-US"/>
        </w:rPr>
        <w:t xml:space="preserve"> tarih ve 204.99/27124 sayılı yazısı okundu.</w:t>
      </w:r>
    </w:p>
    <w:p w:rsidR="00804A83" w:rsidRPr="008456F5" w:rsidRDefault="00804A83" w:rsidP="008456F5">
      <w:pPr>
        <w:jc w:val="both"/>
        <w:rPr>
          <w:rFonts w:eastAsiaTheme="minorHAnsi"/>
          <w:lang w:eastAsia="en-US"/>
        </w:rPr>
      </w:pPr>
      <w:proofErr w:type="gramStart"/>
      <w:r w:rsidRPr="008456F5">
        <w:rPr>
          <w:rFonts w:eastAsiaTheme="minorHAnsi"/>
          <w:lang w:eastAsia="en-US"/>
        </w:rPr>
        <w:t xml:space="preserve">Yapılan görüşmeler sonunda; Fakültemiz Geleneksel Türk Sanatları Bölümü Araştırma Görevlisi İbrahim </w:t>
      </w:r>
      <w:proofErr w:type="spellStart"/>
      <w:r w:rsidRPr="008456F5">
        <w:rPr>
          <w:rFonts w:eastAsiaTheme="minorHAnsi"/>
          <w:lang w:eastAsia="en-US"/>
        </w:rPr>
        <w:t>ERDEK’in</w:t>
      </w:r>
      <w:proofErr w:type="spellEnd"/>
      <w:r w:rsidRPr="008456F5">
        <w:rPr>
          <w:rFonts w:eastAsiaTheme="minorHAnsi"/>
          <w:lang w:eastAsia="en-US"/>
        </w:rPr>
        <w:t>, 2015-2016 Eğitim Öğretim Yılı Güz ve Bahar Yarıyıllarında</w:t>
      </w:r>
      <w:r w:rsidR="008456F5" w:rsidRPr="008456F5">
        <w:rPr>
          <w:rFonts w:eastAsiaTheme="minorHAnsi"/>
          <w:lang w:eastAsia="en-US"/>
        </w:rPr>
        <w:t xml:space="preserve"> Geleneksel Türk Sanatları Bölümü ders programında okutulmakta olan bazı dersleri vermek üzere görevlendirilmesinin yapılabilmesi amacıyla, aşağıda adı geçen öğretim üyelerinden oluşan “Deneme Dersi Jürisi” oluşturulmasına ve </w:t>
      </w:r>
      <w:proofErr w:type="spellStart"/>
      <w:r w:rsidR="008456F5" w:rsidRPr="008456F5">
        <w:rPr>
          <w:rFonts w:eastAsiaTheme="minorHAnsi"/>
          <w:lang w:eastAsia="en-US"/>
        </w:rPr>
        <w:t>ve</w:t>
      </w:r>
      <w:proofErr w:type="spellEnd"/>
      <w:r w:rsidR="008456F5" w:rsidRPr="008456F5">
        <w:rPr>
          <w:rFonts w:eastAsiaTheme="minorHAnsi"/>
          <w:lang w:eastAsia="en-US"/>
        </w:rPr>
        <w:t xml:space="preserve"> “Deneme Dersinin 30.06.2015 günü saat 14.00’da yapılmasının uygun olduğuna oybirliği ile karar verildi.</w:t>
      </w:r>
      <w:proofErr w:type="gramEnd"/>
    </w:p>
    <w:p w:rsidR="008456F5" w:rsidRPr="008456F5" w:rsidRDefault="008456F5" w:rsidP="008456F5">
      <w:pPr>
        <w:jc w:val="both"/>
        <w:rPr>
          <w:rFonts w:eastAsiaTheme="minorHAnsi"/>
          <w:lang w:eastAsia="en-US"/>
        </w:rPr>
      </w:pPr>
    </w:p>
    <w:p w:rsidR="008456F5" w:rsidRPr="008456F5" w:rsidRDefault="008456F5" w:rsidP="008456F5">
      <w:pPr>
        <w:jc w:val="both"/>
        <w:rPr>
          <w:rFonts w:eastAsiaTheme="minorHAnsi"/>
          <w:b/>
          <w:u w:val="single"/>
          <w:lang w:eastAsia="en-US"/>
        </w:rPr>
      </w:pPr>
      <w:r w:rsidRPr="008456F5">
        <w:rPr>
          <w:rFonts w:eastAsiaTheme="minorHAnsi"/>
          <w:b/>
          <w:u w:val="single"/>
          <w:lang w:eastAsia="en-US"/>
        </w:rPr>
        <w:t>DENEME DERSİ JÜRİSİ</w:t>
      </w:r>
    </w:p>
    <w:p w:rsidR="008456F5" w:rsidRPr="008456F5" w:rsidRDefault="008456F5" w:rsidP="008456F5">
      <w:pPr>
        <w:jc w:val="both"/>
        <w:rPr>
          <w:rFonts w:eastAsiaTheme="minorHAnsi"/>
          <w:lang w:eastAsia="en-US"/>
        </w:rPr>
      </w:pPr>
      <w:r w:rsidRPr="008456F5">
        <w:rPr>
          <w:rFonts w:eastAsiaTheme="minorHAnsi"/>
          <w:lang w:eastAsia="en-US"/>
        </w:rPr>
        <w:t>Prof. Dr. Ayşe ÜSTÜN</w:t>
      </w:r>
    </w:p>
    <w:p w:rsidR="008456F5" w:rsidRPr="008456F5" w:rsidRDefault="008456F5" w:rsidP="008456F5">
      <w:pPr>
        <w:jc w:val="both"/>
        <w:rPr>
          <w:rFonts w:eastAsiaTheme="minorHAnsi"/>
          <w:lang w:eastAsia="en-US"/>
        </w:rPr>
      </w:pPr>
      <w:r w:rsidRPr="008456F5">
        <w:rPr>
          <w:rFonts w:eastAsiaTheme="minorHAnsi"/>
          <w:lang w:eastAsia="en-US"/>
        </w:rPr>
        <w:t>Doç. Didem ÖZHEKİM</w:t>
      </w:r>
    </w:p>
    <w:p w:rsidR="008456F5" w:rsidRDefault="008456F5" w:rsidP="008456F5">
      <w:pPr>
        <w:jc w:val="both"/>
        <w:rPr>
          <w:rFonts w:eastAsiaTheme="minorHAnsi"/>
          <w:lang w:eastAsia="en-US"/>
        </w:rPr>
      </w:pPr>
      <w:r w:rsidRPr="008456F5">
        <w:rPr>
          <w:rFonts w:eastAsiaTheme="minorHAnsi"/>
          <w:lang w:eastAsia="en-US"/>
        </w:rPr>
        <w:t>Yrd. Doç. M. Hülya DOĞRU</w:t>
      </w:r>
    </w:p>
    <w:p w:rsidR="008456F5" w:rsidRDefault="008456F5" w:rsidP="008456F5">
      <w:pPr>
        <w:jc w:val="both"/>
        <w:rPr>
          <w:rFonts w:eastAsiaTheme="minorHAnsi"/>
          <w:lang w:eastAsia="en-US"/>
        </w:rPr>
      </w:pPr>
    </w:p>
    <w:p w:rsidR="008456F5" w:rsidRPr="008456F5" w:rsidRDefault="008456F5" w:rsidP="008456F5">
      <w:pPr>
        <w:jc w:val="both"/>
        <w:rPr>
          <w:rFonts w:eastAsiaTheme="minorHAnsi"/>
          <w:lang w:eastAsia="en-US"/>
        </w:rPr>
      </w:pPr>
      <w:r w:rsidRPr="008456F5">
        <w:rPr>
          <w:rFonts w:eastAsiaTheme="minorHAnsi"/>
          <w:b/>
          <w:lang w:eastAsia="en-US"/>
        </w:rPr>
        <w:t>4-</w:t>
      </w:r>
      <w:r>
        <w:rPr>
          <w:rFonts w:eastAsiaTheme="minorHAnsi"/>
          <w:b/>
          <w:lang w:eastAsia="en-US"/>
        </w:rPr>
        <w:t xml:space="preserve"> </w:t>
      </w:r>
      <w:r w:rsidRPr="008456F5">
        <w:rPr>
          <w:rFonts w:eastAsiaTheme="minorHAnsi"/>
          <w:lang w:eastAsia="en-US"/>
        </w:rPr>
        <w:t>2014-2015 Eğitim Öğretim Yılı Bahar Yarıyılı “Tek Ders Sınav” sonuçları hususu görüşmeye açıldı.</w:t>
      </w:r>
    </w:p>
    <w:p w:rsidR="008456F5" w:rsidRDefault="008456F5" w:rsidP="008456F5">
      <w:pPr>
        <w:jc w:val="both"/>
        <w:rPr>
          <w:rFonts w:eastAsiaTheme="minorHAnsi"/>
          <w:lang w:eastAsia="en-US"/>
        </w:rPr>
      </w:pPr>
      <w:r w:rsidRPr="008456F5">
        <w:rPr>
          <w:rFonts w:eastAsiaTheme="minorHAnsi"/>
          <w:lang w:eastAsia="en-US"/>
        </w:rPr>
        <w:t>Yapılan görüşmeler sonunda; 2014-2015 Eğitim Öğretim Yılı Bahar Yarıyılı “Tek Ders Sınav” sonuçlarının ekteki şekliyle uygun olduğuna ve gereği için Öğrenci İşleri Dairesi Başkanlığına arzına oybirliği ile karar verildi.</w:t>
      </w:r>
    </w:p>
    <w:p w:rsidR="008456F5" w:rsidRDefault="008456F5" w:rsidP="008456F5">
      <w:pPr>
        <w:jc w:val="both"/>
        <w:rPr>
          <w:rFonts w:eastAsiaTheme="minorHAnsi"/>
          <w:lang w:eastAsia="en-US"/>
        </w:rPr>
      </w:pPr>
    </w:p>
    <w:p w:rsidR="008456F5" w:rsidRPr="00632BC2" w:rsidRDefault="008456F5" w:rsidP="008456F5">
      <w:pPr>
        <w:jc w:val="both"/>
        <w:rPr>
          <w:rFonts w:eastAsiaTheme="minorHAnsi"/>
          <w:lang w:eastAsia="en-US"/>
        </w:rPr>
      </w:pPr>
      <w:r w:rsidRPr="008456F5">
        <w:rPr>
          <w:rFonts w:eastAsiaTheme="minorHAnsi"/>
          <w:b/>
          <w:lang w:eastAsia="en-US"/>
        </w:rPr>
        <w:t>5-</w:t>
      </w:r>
      <w:r>
        <w:rPr>
          <w:rFonts w:eastAsiaTheme="minorHAnsi"/>
          <w:b/>
          <w:lang w:eastAsia="en-US"/>
        </w:rPr>
        <w:t xml:space="preserve"> </w:t>
      </w:r>
      <w:r w:rsidRPr="00632BC2">
        <w:rPr>
          <w:rFonts w:eastAsiaTheme="minorHAnsi"/>
          <w:lang w:eastAsia="en-US"/>
        </w:rPr>
        <w:t xml:space="preserve">Mimarlık Bölüm Başkanlığının </w:t>
      </w:r>
      <w:proofErr w:type="gramStart"/>
      <w:r w:rsidRPr="00632BC2">
        <w:rPr>
          <w:rFonts w:eastAsiaTheme="minorHAnsi"/>
          <w:lang w:eastAsia="en-US"/>
        </w:rPr>
        <w:t>22/06/2015</w:t>
      </w:r>
      <w:proofErr w:type="gramEnd"/>
      <w:r w:rsidRPr="00632BC2">
        <w:rPr>
          <w:rFonts w:eastAsiaTheme="minorHAnsi"/>
          <w:lang w:eastAsia="en-US"/>
        </w:rPr>
        <w:t xml:space="preserve"> tarih ve 302.04.14-27126 sayılı yazısı okundu.</w:t>
      </w:r>
    </w:p>
    <w:p w:rsidR="008456F5" w:rsidRDefault="008456F5" w:rsidP="008456F5">
      <w:pPr>
        <w:jc w:val="both"/>
      </w:pPr>
      <w:r w:rsidRPr="00632BC2">
        <w:rPr>
          <w:rFonts w:eastAsiaTheme="minorHAnsi"/>
          <w:lang w:eastAsia="en-US"/>
        </w:rPr>
        <w:t>Yapılan görüşmeler sonunda;</w:t>
      </w:r>
      <w:r>
        <w:rPr>
          <w:rFonts w:eastAsiaTheme="minorHAnsi"/>
          <w:b/>
          <w:lang w:eastAsia="en-US"/>
        </w:rPr>
        <w:t xml:space="preserve"> </w:t>
      </w:r>
      <w:r w:rsidRPr="00C74181">
        <w:t xml:space="preserve">Fakültemiz Mimarlık bölümü </w:t>
      </w:r>
      <w:proofErr w:type="gramStart"/>
      <w:r w:rsidRPr="00C74181">
        <w:t>1407.12018</w:t>
      </w:r>
      <w:proofErr w:type="gramEnd"/>
      <w:r w:rsidRPr="00C74181">
        <w:t xml:space="preserve"> numaralı öğrencisi Abdullah ARIKAN ve 1407.12017 numaralı öğrencisi Burak Adnan </w:t>
      </w:r>
      <w:proofErr w:type="spellStart"/>
      <w:r w:rsidRPr="00C74181">
        <w:t>TİFTİKÇİOĞLU’nun</w:t>
      </w:r>
      <w:proofErr w:type="spellEnd"/>
      <w:r w:rsidRPr="00C74181">
        <w:t xml:space="preserve"> “MİM 102 Mimarı Tasarıma Giriş “ dersi 1.ara sınav notlarının sisteme girişi sırasında maddi hata yapılmış ve 65 yerine 50 olarak girilmiştir. Dersin öğretim üyesi </w:t>
      </w:r>
      <w:proofErr w:type="spellStart"/>
      <w:proofErr w:type="gramStart"/>
      <w:r w:rsidRPr="00C74181">
        <w:t>Yrd.Doç.Dr</w:t>
      </w:r>
      <w:proofErr w:type="gramEnd"/>
      <w:r w:rsidRPr="00C74181">
        <w:t>.Hatice</w:t>
      </w:r>
      <w:proofErr w:type="spellEnd"/>
      <w:r w:rsidRPr="00C74181">
        <w:t xml:space="preserve"> Senem </w:t>
      </w:r>
      <w:proofErr w:type="spellStart"/>
      <w:r w:rsidRPr="00C74181">
        <w:t>DOYDUK</w:t>
      </w:r>
      <w:r>
        <w:t>’</w:t>
      </w:r>
      <w:r w:rsidRPr="00C74181">
        <w:t>un</w:t>
      </w:r>
      <w:proofErr w:type="spellEnd"/>
      <w:r w:rsidRPr="00C74181">
        <w:t>, dilekçesi üzerine adı geçen öğrencilerin 1.ara sınav notl</w:t>
      </w:r>
      <w:r w:rsidR="00632BC2">
        <w:t xml:space="preserve">arının 65 olarak </w:t>
      </w:r>
      <w:r w:rsidR="00632BC2">
        <w:lastRenderedPageBreak/>
        <w:t xml:space="preserve">düzeltilmesine ve buna bağlı olarak yıl sonu başarı notlarının harf karşılıklarının Abdullah ARIKAN için (DC), Burak  Adnan </w:t>
      </w:r>
      <w:proofErr w:type="spellStart"/>
      <w:r w:rsidR="00632BC2">
        <w:t>TİFTİKÇİOĞLU’nun</w:t>
      </w:r>
      <w:proofErr w:type="spellEnd"/>
      <w:r w:rsidR="00632BC2">
        <w:t xml:space="preserve"> ise (</w:t>
      </w:r>
      <w:r w:rsidR="00C913D1">
        <w:t>FF</w:t>
      </w:r>
      <w:r w:rsidR="00632BC2">
        <w:t xml:space="preserve"> )</w:t>
      </w:r>
      <w:r w:rsidRPr="00C74181">
        <w:t xml:space="preserve"> </w:t>
      </w:r>
      <w:r w:rsidR="00632BC2">
        <w:t xml:space="preserve">olarak düzeltilmesinin </w:t>
      </w:r>
      <w:r w:rsidRPr="00C74181">
        <w:t>uygun olduğuna ve gereği için Öğrenci İşleri Dairesi Başkanlığına arzına oy birliği ile karar verildi.</w:t>
      </w:r>
    </w:p>
    <w:p w:rsidR="008456F5" w:rsidRDefault="008456F5" w:rsidP="008456F5">
      <w:pPr>
        <w:jc w:val="both"/>
        <w:rPr>
          <w:rFonts w:eastAsiaTheme="minorHAnsi"/>
          <w:b/>
          <w:lang w:eastAsia="en-US"/>
        </w:rPr>
      </w:pPr>
    </w:p>
    <w:p w:rsidR="0036254F" w:rsidRPr="000C70CC" w:rsidRDefault="0036254F" w:rsidP="0036254F">
      <w:pPr>
        <w:rPr>
          <w:b/>
        </w:rPr>
      </w:pPr>
      <w:r>
        <w:rPr>
          <w:b/>
        </w:rPr>
        <w:t>6</w:t>
      </w:r>
      <w:r w:rsidRPr="000C70CC">
        <w:rPr>
          <w:b/>
        </w:rPr>
        <w:t>-</w:t>
      </w:r>
      <w:r>
        <w:rPr>
          <w:b/>
        </w:rPr>
        <w:t xml:space="preserve"> </w:t>
      </w:r>
      <w:r>
        <w:t xml:space="preserve">Geleneksel Türk Sanatları Bölüm Başkanlığının </w:t>
      </w:r>
      <w:proofErr w:type="gramStart"/>
      <w:r>
        <w:t>22/06/2015</w:t>
      </w:r>
      <w:proofErr w:type="gramEnd"/>
      <w:r>
        <w:t xml:space="preserve"> tarih ve 302.15.03/27</w:t>
      </w:r>
      <w:r w:rsidR="00F10A98">
        <w:t xml:space="preserve"> </w:t>
      </w:r>
      <w:r>
        <w:t>sayılı yazısı okundu.</w:t>
      </w:r>
    </w:p>
    <w:p w:rsidR="0036254F" w:rsidRPr="000C70CC" w:rsidRDefault="0036254F" w:rsidP="0036254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C70CC">
        <w:t xml:space="preserve">Yapılan görüşmeler sonunda;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2014/2015 Eğitim Öğretim yılı Bahar </w:t>
      </w:r>
      <w:r w:rsidRPr="000C70CC">
        <w:rPr>
          <w:rFonts w:eastAsiaTheme="minorHAnsi"/>
          <w:color w:val="000000"/>
          <w:lang w:eastAsia="en-US"/>
        </w:rPr>
        <w:t xml:space="preserve">yarıyılı sonunda Aşağıda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adı </w:t>
      </w:r>
      <w:r w:rsidRPr="000C70CC">
        <w:rPr>
          <w:rFonts w:eastAsiaTheme="minorHAnsi"/>
          <w:color w:val="000000"/>
          <w:lang w:eastAsia="en-US"/>
        </w:rPr>
        <w:t>geçen</w:t>
      </w:r>
      <w:r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color w:val="000000"/>
          <w:lang w:eastAsia="en-US"/>
        </w:rPr>
        <w:t xml:space="preserve">Fakültemiz </w:t>
      </w:r>
      <w:r>
        <w:rPr>
          <w:rFonts w:eastAsiaTheme="minorHAnsi"/>
          <w:color w:val="000000"/>
          <w:lang w:eastAsia="en-US"/>
        </w:rPr>
        <w:t>Geleneksel Türk Sanatları</w:t>
      </w:r>
      <w:r w:rsidRPr="000C70CC">
        <w:rPr>
          <w:rFonts w:eastAsiaTheme="minorHAnsi"/>
          <w:color w:val="000000"/>
          <w:lang w:eastAsia="en-US"/>
        </w:rPr>
        <w:t xml:space="preserve"> Bölümü öğrencilerimizin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Staj Raporları, Staj Komisyonu tarafından, Mezuniyet ve Not Kontrol Komisyonu </w:t>
      </w:r>
      <w:r w:rsidRPr="000C70CC">
        <w:rPr>
          <w:rFonts w:eastAsiaTheme="minorHAnsi"/>
          <w:color w:val="000000"/>
          <w:lang w:eastAsia="en-US"/>
        </w:rPr>
        <w:t xml:space="preserve">tarafından 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Not Durum </w:t>
      </w:r>
      <w:proofErr w:type="gramStart"/>
      <w:r w:rsidRPr="000C70CC">
        <w:rPr>
          <w:rFonts w:eastAsiaTheme="minorHAnsi"/>
          <w:b/>
          <w:bCs/>
          <w:color w:val="000000"/>
          <w:lang w:eastAsia="en-US"/>
        </w:rPr>
        <w:t xml:space="preserve">Belgeleri  </w:t>
      </w:r>
      <w:r w:rsidRPr="000C70CC">
        <w:rPr>
          <w:rFonts w:eastAsiaTheme="minorHAnsi"/>
          <w:color w:val="000000"/>
          <w:lang w:eastAsia="en-US"/>
        </w:rPr>
        <w:t>incelenmiş</w:t>
      </w:r>
      <w:proofErr w:type="gramEnd"/>
      <w:r w:rsidRPr="000C70CC">
        <w:rPr>
          <w:rFonts w:eastAsiaTheme="minorHAnsi"/>
          <w:color w:val="000000"/>
          <w:lang w:eastAsia="en-US"/>
        </w:rPr>
        <w:t xml:space="preserve"> olup,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SAÜ </w:t>
      </w:r>
      <w:proofErr w:type="spellStart"/>
      <w:r w:rsidRPr="000C70CC">
        <w:rPr>
          <w:rFonts w:eastAsiaTheme="minorHAnsi"/>
          <w:b/>
          <w:bCs/>
          <w:color w:val="000000"/>
          <w:lang w:eastAsia="en-US"/>
        </w:rPr>
        <w:t>LÖEY’nin</w:t>
      </w:r>
      <w:proofErr w:type="spellEnd"/>
      <w:r w:rsidRPr="000C70CC">
        <w:rPr>
          <w:rFonts w:eastAsiaTheme="minorHAnsi"/>
          <w:b/>
          <w:bCs/>
          <w:color w:val="000000"/>
          <w:lang w:eastAsia="en-US"/>
        </w:rPr>
        <w:t xml:space="preserve"> 23.Maddesi 1.fıkrası gereğince </w:t>
      </w:r>
      <w:r w:rsidRPr="000C70CC">
        <w:rPr>
          <w:rFonts w:eastAsiaTheme="minorHAnsi"/>
          <w:color w:val="000000"/>
          <w:lang w:eastAsia="en-US"/>
        </w:rPr>
        <w:t>Mezuniyetlerinin uygun olduğuna ve gereği için Öğrenci İşleri Dairesi Başkanlığına arzına oybirliği ile karar verildi.</w:t>
      </w:r>
    </w:p>
    <w:p w:rsidR="0036254F" w:rsidRPr="000C70CC" w:rsidRDefault="0036254F" w:rsidP="0036254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254F" w:rsidRDefault="0036254F" w:rsidP="0036254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643"/>
        <w:gridCol w:w="1560"/>
      </w:tblGrid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SIRA NO</w:t>
            </w:r>
          </w:p>
        </w:tc>
        <w:tc>
          <w:tcPr>
            <w:tcW w:w="17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ÖĞRENCİ NO</w:t>
            </w:r>
          </w:p>
        </w:tc>
        <w:tc>
          <w:tcPr>
            <w:tcW w:w="2409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ADI SOYADI</w:t>
            </w:r>
          </w:p>
        </w:tc>
        <w:tc>
          <w:tcPr>
            <w:tcW w:w="1643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ORTALAMA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AKTS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36254F" w:rsidRPr="008456F5" w:rsidRDefault="0036254F" w:rsidP="00130B7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</w:t>
            </w:r>
            <w:r w:rsidR="00130B72">
              <w:rPr>
                <w:rFonts w:eastAsiaTheme="minorHAnsi"/>
                <w:bCs/>
                <w:color w:val="000000"/>
                <w:lang w:eastAsia="en-US"/>
              </w:rPr>
              <w:t>01008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Emre YILDIZ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3,61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</w:tcPr>
          <w:p w:rsidR="0036254F" w:rsidRPr="008456F5" w:rsidRDefault="0036254F" w:rsidP="00130B7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</w:t>
            </w:r>
            <w:r w:rsidR="00130B72">
              <w:rPr>
                <w:rFonts w:eastAsiaTheme="minorHAnsi"/>
                <w:bCs/>
                <w:color w:val="000000"/>
                <w:lang w:eastAsia="en-US"/>
              </w:rPr>
              <w:t>01024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Osman KARAKUŞ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3,24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</w:tcPr>
          <w:p w:rsidR="0036254F" w:rsidRPr="008456F5" w:rsidRDefault="0036254F" w:rsidP="00130B7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</w:t>
            </w:r>
            <w:r w:rsidR="00130B72">
              <w:rPr>
                <w:rFonts w:eastAsiaTheme="minorHAnsi"/>
                <w:bCs/>
                <w:color w:val="000000"/>
                <w:lang w:eastAsia="en-US"/>
              </w:rPr>
              <w:t>02023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İlksen KARAERKEK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3,40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0507.02001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Serhat KULA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2,78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0307.02003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Erman ERDOĞAN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2,38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1007.10039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Fetullah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ATAÇ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2,78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1107.10031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Şule TURAN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2,95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1107.00006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Filiz FURUNCUOĞLU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3,59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</w:tcPr>
          <w:p w:rsidR="0036254F" w:rsidRPr="008456F5" w:rsidRDefault="0036254F" w:rsidP="004F37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</w:t>
            </w:r>
            <w:r w:rsidR="004F3786">
              <w:rPr>
                <w:rFonts w:eastAsiaTheme="minorHAnsi"/>
                <w:bCs/>
                <w:color w:val="000000"/>
                <w:lang w:eastAsia="en-US"/>
              </w:rPr>
              <w:t>00020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Sibel KARABUDAK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3,42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0707.00008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Furkan AKDEMİR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2,48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1107.00018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Kübra YAMAN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3,23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36254F" w:rsidRPr="008456F5" w:rsidTr="00130B72">
        <w:tc>
          <w:tcPr>
            <w:tcW w:w="1101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1107.00013</w:t>
            </w:r>
          </w:p>
        </w:tc>
        <w:tc>
          <w:tcPr>
            <w:tcW w:w="2409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Burcu KARABIYIK</w:t>
            </w:r>
          </w:p>
        </w:tc>
        <w:tc>
          <w:tcPr>
            <w:tcW w:w="1643" w:type="dxa"/>
          </w:tcPr>
          <w:p w:rsidR="0036254F" w:rsidRPr="008456F5" w:rsidRDefault="00130B72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3,25</w:t>
            </w:r>
          </w:p>
        </w:tc>
        <w:tc>
          <w:tcPr>
            <w:tcW w:w="1560" w:type="dxa"/>
          </w:tcPr>
          <w:p w:rsidR="0036254F" w:rsidRPr="008456F5" w:rsidRDefault="0036254F" w:rsidP="009A4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</w:tbl>
    <w:p w:rsidR="0036254F" w:rsidRDefault="0036254F" w:rsidP="008456F5">
      <w:pPr>
        <w:jc w:val="both"/>
        <w:rPr>
          <w:rFonts w:eastAsiaTheme="minorHAnsi"/>
          <w:b/>
          <w:lang w:eastAsia="en-US"/>
        </w:rPr>
      </w:pPr>
    </w:p>
    <w:p w:rsidR="00C93017" w:rsidRDefault="00C93017" w:rsidP="00EC2D2D">
      <w:pPr>
        <w:rPr>
          <w:rFonts w:eastAsiaTheme="minorHAnsi"/>
          <w:b/>
          <w:lang w:eastAsia="en-US"/>
        </w:rPr>
      </w:pPr>
    </w:p>
    <w:p w:rsidR="00EC2D2D" w:rsidRPr="000C70CC" w:rsidRDefault="00EC2D2D" w:rsidP="00EC2D2D">
      <w:pPr>
        <w:rPr>
          <w:b/>
        </w:rPr>
      </w:pPr>
      <w:r>
        <w:rPr>
          <w:rFonts w:eastAsiaTheme="minorHAnsi"/>
          <w:b/>
          <w:lang w:eastAsia="en-US"/>
        </w:rPr>
        <w:t xml:space="preserve">7- </w:t>
      </w:r>
      <w:r>
        <w:t xml:space="preserve">Resim Bölüm Başkanlığının </w:t>
      </w:r>
      <w:proofErr w:type="gramStart"/>
      <w:r>
        <w:t>22/06/2015</w:t>
      </w:r>
      <w:proofErr w:type="gramEnd"/>
      <w:r>
        <w:t xml:space="preserve"> tarih ve 302.15.0</w:t>
      </w:r>
      <w:r w:rsidR="00D9313E">
        <w:t>6</w:t>
      </w:r>
      <w:r>
        <w:t>/27</w:t>
      </w:r>
      <w:r w:rsidR="00D9313E">
        <w:t>150</w:t>
      </w:r>
      <w:r>
        <w:t xml:space="preserve"> sayılı yazısı okundu.</w:t>
      </w:r>
    </w:p>
    <w:p w:rsidR="00EC2D2D" w:rsidRPr="000C70CC" w:rsidRDefault="00EC2D2D" w:rsidP="00EC2D2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C70CC">
        <w:t xml:space="preserve">Yapılan görüşmeler sonunda;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2014/2015 Eğitim Öğretim yılı Bahar </w:t>
      </w:r>
      <w:r w:rsidRPr="000C70CC">
        <w:rPr>
          <w:rFonts w:eastAsiaTheme="minorHAnsi"/>
          <w:color w:val="000000"/>
          <w:lang w:eastAsia="en-US"/>
        </w:rPr>
        <w:t xml:space="preserve">yarıyılı sonunda Aşağıda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adı </w:t>
      </w:r>
      <w:r w:rsidRPr="000C70CC">
        <w:rPr>
          <w:rFonts w:eastAsiaTheme="minorHAnsi"/>
          <w:color w:val="000000"/>
          <w:lang w:eastAsia="en-US"/>
        </w:rPr>
        <w:t>geçen</w:t>
      </w:r>
      <w:r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color w:val="000000"/>
          <w:lang w:eastAsia="en-US"/>
        </w:rPr>
        <w:t xml:space="preserve">Fakültemiz </w:t>
      </w:r>
      <w:r>
        <w:rPr>
          <w:rFonts w:eastAsiaTheme="minorHAnsi"/>
          <w:color w:val="000000"/>
          <w:lang w:eastAsia="en-US"/>
        </w:rPr>
        <w:t>Resim</w:t>
      </w:r>
      <w:r w:rsidRPr="000C70CC">
        <w:rPr>
          <w:rFonts w:eastAsiaTheme="minorHAnsi"/>
          <w:color w:val="000000"/>
          <w:lang w:eastAsia="en-US"/>
        </w:rPr>
        <w:t xml:space="preserve"> Bölümü öğrencilerimizin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ve Not Kontrol Komisyonu </w:t>
      </w:r>
      <w:proofErr w:type="gramStart"/>
      <w:r>
        <w:rPr>
          <w:rFonts w:eastAsiaTheme="minorHAnsi"/>
          <w:color w:val="000000"/>
          <w:lang w:eastAsia="en-US"/>
        </w:rPr>
        <w:t xml:space="preserve">tarafından </w:t>
      </w:r>
      <w:r w:rsidRPr="000C70CC"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b/>
          <w:bCs/>
          <w:color w:val="000000"/>
          <w:lang w:eastAsia="en-US"/>
        </w:rPr>
        <w:t>Mezuniyet</w:t>
      </w:r>
      <w:proofErr w:type="gramEnd"/>
      <w:r w:rsidRPr="000C70CC">
        <w:rPr>
          <w:rFonts w:eastAsiaTheme="minorHAnsi"/>
          <w:b/>
          <w:bCs/>
          <w:color w:val="000000"/>
          <w:lang w:eastAsia="en-US"/>
        </w:rPr>
        <w:t xml:space="preserve"> Not Durum Belgeleri  </w:t>
      </w:r>
      <w:r w:rsidRPr="000C70CC">
        <w:rPr>
          <w:rFonts w:eastAsiaTheme="minorHAnsi"/>
          <w:color w:val="000000"/>
          <w:lang w:eastAsia="en-US"/>
        </w:rPr>
        <w:t xml:space="preserve">incelenmiş olup,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SAÜ </w:t>
      </w:r>
      <w:proofErr w:type="spellStart"/>
      <w:r w:rsidRPr="000C70CC">
        <w:rPr>
          <w:rFonts w:eastAsiaTheme="minorHAnsi"/>
          <w:b/>
          <w:bCs/>
          <w:color w:val="000000"/>
          <w:lang w:eastAsia="en-US"/>
        </w:rPr>
        <w:t>LÖEY’nin</w:t>
      </w:r>
      <w:proofErr w:type="spellEnd"/>
      <w:r w:rsidRPr="000C70CC">
        <w:rPr>
          <w:rFonts w:eastAsiaTheme="minorHAnsi"/>
          <w:b/>
          <w:bCs/>
          <w:color w:val="000000"/>
          <w:lang w:eastAsia="en-US"/>
        </w:rPr>
        <w:t xml:space="preserve"> 23.Maddesi 1.fıkrası gereğince </w:t>
      </w:r>
      <w:r w:rsidRPr="000C70CC">
        <w:rPr>
          <w:rFonts w:eastAsiaTheme="minorHAnsi"/>
          <w:color w:val="000000"/>
          <w:lang w:eastAsia="en-US"/>
        </w:rPr>
        <w:t>Mezuniyetlerinin uygun olduğuna ve gereği için Öğrenci İşleri Dairesi Başkanlığına arzına oybirliği ile karar verildi.</w:t>
      </w:r>
    </w:p>
    <w:p w:rsidR="00EC2D2D" w:rsidRDefault="00EC2D2D" w:rsidP="00EC2D2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D9313E" w:rsidRPr="00507BD7" w:rsidRDefault="00D9313E" w:rsidP="00D9313E">
      <w:pPr>
        <w:tabs>
          <w:tab w:val="left" w:pos="3090"/>
        </w:tabs>
        <w:jc w:val="both"/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57"/>
        <w:gridCol w:w="2979"/>
        <w:gridCol w:w="1701"/>
        <w:gridCol w:w="851"/>
      </w:tblGrid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777E27" w:rsidRDefault="00D9313E" w:rsidP="009A4B0D">
            <w:pPr>
              <w:jc w:val="center"/>
              <w:rPr>
                <w:b/>
                <w:bCs/>
                <w:sz w:val="20"/>
                <w:szCs w:val="20"/>
              </w:rPr>
            </w:pPr>
            <w:r w:rsidRPr="00777E27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777E27" w:rsidRDefault="00D9313E" w:rsidP="009A4B0D">
            <w:pPr>
              <w:rPr>
                <w:b/>
                <w:bCs/>
                <w:sz w:val="20"/>
                <w:szCs w:val="20"/>
              </w:rPr>
            </w:pPr>
            <w:r w:rsidRPr="00777E27">
              <w:rPr>
                <w:b/>
                <w:bCs/>
                <w:sz w:val="20"/>
                <w:szCs w:val="20"/>
              </w:rPr>
              <w:t>FAKÜLTE NO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777E27" w:rsidRDefault="00D9313E" w:rsidP="009A4B0D">
            <w:pPr>
              <w:rPr>
                <w:b/>
                <w:bCs/>
                <w:sz w:val="20"/>
                <w:szCs w:val="20"/>
              </w:rPr>
            </w:pPr>
            <w:r w:rsidRPr="00777E27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777E27" w:rsidRDefault="00D9313E" w:rsidP="009A4B0D">
            <w:pPr>
              <w:jc w:val="center"/>
              <w:rPr>
                <w:b/>
                <w:bCs/>
                <w:sz w:val="20"/>
                <w:szCs w:val="20"/>
              </w:rPr>
            </w:pPr>
            <w:r w:rsidRPr="00777E27">
              <w:rPr>
                <w:b/>
                <w:bCs/>
                <w:sz w:val="20"/>
                <w:szCs w:val="20"/>
              </w:rPr>
              <w:t>ORTALAMA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777E27" w:rsidRDefault="00D9313E" w:rsidP="009A4B0D">
            <w:pPr>
              <w:jc w:val="center"/>
              <w:rPr>
                <w:b/>
                <w:bCs/>
                <w:sz w:val="20"/>
                <w:szCs w:val="20"/>
              </w:rPr>
            </w:pPr>
            <w:r w:rsidRPr="00777E27"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1107.03003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Mehmet GÜLER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1107.03005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Senem YAZICI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244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1107.03006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İlayda ŞENDALAY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Feyza DOĞAN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244</w:t>
            </w:r>
          </w:p>
        </w:tc>
      </w:tr>
      <w:tr w:rsidR="00D9313E" w:rsidRPr="00777E27" w:rsidTr="009A4B0D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proofErr w:type="spellStart"/>
            <w:r w:rsidRPr="00D9313E">
              <w:rPr>
                <w:bCs/>
              </w:rPr>
              <w:t>Gülöz</w:t>
            </w:r>
            <w:proofErr w:type="spellEnd"/>
            <w:r w:rsidRPr="00D9313E">
              <w:rPr>
                <w:bCs/>
              </w:rPr>
              <w:t xml:space="preserve"> SERİN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  <w:sz w:val="28"/>
                <w:szCs w:val="28"/>
              </w:rPr>
            </w:pPr>
            <w:r w:rsidRPr="00D9313E">
              <w:rPr>
                <w:bCs/>
                <w:sz w:val="28"/>
                <w:szCs w:val="28"/>
              </w:rPr>
              <w:t>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244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Sema YAZICI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243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both"/>
              <w:rPr>
                <w:rFonts w:eastAsia="Calibri"/>
              </w:rPr>
            </w:pPr>
            <w:r w:rsidRPr="00D9313E">
              <w:rPr>
                <w:rFonts w:eastAsia="Calibri"/>
              </w:rPr>
              <w:t>1107.03018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both"/>
              <w:rPr>
                <w:rFonts w:eastAsia="Calibri"/>
              </w:rPr>
            </w:pPr>
            <w:r w:rsidRPr="00D9313E">
              <w:rPr>
                <w:rFonts w:eastAsia="Calibri"/>
              </w:rPr>
              <w:t>Sefa YILDIZ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241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Elif ERKER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241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Ayşe Nur TAFO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1107.03024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Recep YILDIZ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245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Sibel Gül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1107.03031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Ayşe ENGİN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1107.03033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Merve SÖĞÜTLÜ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244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1107.03034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Barış 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1107.03035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Zeynep TONYALI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1007.03020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Hale ÇETİNDAL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245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1007.03022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Hamit Orkun PEHLİVAN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244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both"/>
              <w:rPr>
                <w:rFonts w:eastAsia="Calibri"/>
              </w:rPr>
            </w:pPr>
            <w:r w:rsidRPr="00D9313E">
              <w:rPr>
                <w:rFonts w:eastAsia="Calibri"/>
              </w:rPr>
              <w:t>0907.03013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both"/>
              <w:rPr>
                <w:rFonts w:eastAsia="Calibri"/>
              </w:rPr>
            </w:pPr>
            <w:r w:rsidRPr="00D9313E">
              <w:rPr>
                <w:rFonts w:eastAsia="Calibri"/>
              </w:rPr>
              <w:t>Müjde Elif ÖZYAZGAN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240</w:t>
            </w:r>
          </w:p>
        </w:tc>
      </w:tr>
      <w:tr w:rsidR="00D9313E" w:rsidRPr="00777E27" w:rsidTr="009A4B0D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3D4EF5" w:rsidP="009A4B0D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0707.03026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rPr>
                <w:bCs/>
              </w:rPr>
            </w:pPr>
            <w:r w:rsidRPr="00D9313E">
              <w:rPr>
                <w:bCs/>
              </w:rPr>
              <w:t>Ceren KOÇAK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3E" w:rsidRPr="00D9313E" w:rsidRDefault="00D9313E" w:rsidP="009A4B0D">
            <w:pPr>
              <w:jc w:val="center"/>
              <w:rPr>
                <w:bCs/>
              </w:rPr>
            </w:pPr>
            <w:r w:rsidRPr="00D9313E">
              <w:rPr>
                <w:bCs/>
              </w:rPr>
              <w:t>253</w:t>
            </w:r>
          </w:p>
        </w:tc>
      </w:tr>
    </w:tbl>
    <w:p w:rsidR="00EC2D2D" w:rsidRDefault="00EC2D2D" w:rsidP="008456F5">
      <w:pPr>
        <w:jc w:val="both"/>
        <w:rPr>
          <w:rFonts w:eastAsiaTheme="minorHAnsi"/>
          <w:b/>
          <w:lang w:eastAsia="en-US"/>
        </w:rPr>
      </w:pPr>
    </w:p>
    <w:p w:rsidR="009672CF" w:rsidRPr="009672CF" w:rsidRDefault="009672CF" w:rsidP="008456F5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8- </w:t>
      </w:r>
      <w:r w:rsidRPr="009672CF">
        <w:rPr>
          <w:rFonts w:eastAsiaTheme="minorHAnsi"/>
          <w:lang w:eastAsia="en-US"/>
        </w:rPr>
        <w:t xml:space="preserve">Mimarlık Bölüm Başkanlığının </w:t>
      </w:r>
      <w:proofErr w:type="gramStart"/>
      <w:r w:rsidRPr="009672CF">
        <w:rPr>
          <w:rFonts w:eastAsiaTheme="minorHAnsi"/>
          <w:lang w:eastAsia="en-US"/>
        </w:rPr>
        <w:t>22/06/2015</w:t>
      </w:r>
      <w:proofErr w:type="gramEnd"/>
      <w:r w:rsidRPr="009672CF">
        <w:rPr>
          <w:rFonts w:eastAsiaTheme="minorHAnsi"/>
          <w:lang w:eastAsia="en-US"/>
        </w:rPr>
        <w:t xml:space="preserve"> tarih ve 903.07.03-27128 sayılı yazısı okundu.</w:t>
      </w:r>
    </w:p>
    <w:p w:rsidR="001F4115" w:rsidRPr="00760EAA" w:rsidRDefault="009672CF" w:rsidP="001F4115">
      <w:pPr>
        <w:jc w:val="both"/>
      </w:pPr>
      <w:r w:rsidRPr="009672CF">
        <w:rPr>
          <w:rFonts w:eastAsiaTheme="minorHAnsi"/>
          <w:lang w:eastAsia="en-US"/>
        </w:rPr>
        <w:t xml:space="preserve">Yapılan görüşmeler sonunda; Fakültemiz Mimarlık Bölümü öğretim üyesi </w:t>
      </w:r>
      <w:proofErr w:type="spellStart"/>
      <w:proofErr w:type="gramStart"/>
      <w:r w:rsidRPr="009672CF">
        <w:rPr>
          <w:rFonts w:eastAsiaTheme="minorHAnsi"/>
          <w:lang w:eastAsia="en-US"/>
        </w:rPr>
        <w:t>Yrd.Doç.Dr</w:t>
      </w:r>
      <w:proofErr w:type="gramEnd"/>
      <w:r w:rsidRPr="009672CF">
        <w:rPr>
          <w:rFonts w:eastAsiaTheme="minorHAnsi"/>
          <w:lang w:eastAsia="en-US"/>
        </w:rPr>
        <w:t>.Hatice</w:t>
      </w:r>
      <w:proofErr w:type="spellEnd"/>
      <w:r w:rsidRPr="009672CF">
        <w:rPr>
          <w:rFonts w:eastAsiaTheme="minorHAnsi"/>
          <w:lang w:eastAsia="en-US"/>
        </w:rPr>
        <w:t xml:space="preserve"> Senem </w:t>
      </w:r>
      <w:proofErr w:type="spellStart"/>
      <w:r w:rsidRPr="009672CF">
        <w:rPr>
          <w:rFonts w:eastAsiaTheme="minorHAnsi"/>
          <w:lang w:eastAsia="en-US"/>
        </w:rPr>
        <w:t>DOYDUK’un</w:t>
      </w:r>
      <w:proofErr w:type="spellEnd"/>
      <w:r w:rsidRPr="009672CF">
        <w:rPr>
          <w:rFonts w:eastAsiaTheme="minorHAnsi"/>
          <w:lang w:eastAsia="en-US"/>
        </w:rPr>
        <w:t xml:space="preserve">,  01-03 Eylül 2015 tarihleri arasında </w:t>
      </w:r>
      <w:proofErr w:type="spellStart"/>
      <w:r w:rsidRPr="009672CF">
        <w:rPr>
          <w:rFonts w:eastAsiaTheme="minorHAnsi"/>
          <w:lang w:eastAsia="en-US"/>
        </w:rPr>
        <w:t>Wessex</w:t>
      </w:r>
      <w:proofErr w:type="spellEnd"/>
      <w:r w:rsidRPr="009672CF">
        <w:rPr>
          <w:rFonts w:eastAsiaTheme="minorHAnsi"/>
          <w:lang w:eastAsia="en-US"/>
        </w:rPr>
        <w:t xml:space="preserve"> </w:t>
      </w:r>
      <w:proofErr w:type="spellStart"/>
      <w:r w:rsidRPr="009672CF">
        <w:rPr>
          <w:rFonts w:eastAsiaTheme="minorHAnsi"/>
          <w:lang w:eastAsia="en-US"/>
        </w:rPr>
        <w:t>Institute</w:t>
      </w:r>
      <w:proofErr w:type="spellEnd"/>
      <w:r w:rsidRPr="009672CF">
        <w:rPr>
          <w:rFonts w:eastAsiaTheme="minorHAnsi"/>
          <w:lang w:eastAsia="en-US"/>
        </w:rPr>
        <w:t xml:space="preserve"> of </w:t>
      </w:r>
      <w:proofErr w:type="spellStart"/>
      <w:r w:rsidRPr="009672CF">
        <w:rPr>
          <w:rFonts w:eastAsiaTheme="minorHAnsi"/>
          <w:lang w:eastAsia="en-US"/>
        </w:rPr>
        <w:t>Tecnology’nin</w:t>
      </w:r>
      <w:proofErr w:type="spellEnd"/>
      <w:r w:rsidRPr="009672CF">
        <w:rPr>
          <w:rFonts w:eastAsiaTheme="minorHAnsi"/>
          <w:lang w:eastAsia="en-US"/>
        </w:rPr>
        <w:t xml:space="preserve"> </w:t>
      </w:r>
      <w:proofErr w:type="spellStart"/>
      <w:r w:rsidRPr="009672CF">
        <w:rPr>
          <w:rFonts w:eastAsiaTheme="minorHAnsi"/>
          <w:lang w:eastAsia="en-US"/>
        </w:rPr>
        <w:t>Medellin</w:t>
      </w:r>
      <w:proofErr w:type="spellEnd"/>
      <w:r w:rsidRPr="009672CF">
        <w:rPr>
          <w:rFonts w:eastAsiaTheme="minorHAnsi"/>
          <w:lang w:eastAsia="en-US"/>
        </w:rPr>
        <w:t xml:space="preserve">, </w:t>
      </w:r>
      <w:proofErr w:type="spellStart"/>
      <w:r w:rsidRPr="009672CF">
        <w:rPr>
          <w:rFonts w:eastAsiaTheme="minorHAnsi"/>
          <w:lang w:eastAsia="en-US"/>
        </w:rPr>
        <w:t>Colombia’da</w:t>
      </w:r>
      <w:proofErr w:type="spellEnd"/>
      <w:r w:rsidRPr="009672CF">
        <w:rPr>
          <w:rFonts w:eastAsiaTheme="minorHAnsi"/>
          <w:lang w:eastAsia="en-US"/>
        </w:rPr>
        <w:t xml:space="preserve"> düzenlenmiş olduğu “</w:t>
      </w:r>
      <w:proofErr w:type="spellStart"/>
      <w:r w:rsidRPr="009672CF">
        <w:rPr>
          <w:rFonts w:eastAsiaTheme="minorHAnsi"/>
          <w:lang w:eastAsia="en-US"/>
        </w:rPr>
        <w:t>Sustainable</w:t>
      </w:r>
      <w:proofErr w:type="spellEnd"/>
      <w:r w:rsidRPr="009672CF">
        <w:rPr>
          <w:rFonts w:eastAsiaTheme="minorHAnsi"/>
          <w:lang w:eastAsia="en-US"/>
        </w:rPr>
        <w:t xml:space="preserve"> City 2015” başlıklı konferansta “</w:t>
      </w:r>
      <w:proofErr w:type="spellStart"/>
      <w:r w:rsidRPr="009672CF">
        <w:rPr>
          <w:rFonts w:eastAsiaTheme="minorHAnsi"/>
          <w:lang w:eastAsia="en-US"/>
        </w:rPr>
        <w:t>Arural</w:t>
      </w:r>
      <w:proofErr w:type="spellEnd"/>
      <w:r w:rsidRPr="009672CF">
        <w:rPr>
          <w:rFonts w:eastAsiaTheme="minorHAnsi"/>
          <w:lang w:eastAsia="en-US"/>
        </w:rPr>
        <w:t xml:space="preserve"> </w:t>
      </w:r>
      <w:proofErr w:type="spellStart"/>
      <w:r w:rsidRPr="009672CF">
        <w:rPr>
          <w:rFonts w:eastAsiaTheme="minorHAnsi"/>
          <w:lang w:eastAsia="en-US"/>
        </w:rPr>
        <w:t>inverventaion</w:t>
      </w:r>
      <w:proofErr w:type="spellEnd"/>
      <w:r w:rsidRPr="009672CF">
        <w:rPr>
          <w:rFonts w:eastAsiaTheme="minorHAnsi"/>
          <w:lang w:eastAsia="en-US"/>
        </w:rPr>
        <w:t xml:space="preserve"> in </w:t>
      </w:r>
      <w:proofErr w:type="spellStart"/>
      <w:r w:rsidRPr="009672CF">
        <w:rPr>
          <w:rFonts w:eastAsiaTheme="minorHAnsi"/>
          <w:lang w:eastAsia="en-US"/>
        </w:rPr>
        <w:t>the</w:t>
      </w:r>
      <w:proofErr w:type="spellEnd"/>
      <w:r w:rsidRPr="009672CF">
        <w:rPr>
          <w:rFonts w:eastAsiaTheme="minorHAnsi"/>
          <w:lang w:eastAsia="en-US"/>
        </w:rPr>
        <w:t xml:space="preserve"> Urban </w:t>
      </w:r>
      <w:proofErr w:type="spellStart"/>
      <w:r w:rsidRPr="009672CF">
        <w:rPr>
          <w:rFonts w:eastAsiaTheme="minorHAnsi"/>
          <w:lang w:eastAsia="en-US"/>
        </w:rPr>
        <w:t>Contezt</w:t>
      </w:r>
      <w:proofErr w:type="spellEnd"/>
      <w:r w:rsidRPr="009672CF">
        <w:rPr>
          <w:rFonts w:eastAsiaTheme="minorHAnsi"/>
          <w:lang w:eastAsia="en-US"/>
        </w:rPr>
        <w:t>: an urban-</w:t>
      </w:r>
      <w:proofErr w:type="spellStart"/>
      <w:r w:rsidRPr="009672CF">
        <w:rPr>
          <w:rFonts w:eastAsiaTheme="minorHAnsi"/>
          <w:lang w:eastAsia="en-US"/>
        </w:rPr>
        <w:t>poor</w:t>
      </w:r>
      <w:proofErr w:type="spellEnd"/>
      <w:r w:rsidRPr="009672CF">
        <w:rPr>
          <w:rFonts w:eastAsiaTheme="minorHAnsi"/>
          <w:lang w:eastAsia="en-US"/>
        </w:rPr>
        <w:t xml:space="preserve"> </w:t>
      </w:r>
      <w:proofErr w:type="spellStart"/>
      <w:r w:rsidRPr="009672CF">
        <w:rPr>
          <w:rFonts w:eastAsiaTheme="minorHAnsi"/>
          <w:lang w:eastAsia="en-US"/>
        </w:rPr>
        <w:t>neighbourhood</w:t>
      </w:r>
      <w:proofErr w:type="spellEnd"/>
      <w:r w:rsidRPr="009672CF">
        <w:rPr>
          <w:rFonts w:eastAsiaTheme="minorHAnsi"/>
          <w:lang w:eastAsia="en-US"/>
        </w:rPr>
        <w:t xml:space="preserve"> </w:t>
      </w:r>
      <w:proofErr w:type="spellStart"/>
      <w:r w:rsidRPr="009672CF">
        <w:rPr>
          <w:rFonts w:eastAsiaTheme="minorHAnsi"/>
          <w:lang w:eastAsia="en-US"/>
        </w:rPr>
        <w:t>agriculture</w:t>
      </w:r>
      <w:proofErr w:type="spellEnd"/>
      <w:r w:rsidRPr="009672CF">
        <w:rPr>
          <w:rFonts w:eastAsiaTheme="minorHAnsi"/>
          <w:lang w:eastAsia="en-US"/>
        </w:rPr>
        <w:t xml:space="preserve"> Project in Küçük Armutlu, İstanbul” başlıklı bildiriyi sunmak üzere; </w:t>
      </w:r>
      <w:r w:rsidR="00257C74">
        <w:rPr>
          <w:rFonts w:eastAsiaTheme="minorHAnsi"/>
          <w:lang w:eastAsia="en-US"/>
        </w:rPr>
        <w:t xml:space="preserve">31 Ağustos – 4 Eylül 2015 tarihleri </w:t>
      </w:r>
      <w:r w:rsidR="001F4115">
        <w:rPr>
          <w:rFonts w:eastAsiaTheme="minorHAnsi"/>
          <w:lang w:eastAsia="en-US"/>
        </w:rPr>
        <w:t>arasında,</w:t>
      </w:r>
      <w:r w:rsidR="001F4115" w:rsidRPr="00760EAA">
        <w:rPr>
          <w:rFonts w:eastAsiaTheme="minorHAnsi"/>
          <w:lang w:eastAsia="en-US"/>
        </w:rPr>
        <w:t xml:space="preserve"> Üniversitemiz </w:t>
      </w:r>
      <w:r w:rsidR="001F4115">
        <w:rPr>
          <w:rFonts w:eastAsiaTheme="minorHAnsi"/>
          <w:lang w:eastAsia="en-US"/>
        </w:rPr>
        <w:t>Yayın Teşvik</w:t>
      </w:r>
      <w:r w:rsidR="001F4115" w:rsidRPr="00760EAA">
        <w:rPr>
          <w:rFonts w:eastAsiaTheme="minorHAnsi"/>
          <w:lang w:eastAsia="en-US"/>
        </w:rPr>
        <w:t xml:space="preserve"> Programı kapsamında, yevmiy</w:t>
      </w:r>
      <w:r w:rsidR="001F4115">
        <w:rPr>
          <w:rFonts w:eastAsiaTheme="minorHAnsi"/>
          <w:lang w:eastAsia="en-US"/>
        </w:rPr>
        <w:t xml:space="preserve">e ve tüm masraflarına karşılık </w:t>
      </w:r>
      <w:r w:rsidR="001F4115" w:rsidRPr="00760EAA">
        <w:rPr>
          <w:rFonts w:eastAsiaTheme="minorHAnsi"/>
          <w:lang w:eastAsia="en-US"/>
        </w:rPr>
        <w:t>maksimum 3</w:t>
      </w:r>
      <w:r w:rsidR="001F4115">
        <w:rPr>
          <w:rFonts w:eastAsiaTheme="minorHAnsi"/>
          <w:lang w:eastAsia="en-US"/>
        </w:rPr>
        <w:t>000 TL (Üç bin)</w:t>
      </w:r>
      <w:r w:rsidR="001F4115" w:rsidRPr="00760EAA">
        <w:rPr>
          <w:rFonts w:eastAsiaTheme="minorHAnsi"/>
          <w:lang w:eastAsia="en-US"/>
        </w:rPr>
        <w:t xml:space="preserve"> destek sağlanarak, </w:t>
      </w:r>
      <w:proofErr w:type="spellStart"/>
      <w:r w:rsidR="001F4115" w:rsidRPr="00760EAA">
        <w:rPr>
          <w:rFonts w:eastAsiaTheme="minorHAnsi"/>
          <w:lang w:eastAsia="en-US"/>
        </w:rPr>
        <w:t>yolluklu</w:t>
      </w:r>
      <w:proofErr w:type="spellEnd"/>
      <w:r w:rsidR="001F4115" w:rsidRPr="00760EAA">
        <w:rPr>
          <w:rFonts w:eastAsiaTheme="minorHAnsi"/>
          <w:lang w:eastAsia="en-US"/>
        </w:rPr>
        <w:t>-yevmiyeli, maaşlı-izinli olarak görevlendirilmesinin uygun olduğuna ve gereği için Üniversite Yönetim Kurulu’na arzına oybirliği ile karar verildi.</w:t>
      </w:r>
    </w:p>
    <w:p w:rsidR="009672CF" w:rsidRDefault="009672CF" w:rsidP="008456F5">
      <w:pPr>
        <w:jc w:val="both"/>
        <w:rPr>
          <w:rFonts w:eastAsiaTheme="minorHAnsi"/>
          <w:lang w:eastAsia="en-US"/>
        </w:rPr>
      </w:pPr>
    </w:p>
    <w:p w:rsidR="00F10A98" w:rsidRPr="000C70CC" w:rsidRDefault="00F10A98" w:rsidP="00F10A98">
      <w:pPr>
        <w:rPr>
          <w:b/>
        </w:rPr>
      </w:pPr>
      <w:r w:rsidRPr="00F10A98">
        <w:rPr>
          <w:rFonts w:eastAsiaTheme="minorHAnsi"/>
          <w:b/>
          <w:lang w:eastAsia="en-US"/>
        </w:rPr>
        <w:t>9-</w:t>
      </w:r>
      <w:r>
        <w:rPr>
          <w:rFonts w:eastAsiaTheme="minorHAnsi"/>
          <w:b/>
          <w:lang w:eastAsia="en-US"/>
        </w:rPr>
        <w:t xml:space="preserve"> </w:t>
      </w:r>
      <w:r>
        <w:t>Geleneksel Türk Sanatları Bölüm Başkanlığının 22/06/2015 tarih ve 302.15.03/</w:t>
      </w:r>
      <w:proofErr w:type="gramStart"/>
      <w:r>
        <w:t>27</w:t>
      </w:r>
      <w:r w:rsidR="00FA7640">
        <w:t xml:space="preserve">213 </w:t>
      </w:r>
      <w:r>
        <w:t xml:space="preserve"> sayılı</w:t>
      </w:r>
      <w:proofErr w:type="gramEnd"/>
      <w:r>
        <w:t xml:space="preserve"> yazısı okundu.</w:t>
      </w:r>
    </w:p>
    <w:p w:rsidR="00F10A98" w:rsidRPr="000C70CC" w:rsidRDefault="00F10A98" w:rsidP="00F10A9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C70CC">
        <w:t xml:space="preserve">Yapılan görüşmeler sonunda;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2014/2015 Eğitim Öğretim yılı Bahar </w:t>
      </w:r>
      <w:proofErr w:type="gramStart"/>
      <w:r w:rsidRPr="000C70CC">
        <w:rPr>
          <w:rFonts w:eastAsiaTheme="minorHAnsi"/>
          <w:color w:val="000000"/>
          <w:lang w:eastAsia="en-US"/>
        </w:rPr>
        <w:t xml:space="preserve">yarıyılı </w:t>
      </w:r>
      <w:r>
        <w:rPr>
          <w:rFonts w:eastAsiaTheme="minorHAnsi"/>
          <w:color w:val="000000"/>
          <w:lang w:eastAsia="en-US"/>
        </w:rPr>
        <w:t xml:space="preserve"> Tek</w:t>
      </w:r>
      <w:proofErr w:type="gramEnd"/>
      <w:r>
        <w:rPr>
          <w:rFonts w:eastAsiaTheme="minorHAnsi"/>
          <w:color w:val="000000"/>
          <w:lang w:eastAsia="en-US"/>
        </w:rPr>
        <w:t xml:space="preserve"> Ders Sınavları </w:t>
      </w:r>
      <w:r w:rsidRPr="000C70CC">
        <w:rPr>
          <w:rFonts w:eastAsiaTheme="minorHAnsi"/>
          <w:color w:val="000000"/>
          <w:lang w:eastAsia="en-US"/>
        </w:rPr>
        <w:t xml:space="preserve">sonunda Aşağıda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adı </w:t>
      </w:r>
      <w:r w:rsidRPr="000C70CC">
        <w:rPr>
          <w:rFonts w:eastAsiaTheme="minorHAnsi"/>
          <w:color w:val="000000"/>
          <w:lang w:eastAsia="en-US"/>
        </w:rPr>
        <w:t>geçen</w:t>
      </w:r>
      <w:r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color w:val="000000"/>
          <w:lang w:eastAsia="en-US"/>
        </w:rPr>
        <w:t xml:space="preserve">Fakültemiz </w:t>
      </w:r>
      <w:r>
        <w:rPr>
          <w:rFonts w:eastAsiaTheme="minorHAnsi"/>
          <w:color w:val="000000"/>
          <w:lang w:eastAsia="en-US"/>
        </w:rPr>
        <w:t>Geleneksel Türk Sanatları</w:t>
      </w:r>
      <w:r w:rsidRPr="000C70CC">
        <w:rPr>
          <w:rFonts w:eastAsiaTheme="minorHAnsi"/>
          <w:color w:val="000000"/>
          <w:lang w:eastAsia="en-US"/>
        </w:rPr>
        <w:t xml:space="preserve"> Bölümü öğrencilerimizin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Staj Raporları, Staj Komisyonu tarafından, Mezuniyet ve Not Kontrol Komisyonu </w:t>
      </w:r>
      <w:r w:rsidRPr="000C70CC">
        <w:rPr>
          <w:rFonts w:eastAsiaTheme="minorHAnsi"/>
          <w:color w:val="000000"/>
          <w:lang w:eastAsia="en-US"/>
        </w:rPr>
        <w:t xml:space="preserve">tarafından da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Not Durum Belgeleri  </w:t>
      </w:r>
      <w:r w:rsidRPr="000C70CC">
        <w:rPr>
          <w:rFonts w:eastAsiaTheme="minorHAnsi"/>
          <w:color w:val="000000"/>
          <w:lang w:eastAsia="en-US"/>
        </w:rPr>
        <w:t xml:space="preserve">incelenmiş olup,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SAÜ </w:t>
      </w:r>
      <w:proofErr w:type="spellStart"/>
      <w:r w:rsidRPr="000C70CC">
        <w:rPr>
          <w:rFonts w:eastAsiaTheme="minorHAnsi"/>
          <w:b/>
          <w:bCs/>
          <w:color w:val="000000"/>
          <w:lang w:eastAsia="en-US"/>
        </w:rPr>
        <w:t>LÖEY’nin</w:t>
      </w:r>
      <w:proofErr w:type="spellEnd"/>
      <w:r w:rsidRPr="000C70CC">
        <w:rPr>
          <w:rFonts w:eastAsiaTheme="minorHAnsi"/>
          <w:b/>
          <w:bCs/>
          <w:color w:val="000000"/>
          <w:lang w:eastAsia="en-US"/>
        </w:rPr>
        <w:t xml:space="preserve"> 23.Maddesi 1.fıkrası gereğince </w:t>
      </w:r>
      <w:r w:rsidRPr="000C70CC">
        <w:rPr>
          <w:rFonts w:eastAsiaTheme="minorHAnsi"/>
          <w:color w:val="000000"/>
          <w:lang w:eastAsia="en-US"/>
        </w:rPr>
        <w:t>Mezuniyetlerinin uygun olduğuna ve gereği için Öğrenci İşleri Dairesi Başkanlığına arzına oybirliği ile karar verildi.</w:t>
      </w:r>
    </w:p>
    <w:p w:rsidR="00F10A98" w:rsidRPr="000C70CC" w:rsidRDefault="00F10A98" w:rsidP="00F10A9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10A98" w:rsidRDefault="00F10A98" w:rsidP="00F10A9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03"/>
        <w:gridCol w:w="2491"/>
        <w:gridCol w:w="1561"/>
        <w:gridCol w:w="1560"/>
      </w:tblGrid>
      <w:tr w:rsidR="00F10A98" w:rsidRPr="008456F5" w:rsidTr="00FA7640">
        <w:tc>
          <w:tcPr>
            <w:tcW w:w="110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SIRA NO</w:t>
            </w:r>
          </w:p>
        </w:tc>
        <w:tc>
          <w:tcPr>
            <w:tcW w:w="1903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ÖĞRENCİ NO</w:t>
            </w:r>
          </w:p>
        </w:tc>
        <w:tc>
          <w:tcPr>
            <w:tcW w:w="249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ADI SOYADI</w:t>
            </w:r>
          </w:p>
        </w:tc>
        <w:tc>
          <w:tcPr>
            <w:tcW w:w="156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ORTALAMA</w:t>
            </w:r>
          </w:p>
        </w:tc>
        <w:tc>
          <w:tcPr>
            <w:tcW w:w="1560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AKTS</w:t>
            </w:r>
          </w:p>
        </w:tc>
      </w:tr>
      <w:tr w:rsidR="00F10A98" w:rsidRPr="008456F5" w:rsidTr="00FA7640">
        <w:tc>
          <w:tcPr>
            <w:tcW w:w="110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903" w:type="dxa"/>
          </w:tcPr>
          <w:p w:rsidR="00F10A98" w:rsidRPr="008456F5" w:rsidRDefault="00F10A98" w:rsidP="00FA76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</w:t>
            </w:r>
            <w:r>
              <w:rPr>
                <w:rFonts w:eastAsiaTheme="minorHAnsi"/>
                <w:bCs/>
                <w:color w:val="000000"/>
                <w:lang w:eastAsia="en-US"/>
              </w:rPr>
              <w:t>010</w:t>
            </w:r>
            <w:r w:rsidR="00FA7640">
              <w:rPr>
                <w:rFonts w:eastAsiaTheme="minorHAnsi"/>
                <w:bCs/>
                <w:color w:val="000000"/>
                <w:lang w:eastAsia="en-US"/>
              </w:rPr>
              <w:t>26</w:t>
            </w:r>
          </w:p>
        </w:tc>
        <w:tc>
          <w:tcPr>
            <w:tcW w:w="249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Erman Çağıl ÇAĞLAR</w:t>
            </w:r>
          </w:p>
        </w:tc>
        <w:tc>
          <w:tcPr>
            <w:tcW w:w="1561" w:type="dxa"/>
          </w:tcPr>
          <w:p w:rsidR="00F10A98" w:rsidRPr="008456F5" w:rsidRDefault="00F10A98" w:rsidP="00FA7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</w:t>
            </w:r>
            <w:r w:rsidR="00FA7640">
              <w:rPr>
                <w:rFonts w:eastAsiaTheme="minorHAnsi"/>
                <w:bCs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F10A98" w:rsidRPr="008456F5" w:rsidTr="00FA7640">
        <w:tc>
          <w:tcPr>
            <w:tcW w:w="110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1903" w:type="dxa"/>
          </w:tcPr>
          <w:p w:rsidR="00F10A98" w:rsidRPr="008456F5" w:rsidRDefault="00F10A98" w:rsidP="00FA76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</w:t>
            </w:r>
            <w:r>
              <w:rPr>
                <w:rFonts w:eastAsiaTheme="minorHAnsi"/>
                <w:bCs/>
                <w:color w:val="000000"/>
                <w:lang w:eastAsia="en-US"/>
              </w:rPr>
              <w:t>010</w:t>
            </w:r>
            <w:r w:rsidR="00FA7640">
              <w:rPr>
                <w:rFonts w:eastAsiaTheme="minorHAnsi"/>
                <w:bCs/>
                <w:color w:val="000000"/>
                <w:lang w:eastAsia="en-US"/>
              </w:rPr>
              <w:t>17</w:t>
            </w:r>
          </w:p>
        </w:tc>
        <w:tc>
          <w:tcPr>
            <w:tcW w:w="249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Süheyla ÖZTÜRK</w:t>
            </w:r>
          </w:p>
        </w:tc>
        <w:tc>
          <w:tcPr>
            <w:tcW w:w="156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2,59</w:t>
            </w:r>
          </w:p>
        </w:tc>
        <w:tc>
          <w:tcPr>
            <w:tcW w:w="1560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F10A98" w:rsidRPr="008456F5" w:rsidTr="00FA7640">
        <w:tc>
          <w:tcPr>
            <w:tcW w:w="110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  <w:tc>
          <w:tcPr>
            <w:tcW w:w="1903" w:type="dxa"/>
          </w:tcPr>
          <w:p w:rsidR="00F10A98" w:rsidRPr="008456F5" w:rsidRDefault="00F10A98" w:rsidP="00FA76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</w:t>
            </w: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  <w:r w:rsidR="00FA7640">
              <w:rPr>
                <w:rFonts w:eastAsiaTheme="minorHAnsi"/>
                <w:bCs/>
                <w:color w:val="000000"/>
                <w:lang w:eastAsia="en-US"/>
              </w:rPr>
              <w:t>0019</w:t>
            </w:r>
          </w:p>
        </w:tc>
        <w:tc>
          <w:tcPr>
            <w:tcW w:w="249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Hacer ÖZCAN</w:t>
            </w:r>
          </w:p>
        </w:tc>
        <w:tc>
          <w:tcPr>
            <w:tcW w:w="156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3,2</w:t>
            </w:r>
            <w:r w:rsidR="00F10A98"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F10A98" w:rsidRPr="008456F5" w:rsidTr="00FA7640">
        <w:tc>
          <w:tcPr>
            <w:tcW w:w="110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4</w:t>
            </w:r>
          </w:p>
        </w:tc>
        <w:tc>
          <w:tcPr>
            <w:tcW w:w="1903" w:type="dxa"/>
          </w:tcPr>
          <w:p w:rsidR="00F10A98" w:rsidRPr="008456F5" w:rsidRDefault="00F10A98" w:rsidP="00FA76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0507.0</w:t>
            </w:r>
            <w:r w:rsidR="00FA7640">
              <w:rPr>
                <w:rFonts w:eastAsiaTheme="minorHAnsi"/>
                <w:bCs/>
                <w:color w:val="000000"/>
                <w:lang w:eastAsia="en-US"/>
              </w:rPr>
              <w:t>0027</w:t>
            </w:r>
          </w:p>
        </w:tc>
        <w:tc>
          <w:tcPr>
            <w:tcW w:w="249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Funda UÇAR</w:t>
            </w:r>
          </w:p>
        </w:tc>
        <w:tc>
          <w:tcPr>
            <w:tcW w:w="156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2,79</w:t>
            </w:r>
          </w:p>
        </w:tc>
        <w:tc>
          <w:tcPr>
            <w:tcW w:w="1560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F10A98" w:rsidRPr="008456F5" w:rsidTr="00FA7640">
        <w:tc>
          <w:tcPr>
            <w:tcW w:w="110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1903" w:type="dxa"/>
          </w:tcPr>
          <w:p w:rsidR="00F10A98" w:rsidRPr="008456F5" w:rsidRDefault="00F10A98" w:rsidP="00FA76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0307.0</w:t>
            </w:r>
            <w:r w:rsidR="00FA7640">
              <w:rPr>
                <w:rFonts w:eastAsiaTheme="minorHAnsi"/>
                <w:bCs/>
                <w:color w:val="000000"/>
                <w:lang w:eastAsia="en-US"/>
              </w:rPr>
              <w:t>0012</w:t>
            </w:r>
          </w:p>
        </w:tc>
        <w:tc>
          <w:tcPr>
            <w:tcW w:w="249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Merve TERZİ</w:t>
            </w:r>
          </w:p>
        </w:tc>
        <w:tc>
          <w:tcPr>
            <w:tcW w:w="156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3,02</w:t>
            </w:r>
          </w:p>
        </w:tc>
        <w:tc>
          <w:tcPr>
            <w:tcW w:w="1560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F10A98" w:rsidRPr="008456F5" w:rsidTr="00FA7640">
        <w:tc>
          <w:tcPr>
            <w:tcW w:w="1101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903" w:type="dxa"/>
          </w:tcPr>
          <w:p w:rsidR="00F10A98" w:rsidRPr="008456F5" w:rsidRDefault="00FA7640" w:rsidP="00FA764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1007.00036</w:t>
            </w:r>
          </w:p>
        </w:tc>
        <w:tc>
          <w:tcPr>
            <w:tcW w:w="2491" w:type="dxa"/>
          </w:tcPr>
          <w:p w:rsidR="00F10A98" w:rsidRPr="008456F5" w:rsidRDefault="00FA7640" w:rsidP="0089117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Seda SOLMAZ</w:t>
            </w:r>
          </w:p>
        </w:tc>
        <w:tc>
          <w:tcPr>
            <w:tcW w:w="1561" w:type="dxa"/>
          </w:tcPr>
          <w:p w:rsidR="00F10A98" w:rsidRPr="008456F5" w:rsidRDefault="00F10A98" w:rsidP="00FA7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2,</w:t>
            </w:r>
            <w:r w:rsidR="00FA7640">
              <w:rPr>
                <w:rFonts w:eastAsiaTheme="minorHAnsi"/>
                <w:bCs/>
                <w:color w:val="000000"/>
                <w:lang w:eastAsia="en-US"/>
              </w:rPr>
              <w:t>33</w:t>
            </w:r>
          </w:p>
        </w:tc>
        <w:tc>
          <w:tcPr>
            <w:tcW w:w="1560" w:type="dxa"/>
          </w:tcPr>
          <w:p w:rsidR="00F10A98" w:rsidRPr="008456F5" w:rsidRDefault="00F10A98" w:rsidP="008911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</w:tbl>
    <w:p w:rsidR="00F10A98" w:rsidRPr="00F10A98" w:rsidRDefault="00F10A98" w:rsidP="008456F5">
      <w:pPr>
        <w:jc w:val="both"/>
        <w:rPr>
          <w:rFonts w:eastAsiaTheme="minorHAnsi"/>
          <w:b/>
          <w:lang w:eastAsia="en-US"/>
        </w:rPr>
      </w:pPr>
    </w:p>
    <w:p w:rsidR="004F3786" w:rsidRDefault="00F10A98" w:rsidP="008456F5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10</w:t>
      </w:r>
      <w:r w:rsidR="004F3786" w:rsidRPr="00542824">
        <w:rPr>
          <w:rFonts w:eastAsiaTheme="minorHAnsi"/>
          <w:b/>
          <w:lang w:eastAsia="en-US"/>
        </w:rPr>
        <w:t>-</w:t>
      </w:r>
      <w:r w:rsidR="004F3786">
        <w:rPr>
          <w:rFonts w:eastAsiaTheme="minorHAnsi"/>
          <w:lang w:eastAsia="en-US"/>
        </w:rPr>
        <w:t xml:space="preserve"> Gündemde başka madde olmadığından oturuma son verildi.</w:t>
      </w:r>
    </w:p>
    <w:p w:rsidR="004F3786" w:rsidRDefault="004F3786" w:rsidP="008456F5">
      <w:pPr>
        <w:jc w:val="both"/>
        <w:rPr>
          <w:rFonts w:eastAsiaTheme="minorHAnsi"/>
          <w:lang w:eastAsia="en-US"/>
        </w:rPr>
      </w:pPr>
    </w:p>
    <w:p w:rsidR="004F3786" w:rsidRDefault="004F3786" w:rsidP="008456F5">
      <w:pPr>
        <w:jc w:val="both"/>
        <w:rPr>
          <w:rFonts w:eastAsiaTheme="minorHAnsi"/>
          <w:lang w:eastAsia="en-US"/>
        </w:rPr>
      </w:pPr>
    </w:p>
    <w:p w:rsidR="00542824" w:rsidRDefault="00542824" w:rsidP="008456F5">
      <w:pPr>
        <w:jc w:val="both"/>
        <w:rPr>
          <w:rFonts w:eastAsiaTheme="minorHAnsi"/>
          <w:lang w:eastAsia="en-US"/>
        </w:rPr>
      </w:pPr>
    </w:p>
    <w:p w:rsidR="00B73B48" w:rsidRDefault="00B73B48" w:rsidP="008456F5">
      <w:pPr>
        <w:jc w:val="both"/>
        <w:rPr>
          <w:rFonts w:eastAsiaTheme="minorHAnsi"/>
          <w:lang w:eastAsia="en-US"/>
        </w:rPr>
      </w:pPr>
    </w:p>
    <w:p w:rsidR="00B73B48" w:rsidRDefault="00B73B48" w:rsidP="008456F5">
      <w:pPr>
        <w:jc w:val="both"/>
        <w:rPr>
          <w:rFonts w:eastAsiaTheme="minorHAnsi"/>
          <w:lang w:eastAsia="en-US"/>
        </w:rPr>
      </w:pPr>
    </w:p>
    <w:p w:rsidR="004F3786" w:rsidRDefault="004F3786" w:rsidP="008456F5">
      <w:pPr>
        <w:jc w:val="both"/>
        <w:rPr>
          <w:rFonts w:eastAsiaTheme="minorHAnsi"/>
          <w:b/>
          <w:lang w:eastAsia="en-US"/>
        </w:rPr>
      </w:pPr>
      <w:r w:rsidRPr="00542824">
        <w:rPr>
          <w:rFonts w:eastAsiaTheme="minorHAnsi"/>
          <w:b/>
          <w:lang w:eastAsia="en-US"/>
        </w:rPr>
        <w:lastRenderedPageBreak/>
        <w:t>Prof. Dr. Besim F. DELLALOĞLU</w:t>
      </w:r>
      <w:r w:rsidRPr="00542824">
        <w:rPr>
          <w:rFonts w:eastAsiaTheme="minorHAnsi"/>
          <w:b/>
          <w:lang w:eastAsia="en-US"/>
        </w:rPr>
        <w:tab/>
      </w:r>
      <w:r w:rsidRPr="00542824">
        <w:rPr>
          <w:rFonts w:eastAsiaTheme="minorHAnsi"/>
          <w:b/>
          <w:lang w:eastAsia="en-US"/>
        </w:rPr>
        <w:tab/>
        <w:t>Prof. Hayriye KOÇ BAŞARA</w:t>
      </w:r>
    </w:p>
    <w:p w:rsidR="00542824" w:rsidRDefault="00542824" w:rsidP="008456F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DEKAN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ÜYE</w:t>
      </w:r>
    </w:p>
    <w:p w:rsidR="00542824" w:rsidRDefault="00542824" w:rsidP="008456F5">
      <w:pPr>
        <w:jc w:val="both"/>
        <w:rPr>
          <w:rFonts w:eastAsiaTheme="minorHAnsi"/>
          <w:b/>
          <w:lang w:eastAsia="en-US"/>
        </w:rPr>
      </w:pPr>
    </w:p>
    <w:p w:rsidR="00542824" w:rsidRDefault="00542824" w:rsidP="008456F5">
      <w:pPr>
        <w:jc w:val="both"/>
        <w:rPr>
          <w:rFonts w:eastAsiaTheme="minorHAnsi"/>
          <w:b/>
          <w:lang w:eastAsia="en-US"/>
        </w:rPr>
      </w:pPr>
    </w:p>
    <w:p w:rsidR="00542824" w:rsidRDefault="00542824" w:rsidP="008456F5">
      <w:pPr>
        <w:jc w:val="both"/>
        <w:rPr>
          <w:rFonts w:eastAsiaTheme="minorHAnsi"/>
          <w:b/>
          <w:lang w:eastAsia="en-US"/>
        </w:rPr>
      </w:pPr>
    </w:p>
    <w:p w:rsidR="00542824" w:rsidRDefault="00542824" w:rsidP="008456F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Doç. Didem ATİŞ ÖZHEKİM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Doç. Dr. Tahsin TURGAY</w:t>
      </w:r>
    </w:p>
    <w:p w:rsidR="00542824" w:rsidRPr="00542824" w:rsidRDefault="00542824" w:rsidP="008456F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ÜYE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proofErr w:type="spellStart"/>
      <w:r>
        <w:rPr>
          <w:rFonts w:eastAsiaTheme="minorHAnsi"/>
          <w:b/>
          <w:lang w:eastAsia="en-US"/>
        </w:rPr>
        <w:t>ÜYE</w:t>
      </w:r>
      <w:proofErr w:type="spellEnd"/>
    </w:p>
    <w:p w:rsidR="00542824" w:rsidRDefault="00542824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Default="00F10A98">
      <w:pPr>
        <w:jc w:val="both"/>
        <w:rPr>
          <w:rFonts w:eastAsiaTheme="minorHAnsi"/>
          <w:b/>
          <w:lang w:eastAsia="en-US"/>
        </w:rPr>
      </w:pPr>
    </w:p>
    <w:p w:rsidR="00F10A98" w:rsidRPr="00542824" w:rsidRDefault="00F10A98">
      <w:pPr>
        <w:jc w:val="both"/>
        <w:rPr>
          <w:rFonts w:eastAsiaTheme="minorHAnsi"/>
          <w:b/>
          <w:lang w:eastAsia="en-US"/>
        </w:rPr>
      </w:pPr>
    </w:p>
    <w:sectPr w:rsidR="00F10A98" w:rsidRPr="0054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DD7"/>
    <w:multiLevelType w:val="hybridMultilevel"/>
    <w:tmpl w:val="07DCFE7C"/>
    <w:lvl w:ilvl="0" w:tplc="6A467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075D"/>
    <w:multiLevelType w:val="hybridMultilevel"/>
    <w:tmpl w:val="FA321DE2"/>
    <w:lvl w:ilvl="0" w:tplc="93EEA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CC"/>
    <w:rsid w:val="000C70CC"/>
    <w:rsid w:val="00130B72"/>
    <w:rsid w:val="001F4115"/>
    <w:rsid w:val="00257C74"/>
    <w:rsid w:val="0036254F"/>
    <w:rsid w:val="003D4EF5"/>
    <w:rsid w:val="004F3786"/>
    <w:rsid w:val="00542824"/>
    <w:rsid w:val="00632BC2"/>
    <w:rsid w:val="00804A83"/>
    <w:rsid w:val="008456F5"/>
    <w:rsid w:val="00964FB4"/>
    <w:rsid w:val="009672CF"/>
    <w:rsid w:val="00A0531A"/>
    <w:rsid w:val="00B73B48"/>
    <w:rsid w:val="00C913D1"/>
    <w:rsid w:val="00C93017"/>
    <w:rsid w:val="00CF5E6B"/>
    <w:rsid w:val="00D46B20"/>
    <w:rsid w:val="00D9313E"/>
    <w:rsid w:val="00E8588B"/>
    <w:rsid w:val="00EC2D2D"/>
    <w:rsid w:val="00F10A98"/>
    <w:rsid w:val="00FA7640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70CC"/>
    <w:pPr>
      <w:ind w:left="720"/>
      <w:contextualSpacing/>
    </w:pPr>
  </w:style>
  <w:style w:type="table" w:styleId="TabloKlavuzu">
    <w:name w:val="Table Grid"/>
    <w:basedOn w:val="NormalTablo"/>
    <w:uiPriority w:val="59"/>
    <w:rsid w:val="000C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3B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B4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70CC"/>
    <w:pPr>
      <w:ind w:left="720"/>
      <w:contextualSpacing/>
    </w:pPr>
  </w:style>
  <w:style w:type="table" w:styleId="TabloKlavuzu">
    <w:name w:val="Table Grid"/>
    <w:basedOn w:val="NormalTablo"/>
    <w:uiPriority w:val="59"/>
    <w:rsid w:val="000C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3B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B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23</cp:revision>
  <cp:lastPrinted>2015-06-22T09:54:00Z</cp:lastPrinted>
  <dcterms:created xsi:type="dcterms:W3CDTF">2015-06-19T08:40:00Z</dcterms:created>
  <dcterms:modified xsi:type="dcterms:W3CDTF">2015-06-22T10:00:00Z</dcterms:modified>
</cp:coreProperties>
</file>