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3E" w:rsidRDefault="0091033E" w:rsidP="0091033E">
      <w:pPr>
        <w:rPr>
          <w:b/>
        </w:rPr>
      </w:pPr>
      <w:r>
        <w:rPr>
          <w:b/>
          <w:u w:val="single"/>
        </w:rPr>
        <w:t>TOPLANTIYA KATILANLAR</w:t>
      </w:r>
      <w:r>
        <w:rPr>
          <w:b/>
        </w:rPr>
        <w:tab/>
      </w:r>
      <w:r>
        <w:rPr>
          <w:b/>
        </w:rPr>
        <w:tab/>
      </w:r>
      <w:r>
        <w:rPr>
          <w:b/>
        </w:rPr>
        <w:tab/>
      </w:r>
      <w:r>
        <w:rPr>
          <w:b/>
          <w:u w:val="single"/>
        </w:rPr>
        <w:t>TOPLANTIYA KATILMAYANLAR</w:t>
      </w:r>
    </w:p>
    <w:p w:rsidR="0091033E" w:rsidRDefault="0091033E" w:rsidP="006F0119">
      <w:r>
        <w:t>Prof. Dr. Besim F. DELLALOĞLU</w:t>
      </w:r>
      <w:r>
        <w:tab/>
      </w:r>
      <w:r>
        <w:tab/>
      </w:r>
      <w:r>
        <w:tab/>
      </w:r>
      <w:r w:rsidR="006F0119">
        <w:t xml:space="preserve">Prof. Hayriye </w:t>
      </w:r>
      <w:proofErr w:type="gramStart"/>
      <w:r w:rsidR="006F0119">
        <w:t>KOÇ  BAŞARA</w:t>
      </w:r>
      <w:proofErr w:type="gramEnd"/>
      <w:r w:rsidR="006F0119">
        <w:tab/>
      </w:r>
    </w:p>
    <w:p w:rsidR="006F0119" w:rsidRDefault="0091033E" w:rsidP="006F0119">
      <w:pPr>
        <w:jc w:val="both"/>
      </w:pPr>
      <w:r>
        <w:t>Doç. Buket ACARTÜRK</w:t>
      </w:r>
      <w:r w:rsidR="006F0119">
        <w:tab/>
      </w:r>
      <w:r w:rsidR="006F0119">
        <w:tab/>
      </w:r>
      <w:r w:rsidR="006F0119">
        <w:tab/>
      </w:r>
      <w:r w:rsidR="006F0119">
        <w:tab/>
        <w:t>Prof. Dr. Ayşe ÜSTÜN</w:t>
      </w:r>
    </w:p>
    <w:p w:rsidR="0091033E" w:rsidRDefault="0091033E" w:rsidP="0091033E">
      <w:proofErr w:type="spellStart"/>
      <w:proofErr w:type="gramStart"/>
      <w:r>
        <w:t>Doç.Dr.Tahsin</w:t>
      </w:r>
      <w:proofErr w:type="spellEnd"/>
      <w:proofErr w:type="gramEnd"/>
      <w:r>
        <w:t xml:space="preserve"> TURGAY</w:t>
      </w:r>
      <w:r w:rsidR="006F0119">
        <w:tab/>
      </w:r>
      <w:r w:rsidR="006F0119">
        <w:tab/>
      </w:r>
      <w:r w:rsidR="006F0119">
        <w:tab/>
      </w:r>
      <w:r w:rsidR="006F0119">
        <w:tab/>
        <w:t>Prof. Füsun ÇAĞLAYAN</w:t>
      </w:r>
    </w:p>
    <w:p w:rsidR="0091033E" w:rsidRDefault="0091033E" w:rsidP="0091033E">
      <w:r>
        <w:t>Yrd. Doç. Suzan ORHAN</w:t>
      </w:r>
    </w:p>
    <w:p w:rsidR="0091033E" w:rsidRDefault="0091033E" w:rsidP="0091033E"/>
    <w:p w:rsidR="0091033E" w:rsidRDefault="0091033E" w:rsidP="0091033E">
      <w:r>
        <w:tab/>
      </w:r>
      <w:r>
        <w:tab/>
      </w:r>
      <w:r>
        <w:tab/>
      </w:r>
      <w:r>
        <w:tab/>
      </w:r>
    </w:p>
    <w:p w:rsidR="0091033E" w:rsidRDefault="0091033E" w:rsidP="0091033E">
      <w:pPr>
        <w:jc w:val="center"/>
        <w:rPr>
          <w:b/>
        </w:rPr>
      </w:pPr>
      <w:r>
        <w:rPr>
          <w:b/>
        </w:rPr>
        <w:t>SAKARYA ÜNİVERSİTESİ</w:t>
      </w:r>
    </w:p>
    <w:p w:rsidR="0091033E" w:rsidRDefault="0091033E" w:rsidP="0091033E">
      <w:pPr>
        <w:jc w:val="center"/>
        <w:rPr>
          <w:b/>
        </w:rPr>
      </w:pPr>
      <w:r>
        <w:rPr>
          <w:b/>
        </w:rPr>
        <w:t>GÜZEL SANATLAR FAKÜLTESİ</w:t>
      </w:r>
    </w:p>
    <w:p w:rsidR="0091033E" w:rsidRDefault="0091033E" w:rsidP="0091033E">
      <w:pPr>
        <w:jc w:val="center"/>
        <w:rPr>
          <w:b/>
        </w:rPr>
      </w:pPr>
      <w:r>
        <w:rPr>
          <w:b/>
        </w:rPr>
        <w:t>FAKÜLTE YÖNETİM KURULU TOPLANTI TUTANAĞI</w:t>
      </w:r>
    </w:p>
    <w:p w:rsidR="0091033E" w:rsidRDefault="0091033E" w:rsidP="0091033E">
      <w:pPr>
        <w:jc w:val="both"/>
      </w:pPr>
    </w:p>
    <w:p w:rsidR="0091033E" w:rsidRDefault="0091033E" w:rsidP="0091033E">
      <w:pPr>
        <w:jc w:val="both"/>
        <w:rPr>
          <w:b/>
        </w:rPr>
      </w:pPr>
      <w:r>
        <w:rPr>
          <w:b/>
        </w:rPr>
        <w:t>TOPLANTI TARİHİ</w:t>
      </w:r>
      <w:r>
        <w:rPr>
          <w:b/>
        </w:rPr>
        <w:tab/>
        <w:t>:</w:t>
      </w:r>
      <w:proofErr w:type="gramStart"/>
      <w:r w:rsidR="003E05FF">
        <w:rPr>
          <w:b/>
        </w:rPr>
        <w:t>20</w:t>
      </w:r>
      <w:r>
        <w:rPr>
          <w:b/>
        </w:rPr>
        <w:t>/04/2016</w:t>
      </w:r>
      <w:proofErr w:type="gramEnd"/>
    </w:p>
    <w:p w:rsidR="0091033E" w:rsidRDefault="003E05FF" w:rsidP="0091033E">
      <w:pPr>
        <w:jc w:val="both"/>
        <w:rPr>
          <w:b/>
        </w:rPr>
      </w:pPr>
      <w:proofErr w:type="gramStart"/>
      <w:r>
        <w:rPr>
          <w:b/>
        </w:rPr>
        <w:t>TOPLANTI  NO</w:t>
      </w:r>
      <w:proofErr w:type="gramEnd"/>
      <w:r>
        <w:rPr>
          <w:b/>
        </w:rPr>
        <w:tab/>
      </w:r>
      <w:r>
        <w:rPr>
          <w:b/>
        </w:rPr>
        <w:tab/>
        <w:t>: 443</w:t>
      </w:r>
    </w:p>
    <w:p w:rsidR="0091033E" w:rsidRDefault="0091033E" w:rsidP="0091033E">
      <w:pPr>
        <w:jc w:val="both"/>
      </w:pPr>
    </w:p>
    <w:p w:rsidR="0091033E" w:rsidRDefault="0091033E" w:rsidP="0091033E">
      <w:pPr>
        <w:jc w:val="both"/>
      </w:pPr>
      <w:r>
        <w:t xml:space="preserve">Fakülte Yönetim Kurulu </w:t>
      </w:r>
      <w:r w:rsidR="003E05FF" w:rsidRPr="003E05FF">
        <w:rPr>
          <w:b/>
        </w:rPr>
        <w:t>20</w:t>
      </w:r>
      <w:r>
        <w:rPr>
          <w:b/>
        </w:rPr>
        <w:t>/04/2016</w:t>
      </w:r>
      <w:r>
        <w:t xml:space="preserve"> tarihinde Dekan Prof. Dr. </w:t>
      </w:r>
      <w:proofErr w:type="gramStart"/>
      <w:r>
        <w:t>Besim  F</w:t>
      </w:r>
      <w:proofErr w:type="gramEnd"/>
      <w:r>
        <w:t>. DELLALOĞLU başkanlığında  toplanmış  aşağıdaki kararlar alınmıştır.</w:t>
      </w:r>
    </w:p>
    <w:p w:rsidR="0087244C" w:rsidRDefault="0087244C"/>
    <w:p w:rsidR="00635BEE" w:rsidRDefault="00635BEE" w:rsidP="00635BEE">
      <w:r>
        <w:rPr>
          <w:b/>
        </w:rPr>
        <w:t>1-</w:t>
      </w:r>
      <w:r>
        <w:t xml:space="preserve">Resim Bölüm Başkanlığının </w:t>
      </w:r>
      <w:proofErr w:type="gramStart"/>
      <w:r>
        <w:t>18/04/2016</w:t>
      </w:r>
      <w:proofErr w:type="gramEnd"/>
      <w:r>
        <w:t xml:space="preserve"> tarih ve 903.07.02/E.17236 sayılı yazısı okundu.</w:t>
      </w:r>
    </w:p>
    <w:p w:rsidR="00635BEE" w:rsidRDefault="00635BEE" w:rsidP="00635BEE">
      <w:pPr>
        <w:jc w:val="both"/>
      </w:pPr>
      <w:r>
        <w:t xml:space="preserve">Yapılan görüşmeler sonunda; Fakültemiz Resim Bölümü Öğretim Üyesi Prof. Füsun </w:t>
      </w:r>
      <w:proofErr w:type="spellStart"/>
      <w:r>
        <w:t>ÇAĞLAYAN’ın</w:t>
      </w:r>
      <w:proofErr w:type="spellEnd"/>
      <w:r>
        <w:t xml:space="preserve">, </w:t>
      </w:r>
      <w:proofErr w:type="gramStart"/>
      <w:r>
        <w:t>27/04/2016</w:t>
      </w:r>
      <w:proofErr w:type="gramEnd"/>
      <w:r>
        <w:t xml:space="preserve"> tarihinde saat 10.00’da,  Gazi Üniversitesi Güzel Sanatlar Fakültesi’nde gerçekleştirilecek olan Dr. Şemseddin </w:t>
      </w:r>
      <w:proofErr w:type="spellStart"/>
      <w:r>
        <w:t>DAĞLIN’ın</w:t>
      </w:r>
      <w:proofErr w:type="spellEnd"/>
      <w:r>
        <w:t xml:space="preserve">, Doçentlik Sözlü Sınav Jürisinde Üniversitelerarası Kurul Başkanlığı tarafından “Asıl Üye” olarak görevlendirilmesi sebebiyle, 26-27 Nisan 2016 tarihlerinde; 2547 Sayılı Yükseköğretim Kanununun 39.maddesi ile yurtiçinde ve yurtdışında </w:t>
      </w:r>
      <w:r w:rsidRPr="001649F4">
        <w:t>görevlendirmelerde uyulacak esaslara ilişkin yönetmeliğin 2.maddesinin (a) fırkası ve 3.maddesi gere</w:t>
      </w:r>
      <w:r>
        <w:t xml:space="preserve">ğince </w:t>
      </w:r>
      <w:proofErr w:type="spellStart"/>
      <w:r>
        <w:t>yolluklu</w:t>
      </w:r>
      <w:proofErr w:type="spellEnd"/>
      <w:r>
        <w:t>-yevmiyeli</w:t>
      </w:r>
      <w:r w:rsidRPr="001649F4">
        <w:t xml:space="preserve">, görevli- izinli olarak </w:t>
      </w:r>
      <w:r>
        <w:t>Ankara’da</w:t>
      </w:r>
      <w:r w:rsidRPr="001649F4">
        <w:t xml:space="preserve"> görevlendirilmesinin uygun olduğuna oybirliği ile karar verildi.</w:t>
      </w:r>
    </w:p>
    <w:p w:rsidR="00635BEE" w:rsidRDefault="00635BEE" w:rsidP="00635BEE">
      <w:pPr>
        <w:rPr>
          <w:b/>
        </w:rPr>
      </w:pPr>
    </w:p>
    <w:p w:rsidR="00064C6C" w:rsidRPr="00064C6C" w:rsidRDefault="00064C6C" w:rsidP="00635BEE">
      <w:r>
        <w:rPr>
          <w:b/>
        </w:rPr>
        <w:t xml:space="preserve">2- </w:t>
      </w:r>
      <w:r w:rsidRPr="00064C6C">
        <w:t xml:space="preserve">Mimarlık Bölüm Başkanlığının </w:t>
      </w:r>
      <w:proofErr w:type="gramStart"/>
      <w:r w:rsidRPr="00064C6C">
        <w:t>19/04/2016</w:t>
      </w:r>
      <w:proofErr w:type="gramEnd"/>
      <w:r w:rsidRPr="00064C6C">
        <w:t xml:space="preserve"> tarih ve 903.07.02/E.17349 sayılı yazısı okundu.</w:t>
      </w:r>
    </w:p>
    <w:p w:rsidR="00064C6C" w:rsidRDefault="00064C6C" w:rsidP="00064C6C">
      <w:pPr>
        <w:jc w:val="both"/>
      </w:pPr>
      <w:r w:rsidRPr="00064C6C">
        <w:t xml:space="preserve">Yapılan görüşmeler sonunda; Fakültemiz Mimarlık Bölümü öğretim üyesi </w:t>
      </w:r>
      <w:proofErr w:type="spellStart"/>
      <w:proofErr w:type="gramStart"/>
      <w:r w:rsidRPr="00064C6C">
        <w:t>Yrd.Doç.Dr</w:t>
      </w:r>
      <w:proofErr w:type="gramEnd"/>
      <w:r w:rsidRPr="00064C6C">
        <w:t>.Hatice</w:t>
      </w:r>
      <w:proofErr w:type="spellEnd"/>
      <w:r w:rsidRPr="00064C6C">
        <w:t xml:space="preserve"> Senem </w:t>
      </w:r>
      <w:proofErr w:type="spellStart"/>
      <w:r w:rsidRPr="00064C6C">
        <w:t>DOYDUK’un</w:t>
      </w:r>
      <w:proofErr w:type="spellEnd"/>
      <w:r w:rsidRPr="00064C6C">
        <w:t xml:space="preserve">, 22-25 Nisan 2016 tarihlerinde Rize’nin Fındıklı ilçesi, Aslandere </w:t>
      </w:r>
      <w:proofErr w:type="gramStart"/>
      <w:r w:rsidRPr="00064C6C">
        <w:t xml:space="preserve">Köyü’nde, </w:t>
      </w:r>
      <w:proofErr w:type="spellStart"/>
      <w:r w:rsidRPr="00064C6C">
        <w:t>Çukulit</w:t>
      </w:r>
      <w:proofErr w:type="spellEnd"/>
      <w:r w:rsidRPr="00064C6C">
        <w:t>-Yeni Hayat Derneği ve Başkent Üniversitesi Mimarlık Bölümü ile ortak düzenlenen Peyzaj Atölyesi çalışmalarına katılmak üzere; belirtilen tarihler arasında</w:t>
      </w:r>
      <w:r>
        <w:t>,</w:t>
      </w:r>
      <w:r>
        <w:rPr>
          <w:b/>
        </w:rPr>
        <w:t xml:space="preserve"> </w:t>
      </w:r>
      <w:r>
        <w:t xml:space="preserve">2547 Sayılı Yükseköğretim Kanununun 39.maddesi ile yurtiçinde ve yurtdışında </w:t>
      </w:r>
      <w:r w:rsidRPr="001649F4">
        <w:t>görevlendirmelerde uyulacak esaslara ilişkin yönetmeliğin 2.maddesinin (a) fırkası ve 3.maddesi gere</w:t>
      </w:r>
      <w:r>
        <w:t xml:space="preserve">ğince </w:t>
      </w:r>
      <w:r w:rsidR="00A13746">
        <w:t>(uçakla)</w:t>
      </w:r>
      <w:proofErr w:type="spellStart"/>
      <w:r>
        <w:t>yolluklu</w:t>
      </w:r>
      <w:proofErr w:type="spellEnd"/>
      <w:r>
        <w:t>-yevmiyeli</w:t>
      </w:r>
      <w:r w:rsidRPr="001649F4">
        <w:t xml:space="preserve">, görevli- izinli olarak </w:t>
      </w:r>
      <w:r>
        <w:t xml:space="preserve">Rize’de </w:t>
      </w:r>
      <w:r w:rsidRPr="001649F4">
        <w:t>görevlendirilmesinin uygun olduğuna oybirliği ile karar verildi.</w:t>
      </w:r>
      <w:proofErr w:type="gramEnd"/>
    </w:p>
    <w:p w:rsidR="00064C6C" w:rsidRDefault="00064C6C" w:rsidP="00635BEE">
      <w:pPr>
        <w:rPr>
          <w:b/>
        </w:rPr>
      </w:pPr>
    </w:p>
    <w:p w:rsidR="00937B4C" w:rsidRPr="00937B4C" w:rsidRDefault="00937B4C" w:rsidP="00937B4C">
      <w:pPr>
        <w:jc w:val="both"/>
      </w:pPr>
      <w:r>
        <w:rPr>
          <w:b/>
        </w:rPr>
        <w:t xml:space="preserve">3- </w:t>
      </w:r>
      <w:r w:rsidRPr="00937B4C">
        <w:t xml:space="preserve">Fakültemiz Görsel İletişim Tasarımı Bölümü Öğretim Üyesi Prof. Dr. Orhan </w:t>
      </w:r>
      <w:proofErr w:type="spellStart"/>
      <w:r w:rsidRPr="00937B4C">
        <w:t>TEKELİOĞLU’nun</w:t>
      </w:r>
      <w:proofErr w:type="spellEnd"/>
      <w:r w:rsidRPr="00937B4C">
        <w:t xml:space="preserve"> </w:t>
      </w:r>
      <w:proofErr w:type="gramStart"/>
      <w:r w:rsidRPr="00937B4C">
        <w:t>19/04/2016</w:t>
      </w:r>
      <w:proofErr w:type="gramEnd"/>
      <w:r w:rsidRPr="00937B4C">
        <w:t xml:space="preserve"> tarih ve 10208 sayılı dilekçesi ve ekleri okundu.</w:t>
      </w:r>
    </w:p>
    <w:p w:rsidR="00937B4C" w:rsidRPr="00937B4C" w:rsidRDefault="00937B4C" w:rsidP="00937B4C">
      <w:pPr>
        <w:jc w:val="both"/>
      </w:pPr>
    </w:p>
    <w:p w:rsidR="00937B4C" w:rsidRDefault="00937B4C" w:rsidP="00937B4C">
      <w:pPr>
        <w:jc w:val="both"/>
      </w:pPr>
      <w:r w:rsidRPr="00937B4C">
        <w:t xml:space="preserve">Yapılan görüşmeler sonunda;  Üniversitelerarası kurul Başkanlığının 07/03/2016 tarih ve 204.01/2661 sayılı yazısı </w:t>
      </w:r>
      <w:proofErr w:type="gramStart"/>
      <w:r w:rsidRPr="00937B4C">
        <w:t>ile,</w:t>
      </w:r>
      <w:proofErr w:type="gramEnd"/>
      <w:r w:rsidRPr="00937B4C">
        <w:t xml:space="preserve"> Doçentlik Sınavında “Yedek Üye” olarak görevlendirilen Prof. Dr. Orhan </w:t>
      </w:r>
      <w:proofErr w:type="spellStart"/>
      <w:r w:rsidRPr="00937B4C">
        <w:t>TEKELİOĞLU’nun</w:t>
      </w:r>
      <w:proofErr w:type="spellEnd"/>
      <w:r w:rsidRPr="00937B4C">
        <w:t xml:space="preserve">,  uzmanlık konularının ve anahtar kelimelerle belirtilen alanlar ile kendisine incelenmek üzere gönderilen Pamukkale Üniversitesi Öğretim Görevlisi </w:t>
      </w:r>
      <w:proofErr w:type="spellStart"/>
      <w:r w:rsidRPr="00937B4C">
        <w:t>Dr.Feyyaz</w:t>
      </w:r>
      <w:proofErr w:type="spellEnd"/>
      <w:r w:rsidRPr="00937B4C">
        <w:t xml:space="preserve"> </w:t>
      </w:r>
      <w:proofErr w:type="spellStart"/>
      <w:r w:rsidRPr="00937B4C">
        <w:t>KARACA’nın</w:t>
      </w:r>
      <w:proofErr w:type="spellEnd"/>
      <w:r w:rsidRPr="00937B4C">
        <w:t xml:space="preserve"> eserlerinin uzmanlık konularının birbiri ile örtüşmemesi sebebiyle, sağlıklı bir değerlendirme yapamayacağını ekli dilekçede belirtilen detayları ile açıklaması sebebiyle, söz konusu jüri üyeliğinden çekilme talebinin uygun olduğuna ve gereği için Üniversite Yönetim Kurulu’na arzına oybirliği ile karar verildi.</w:t>
      </w:r>
    </w:p>
    <w:p w:rsidR="00C80DD0" w:rsidRDefault="00C80DD0" w:rsidP="00937B4C">
      <w:pPr>
        <w:jc w:val="both"/>
      </w:pPr>
    </w:p>
    <w:p w:rsidR="00C80DD0" w:rsidRDefault="00C80DD0" w:rsidP="00937B4C">
      <w:pPr>
        <w:jc w:val="both"/>
      </w:pPr>
      <w:r w:rsidRPr="008B19EB">
        <w:rPr>
          <w:b/>
        </w:rPr>
        <w:lastRenderedPageBreak/>
        <w:t>4-</w:t>
      </w:r>
      <w:r>
        <w:t xml:space="preserve"> Geleneksel Türk Sanatları Bölüm Başkanlığının 20/04/2016 tarih </w:t>
      </w:r>
      <w:proofErr w:type="gramStart"/>
      <w:r>
        <w:t xml:space="preserve">ve </w:t>
      </w:r>
      <w:r w:rsidR="006F0119">
        <w:t xml:space="preserve"> 903</w:t>
      </w:r>
      <w:proofErr w:type="gramEnd"/>
      <w:r w:rsidR="006F0119">
        <w:t>.07.02/ E.17471</w:t>
      </w:r>
      <w:r>
        <w:t xml:space="preserve"> sayılı yazısı okundu.</w:t>
      </w:r>
    </w:p>
    <w:p w:rsidR="008B19EB" w:rsidRDefault="008B19EB" w:rsidP="008B19EB">
      <w:pPr>
        <w:pStyle w:val="Default"/>
        <w:jc w:val="both"/>
        <w:rPr>
          <w:rFonts w:ascii="Times New Roman" w:hAnsi="Times New Roman" w:cs="Times New Roman"/>
        </w:rPr>
      </w:pPr>
    </w:p>
    <w:p w:rsidR="008B19EB" w:rsidRDefault="008B19EB" w:rsidP="008B19EB">
      <w:pPr>
        <w:pStyle w:val="Default"/>
        <w:jc w:val="both"/>
        <w:rPr>
          <w:rFonts w:ascii="Times New Roman" w:hAnsi="Times New Roman" w:cs="Times New Roman"/>
          <w:lang w:eastAsia="tr-TR"/>
        </w:rPr>
      </w:pPr>
      <w:r>
        <w:rPr>
          <w:rFonts w:ascii="Times New Roman" w:hAnsi="Times New Roman" w:cs="Times New Roman"/>
        </w:rPr>
        <w:t xml:space="preserve">Yapılan görüşmeler sonunda; Fakültemiz Geleneksel Türk Sanatları Halı Kilim Sanat Dalı </w:t>
      </w:r>
      <w:proofErr w:type="spellStart"/>
      <w:proofErr w:type="gramStart"/>
      <w:r>
        <w:rPr>
          <w:rFonts w:ascii="Times New Roman" w:hAnsi="Times New Roman" w:cs="Times New Roman"/>
        </w:rPr>
        <w:t>Öğr.Gör</w:t>
      </w:r>
      <w:proofErr w:type="gramEnd"/>
      <w:r>
        <w:rPr>
          <w:rFonts w:ascii="Times New Roman" w:hAnsi="Times New Roman" w:cs="Times New Roman"/>
        </w:rPr>
        <w:t>.Mustafa</w:t>
      </w:r>
      <w:proofErr w:type="spellEnd"/>
      <w:r>
        <w:rPr>
          <w:rFonts w:ascii="Times New Roman" w:hAnsi="Times New Roman" w:cs="Times New Roman"/>
        </w:rPr>
        <w:t xml:space="preserve"> GENÇ, 04-05 Mayıs 2016 tarihleri arasında Siirt Üniversitesi İlahiyat Fakültesi Düşünce ve Sanat Topluluğu tarafından GELEN-EK, H'İÇ, kişisel sergisini açmak ve yapılacak olan Sanat Panelinde panelist olarak davet edildiğinden,  2547 Sayılı Kanunun 39. maddesi ile Yurt İçinde ve Yurt Dışında Görevlendirmelerde Uyulacak Esaslara İlişkin Yönetmeliğin 2. maddesinin (a) fıkrası ve 3. maddesi gereğince, 04-05/05/2016 tarihleri arasında, </w:t>
      </w:r>
      <w:proofErr w:type="spellStart"/>
      <w:r>
        <w:rPr>
          <w:rFonts w:ascii="Times New Roman" w:hAnsi="Times New Roman" w:cs="Times New Roman"/>
        </w:rPr>
        <w:t>SİİRT’de</w:t>
      </w:r>
      <w:proofErr w:type="spellEnd"/>
      <w:r>
        <w:rPr>
          <w:rFonts w:ascii="Times New Roman" w:hAnsi="Times New Roman" w:cs="Times New Roman"/>
        </w:rPr>
        <w:t>, yolluksuz-</w:t>
      </w:r>
      <w:proofErr w:type="spellStart"/>
      <w:r>
        <w:rPr>
          <w:rFonts w:ascii="Times New Roman" w:hAnsi="Times New Roman" w:cs="Times New Roman"/>
        </w:rPr>
        <w:t>yevmiyesiz</w:t>
      </w:r>
      <w:proofErr w:type="spellEnd"/>
      <w:r>
        <w:rPr>
          <w:rFonts w:ascii="Times New Roman" w:hAnsi="Times New Roman" w:cs="Times New Roman"/>
        </w:rPr>
        <w:t xml:space="preserve">, maaşlı-izinli olarak görevlendirilmesinin uygun olduğuna oybirliği ile karar verildi. </w:t>
      </w:r>
    </w:p>
    <w:p w:rsidR="008B19EB" w:rsidRDefault="008B19EB" w:rsidP="008B19EB">
      <w:pPr>
        <w:tabs>
          <w:tab w:val="num" w:pos="720"/>
        </w:tabs>
        <w:jc w:val="both"/>
      </w:pPr>
    </w:p>
    <w:p w:rsidR="00803E7B" w:rsidRDefault="00803E7B" w:rsidP="00803E7B">
      <w:pPr>
        <w:jc w:val="both"/>
      </w:pPr>
      <w:r>
        <w:rPr>
          <w:b/>
        </w:rPr>
        <w:t>5</w:t>
      </w:r>
      <w:r w:rsidRPr="008B19EB">
        <w:rPr>
          <w:b/>
        </w:rPr>
        <w:t>-</w:t>
      </w:r>
      <w:r>
        <w:t xml:space="preserve"> Geleneksel Türk Sanatları Bölüm Başkanlığının </w:t>
      </w:r>
      <w:proofErr w:type="gramStart"/>
      <w:r>
        <w:t>20/04/2016</w:t>
      </w:r>
      <w:proofErr w:type="gramEnd"/>
      <w:r>
        <w:t xml:space="preserve"> tarih ve </w:t>
      </w:r>
      <w:r w:rsidR="006F0119">
        <w:t>903.07.02/E.17470</w:t>
      </w:r>
      <w:r>
        <w:t xml:space="preserve"> sayılı yazısı okundu.</w:t>
      </w:r>
    </w:p>
    <w:p w:rsidR="00803E7B" w:rsidRDefault="00803E7B" w:rsidP="008B19EB">
      <w:pPr>
        <w:tabs>
          <w:tab w:val="num" w:pos="720"/>
        </w:tabs>
        <w:jc w:val="both"/>
      </w:pPr>
    </w:p>
    <w:p w:rsidR="00803E7B" w:rsidRDefault="00803E7B" w:rsidP="00803E7B">
      <w:pPr>
        <w:pStyle w:val="Default"/>
        <w:jc w:val="both"/>
        <w:rPr>
          <w:rFonts w:ascii="Times New Roman" w:hAnsi="Times New Roman" w:cs="Times New Roman"/>
        </w:rPr>
      </w:pPr>
      <w:r>
        <w:rPr>
          <w:rFonts w:ascii="Times New Roman" w:hAnsi="Times New Roman" w:cs="Times New Roman"/>
        </w:rPr>
        <w:t>Yapılan görüşmeler sonunda; Fakültemiz</w:t>
      </w:r>
      <w:r w:rsidR="006F0119">
        <w:rPr>
          <w:rFonts w:ascii="Times New Roman" w:hAnsi="Times New Roman" w:cs="Times New Roman"/>
        </w:rPr>
        <w:t xml:space="preserve"> </w:t>
      </w:r>
      <w:r>
        <w:rPr>
          <w:rFonts w:ascii="Times New Roman" w:hAnsi="Times New Roman" w:cs="Times New Roman"/>
        </w:rPr>
        <w:t xml:space="preserve">Geleneksel Türk Sanatları Bölümü Halı Kilim Sanat Dalı Öğretim Görevlisi Mustafa GENÇ, 27-28 Nisan 2016 tarihlerinde Mimar Sinan Güzel Sanatlar Üniversitesi Güzel Sanatlar Fakültesi, Geleneksel Türk Sanatları Bölümü Halı Kilim ve Eski Kumaş Desenleri Ana Sanat Dalında Doğal boya öğretimi ile ilgili </w:t>
      </w:r>
      <w:proofErr w:type="spellStart"/>
      <w:r>
        <w:rPr>
          <w:rFonts w:ascii="Times New Roman" w:hAnsi="Times New Roman" w:cs="Times New Roman"/>
        </w:rPr>
        <w:t>workshop'a</w:t>
      </w:r>
      <w:proofErr w:type="spellEnd"/>
      <w:r>
        <w:rPr>
          <w:rFonts w:ascii="Times New Roman" w:hAnsi="Times New Roman" w:cs="Times New Roman"/>
        </w:rPr>
        <w:t xml:space="preserve"> davet edildiğinden, söz konusu etkinliğe katılmak üzere; 2547 Sayılı Kanunun 39. maddesi ile Yurt İçinde ve Yurt Dışında Görevlendirmelerde Uyulacak Esaslara İlişkin Yönetmeliğin 2. maddesinin (a) fıkrası ve 3. maddesi gereğince, belirtilen tarihlerde yolluksuz-</w:t>
      </w:r>
      <w:proofErr w:type="spellStart"/>
      <w:r>
        <w:rPr>
          <w:rFonts w:ascii="Times New Roman" w:hAnsi="Times New Roman" w:cs="Times New Roman"/>
        </w:rPr>
        <w:t>yevmiyesiz</w:t>
      </w:r>
      <w:proofErr w:type="spellEnd"/>
      <w:r>
        <w:rPr>
          <w:rFonts w:ascii="Times New Roman" w:hAnsi="Times New Roman" w:cs="Times New Roman"/>
        </w:rPr>
        <w:t xml:space="preserve">, maaşlı-izinli </w:t>
      </w:r>
      <w:proofErr w:type="gramStart"/>
      <w:r>
        <w:rPr>
          <w:rFonts w:ascii="Times New Roman" w:hAnsi="Times New Roman" w:cs="Times New Roman"/>
        </w:rPr>
        <w:t xml:space="preserve">olarak  </w:t>
      </w:r>
      <w:proofErr w:type="spellStart"/>
      <w:r>
        <w:rPr>
          <w:rFonts w:ascii="Times New Roman" w:hAnsi="Times New Roman" w:cs="Times New Roman"/>
        </w:rPr>
        <w:t>İSTANBUL’da</w:t>
      </w:r>
      <w:proofErr w:type="spellEnd"/>
      <w:proofErr w:type="gramEnd"/>
      <w:r>
        <w:rPr>
          <w:rFonts w:ascii="Times New Roman" w:hAnsi="Times New Roman" w:cs="Times New Roman"/>
        </w:rPr>
        <w:t xml:space="preserve">, görevlendirilmesi </w:t>
      </w:r>
      <w:proofErr w:type="spellStart"/>
      <w:r>
        <w:rPr>
          <w:rFonts w:ascii="Times New Roman" w:hAnsi="Times New Roman" w:cs="Times New Roman"/>
        </w:rPr>
        <w:t>nin</w:t>
      </w:r>
      <w:proofErr w:type="spellEnd"/>
      <w:r>
        <w:rPr>
          <w:rFonts w:ascii="Times New Roman" w:hAnsi="Times New Roman" w:cs="Times New Roman"/>
        </w:rPr>
        <w:t xml:space="preserve"> uygun olduğuna oybirliği ile karar verildi.</w:t>
      </w:r>
    </w:p>
    <w:p w:rsidR="00C80DD0" w:rsidRDefault="00C80DD0" w:rsidP="00937B4C">
      <w:pPr>
        <w:jc w:val="both"/>
      </w:pPr>
    </w:p>
    <w:p w:rsidR="00BE2AC5" w:rsidRDefault="00BE2AC5" w:rsidP="00BE2AC5">
      <w:pPr>
        <w:jc w:val="both"/>
      </w:pPr>
      <w:r>
        <w:rPr>
          <w:b/>
        </w:rPr>
        <w:t>6</w:t>
      </w:r>
      <w:r w:rsidRPr="008B19EB">
        <w:rPr>
          <w:b/>
        </w:rPr>
        <w:t>-</w:t>
      </w:r>
      <w:r>
        <w:t xml:space="preserve"> Geleneksel Türk Sanatları Bölüm Başkanlığının </w:t>
      </w:r>
      <w:proofErr w:type="gramStart"/>
      <w:r>
        <w:t>20/04/2016</w:t>
      </w:r>
      <w:proofErr w:type="gramEnd"/>
      <w:r>
        <w:t xml:space="preserve"> tarih ve </w:t>
      </w:r>
      <w:r w:rsidR="006F0119">
        <w:t>903.07.02/E.17469</w:t>
      </w:r>
      <w:r>
        <w:t xml:space="preserve"> sayılı yazısı okundu.</w:t>
      </w:r>
    </w:p>
    <w:p w:rsidR="00BE2AC5" w:rsidRDefault="00BE2AC5" w:rsidP="00937B4C">
      <w:pPr>
        <w:jc w:val="both"/>
      </w:pPr>
    </w:p>
    <w:p w:rsidR="00BE2AC5" w:rsidRDefault="00BE2AC5" w:rsidP="00BE2AC5">
      <w:pPr>
        <w:pStyle w:val="Default"/>
        <w:jc w:val="both"/>
        <w:rPr>
          <w:rFonts w:ascii="Times New Roman" w:hAnsi="Times New Roman" w:cs="Times New Roman"/>
        </w:rPr>
      </w:pPr>
      <w:r>
        <w:rPr>
          <w:rFonts w:ascii="Times New Roman" w:hAnsi="Times New Roman" w:cs="Times New Roman"/>
        </w:rPr>
        <w:t>Yapılan görüşmeler sonunda; Dumlupınar Üniversitesi, Kütahya Teknik Bilimler Meslek Yüksekokulu ve Kütahya Belediyesi işbirliğinde, 11-14 Mayıs 2016 tarihleri arasında gerçekleştirilecek olan "</w:t>
      </w:r>
      <w:proofErr w:type="spellStart"/>
      <w:r>
        <w:rPr>
          <w:rFonts w:ascii="Times New Roman" w:hAnsi="Times New Roman" w:cs="Times New Roman"/>
        </w:rPr>
        <w:t>Germiyan</w:t>
      </w:r>
      <w:proofErr w:type="spellEnd"/>
      <w:r>
        <w:rPr>
          <w:rFonts w:ascii="Times New Roman" w:hAnsi="Times New Roman" w:cs="Times New Roman"/>
        </w:rPr>
        <w:t xml:space="preserve"> Çini ve Seramik Şenliği" kapsamında, Fakültemiz Geleneksel Türk Sanatları Bölümü Çini Sanat Dalı Öğretim Görevlisi Alev </w:t>
      </w:r>
      <w:proofErr w:type="spellStart"/>
      <w:r>
        <w:rPr>
          <w:rFonts w:ascii="Times New Roman" w:hAnsi="Times New Roman" w:cs="Times New Roman"/>
        </w:rPr>
        <w:t>DEMİRKESEN’in</w:t>
      </w:r>
      <w:proofErr w:type="spellEnd"/>
      <w:r>
        <w:rPr>
          <w:rFonts w:ascii="Times New Roman" w:hAnsi="Times New Roman" w:cs="Times New Roman"/>
        </w:rPr>
        <w:t xml:space="preserve">, </w:t>
      </w:r>
      <w:proofErr w:type="spellStart"/>
      <w:proofErr w:type="gramStart"/>
      <w:r>
        <w:rPr>
          <w:rFonts w:ascii="Times New Roman" w:hAnsi="Times New Roman" w:cs="Times New Roman"/>
        </w:rPr>
        <w:t>Kalemişi</w:t>
      </w:r>
      <w:proofErr w:type="spellEnd"/>
      <w:r>
        <w:rPr>
          <w:rFonts w:ascii="Times New Roman" w:hAnsi="Times New Roman" w:cs="Times New Roman"/>
        </w:rPr>
        <w:t xml:space="preserve">  Çalışmaları</w:t>
      </w:r>
      <w:proofErr w:type="gramEnd"/>
      <w:r>
        <w:rPr>
          <w:rFonts w:ascii="Times New Roman" w:hAnsi="Times New Roman" w:cs="Times New Roman"/>
        </w:rPr>
        <w:t xml:space="preserve"> ile ilgili Workshop yapmak üzere, 2547 Sayılı Kanunun 39. maddesi ile Yurt İçinde ve Yurt Dışında Görevlendirmelerde Uyulacak Esaslara İlişkin Yönetmeliğin 2. maddesinin (a) fıkrası ve 3. maddesi gereğince, belirtilen tarihler arasında yolluksuz-</w:t>
      </w:r>
      <w:proofErr w:type="spellStart"/>
      <w:r>
        <w:rPr>
          <w:rFonts w:ascii="Times New Roman" w:hAnsi="Times New Roman" w:cs="Times New Roman"/>
        </w:rPr>
        <w:t>yevmiyesiz</w:t>
      </w:r>
      <w:proofErr w:type="spellEnd"/>
      <w:r>
        <w:rPr>
          <w:rFonts w:ascii="Times New Roman" w:hAnsi="Times New Roman" w:cs="Times New Roman"/>
        </w:rPr>
        <w:t xml:space="preserve"> ve maaşlı-izinli olarak  </w:t>
      </w:r>
      <w:proofErr w:type="spellStart"/>
      <w:r>
        <w:rPr>
          <w:rFonts w:ascii="Times New Roman" w:hAnsi="Times New Roman" w:cs="Times New Roman"/>
        </w:rPr>
        <w:t>KÜTAHYA’da</w:t>
      </w:r>
      <w:proofErr w:type="spellEnd"/>
      <w:r>
        <w:rPr>
          <w:rFonts w:ascii="Times New Roman" w:hAnsi="Times New Roman" w:cs="Times New Roman"/>
        </w:rPr>
        <w:t xml:space="preserve">, görevlendirilmesinin uygun olduğuna oybirliği ile karar verildi. </w:t>
      </w:r>
    </w:p>
    <w:p w:rsidR="00BE2AC5" w:rsidRDefault="00BE2AC5" w:rsidP="00937B4C">
      <w:pPr>
        <w:jc w:val="both"/>
      </w:pPr>
    </w:p>
    <w:p w:rsidR="00F54010" w:rsidRDefault="00F54010" w:rsidP="00F54010">
      <w:pPr>
        <w:jc w:val="both"/>
      </w:pPr>
      <w:r>
        <w:rPr>
          <w:b/>
        </w:rPr>
        <w:t>7</w:t>
      </w:r>
      <w:r w:rsidRPr="008B19EB">
        <w:rPr>
          <w:b/>
        </w:rPr>
        <w:t>-</w:t>
      </w:r>
      <w:r>
        <w:t xml:space="preserve"> Geleneksel Türk Sanatları Bölüm Başkanlığının </w:t>
      </w:r>
      <w:proofErr w:type="gramStart"/>
      <w:r>
        <w:t>20/04/2016</w:t>
      </w:r>
      <w:proofErr w:type="gramEnd"/>
      <w:r>
        <w:t xml:space="preserve"> tarih ve </w:t>
      </w:r>
      <w:r w:rsidR="006F0119">
        <w:t xml:space="preserve">903.07.02/E.17467 </w:t>
      </w:r>
      <w:r>
        <w:t>sayılı yazısı okundu.</w:t>
      </w:r>
    </w:p>
    <w:p w:rsidR="00F54010" w:rsidRDefault="00F54010" w:rsidP="00937B4C">
      <w:pPr>
        <w:jc w:val="both"/>
      </w:pPr>
    </w:p>
    <w:p w:rsidR="006A3CD3" w:rsidRDefault="00F54010" w:rsidP="006A3CD3">
      <w:pPr>
        <w:pStyle w:val="Default"/>
        <w:jc w:val="both"/>
        <w:rPr>
          <w:rFonts w:ascii="Times New Roman" w:hAnsi="Times New Roman" w:cs="Times New Roman"/>
        </w:rPr>
      </w:pPr>
      <w:r>
        <w:rPr>
          <w:rFonts w:ascii="Times New Roman" w:hAnsi="Times New Roman" w:cs="Times New Roman"/>
        </w:rPr>
        <w:t>Yapılan görüşmeler sonunda; Dumlupınar Üniversitesi, Kütahya Teknik Bilimler Meslek Yüksekokulu ve Kütahya Belediyesi işbirliğinde, 11-14 Mayıs 2016 tarihleri arasında gerçekleştirilecek olan "</w:t>
      </w:r>
      <w:proofErr w:type="spellStart"/>
      <w:r>
        <w:rPr>
          <w:rFonts w:ascii="Times New Roman" w:hAnsi="Times New Roman" w:cs="Times New Roman"/>
        </w:rPr>
        <w:t>Germiyan</w:t>
      </w:r>
      <w:proofErr w:type="spellEnd"/>
      <w:r>
        <w:rPr>
          <w:rFonts w:ascii="Times New Roman" w:hAnsi="Times New Roman" w:cs="Times New Roman"/>
        </w:rPr>
        <w:t xml:space="preserve"> Çini ve Seramik Şenliği" kapsamında, </w:t>
      </w:r>
      <w:r w:rsidR="006A3CD3">
        <w:rPr>
          <w:rFonts w:ascii="Times New Roman" w:hAnsi="Times New Roman" w:cs="Times New Roman"/>
        </w:rPr>
        <w:t xml:space="preserve">Fakültemiz Geleneksel Türk Sanatları Bölümü Çini Sanat Dalı Öğretim Görevlisi Nilay KÖKSAL </w:t>
      </w:r>
      <w:proofErr w:type="spellStart"/>
      <w:r w:rsidR="006A3CD3">
        <w:rPr>
          <w:rFonts w:ascii="Times New Roman" w:hAnsi="Times New Roman" w:cs="Times New Roman"/>
        </w:rPr>
        <w:t>KARAMAN’ın</w:t>
      </w:r>
      <w:proofErr w:type="spellEnd"/>
      <w:r w:rsidR="006A3CD3">
        <w:rPr>
          <w:rFonts w:ascii="Times New Roman" w:hAnsi="Times New Roman" w:cs="Times New Roman"/>
        </w:rPr>
        <w:t xml:space="preserve">, </w:t>
      </w:r>
      <w:proofErr w:type="gramStart"/>
      <w:r w:rsidR="006A3CD3">
        <w:rPr>
          <w:rFonts w:ascii="Times New Roman" w:hAnsi="Times New Roman" w:cs="Times New Roman"/>
        </w:rPr>
        <w:t>Çini  Çalışmaları</w:t>
      </w:r>
      <w:proofErr w:type="gramEnd"/>
      <w:r w:rsidR="006A3CD3">
        <w:rPr>
          <w:rFonts w:ascii="Times New Roman" w:hAnsi="Times New Roman" w:cs="Times New Roman"/>
        </w:rPr>
        <w:t xml:space="preserve"> ile ilgili Workshop yapmak üzere, 2547 Sayılı Kanunun 39. maddesi ile Yurt İçinde ve Yurt Dışında Görevlendirmelerde Uyulacak Esaslara İlişkin Yönetmeliğin 2. maddesinin (a) fıkrası ve 3. maddesi gereğince, belirtilen tarihler arasında yolluksuz-</w:t>
      </w:r>
      <w:proofErr w:type="spellStart"/>
      <w:r w:rsidR="006A3CD3">
        <w:rPr>
          <w:rFonts w:ascii="Times New Roman" w:hAnsi="Times New Roman" w:cs="Times New Roman"/>
        </w:rPr>
        <w:t>yevmiyesiz</w:t>
      </w:r>
      <w:proofErr w:type="spellEnd"/>
      <w:r w:rsidR="006A3CD3">
        <w:rPr>
          <w:rFonts w:ascii="Times New Roman" w:hAnsi="Times New Roman" w:cs="Times New Roman"/>
        </w:rPr>
        <w:t xml:space="preserve"> ve maaşlı-izinli olarak  </w:t>
      </w:r>
      <w:proofErr w:type="spellStart"/>
      <w:r w:rsidR="006A3CD3">
        <w:rPr>
          <w:rFonts w:ascii="Times New Roman" w:hAnsi="Times New Roman" w:cs="Times New Roman"/>
        </w:rPr>
        <w:t>KÜTAHYA’da</w:t>
      </w:r>
      <w:proofErr w:type="spellEnd"/>
      <w:r w:rsidR="006A3CD3">
        <w:rPr>
          <w:rFonts w:ascii="Times New Roman" w:hAnsi="Times New Roman" w:cs="Times New Roman"/>
        </w:rPr>
        <w:t xml:space="preserve">, görevlendirilmesinin uygun olduğuna oybirliği ile karar verildi. </w:t>
      </w:r>
    </w:p>
    <w:p w:rsidR="00F54010" w:rsidRDefault="00A13746" w:rsidP="00937B4C">
      <w:pPr>
        <w:jc w:val="both"/>
      </w:pPr>
      <w:r w:rsidRPr="00A13746">
        <w:rPr>
          <w:b/>
        </w:rPr>
        <w:lastRenderedPageBreak/>
        <w:t>8-</w:t>
      </w:r>
      <w:r>
        <w:t xml:space="preserve"> Gündemde başka madde olmadığından oturuma son verildi.</w:t>
      </w:r>
    </w:p>
    <w:p w:rsidR="00A13746" w:rsidRDefault="00A13746" w:rsidP="00937B4C">
      <w:pPr>
        <w:jc w:val="both"/>
      </w:pPr>
    </w:p>
    <w:p w:rsidR="00A13746" w:rsidRDefault="00A13746" w:rsidP="00937B4C">
      <w:pPr>
        <w:jc w:val="both"/>
      </w:pPr>
    </w:p>
    <w:p w:rsidR="00A13746" w:rsidRDefault="00A13746" w:rsidP="00937B4C">
      <w:pPr>
        <w:jc w:val="both"/>
      </w:pPr>
    </w:p>
    <w:p w:rsidR="00A13746" w:rsidRPr="00A13746" w:rsidRDefault="00B97615" w:rsidP="00937B4C">
      <w:pPr>
        <w:jc w:val="both"/>
        <w:rPr>
          <w:b/>
        </w:rPr>
      </w:pPr>
      <w:r>
        <w:rPr>
          <w:b/>
        </w:rPr>
        <w:t xml:space="preserve">Prof. Dr. Besim </w:t>
      </w:r>
      <w:bookmarkStart w:id="0" w:name="_GoBack"/>
      <w:bookmarkEnd w:id="0"/>
      <w:r w:rsidR="00A13746" w:rsidRPr="00A13746">
        <w:rPr>
          <w:b/>
        </w:rPr>
        <w:t>F. DELLALOĞLU</w:t>
      </w:r>
      <w:r w:rsidR="00A13746" w:rsidRPr="00A13746">
        <w:rPr>
          <w:b/>
        </w:rPr>
        <w:tab/>
      </w:r>
      <w:r w:rsidR="00A13746" w:rsidRPr="00A13746">
        <w:rPr>
          <w:b/>
        </w:rPr>
        <w:tab/>
        <w:t>Doç. Buket ACARTÜRK</w:t>
      </w:r>
    </w:p>
    <w:p w:rsidR="00A13746" w:rsidRPr="00A13746" w:rsidRDefault="00A13746" w:rsidP="00937B4C">
      <w:pPr>
        <w:jc w:val="both"/>
        <w:rPr>
          <w:b/>
        </w:rPr>
      </w:pPr>
      <w:r w:rsidRPr="00A13746">
        <w:rPr>
          <w:b/>
        </w:rPr>
        <w:t>DEKAN</w:t>
      </w:r>
      <w:r w:rsidRPr="00A13746">
        <w:rPr>
          <w:b/>
        </w:rPr>
        <w:tab/>
      </w:r>
      <w:r w:rsidRPr="00A13746">
        <w:rPr>
          <w:b/>
        </w:rPr>
        <w:tab/>
      </w:r>
      <w:r w:rsidRPr="00A13746">
        <w:rPr>
          <w:b/>
        </w:rPr>
        <w:tab/>
      </w:r>
      <w:r w:rsidRPr="00A13746">
        <w:rPr>
          <w:b/>
        </w:rPr>
        <w:tab/>
      </w:r>
      <w:r w:rsidRPr="00A13746">
        <w:rPr>
          <w:b/>
        </w:rPr>
        <w:tab/>
      </w:r>
      <w:r w:rsidRPr="00A13746">
        <w:rPr>
          <w:b/>
        </w:rPr>
        <w:tab/>
        <w:t>ÜYE</w:t>
      </w:r>
    </w:p>
    <w:p w:rsidR="00A13746" w:rsidRPr="00A13746" w:rsidRDefault="00A13746" w:rsidP="00937B4C">
      <w:pPr>
        <w:jc w:val="both"/>
        <w:rPr>
          <w:b/>
        </w:rPr>
      </w:pPr>
    </w:p>
    <w:p w:rsidR="00A13746" w:rsidRPr="00A13746" w:rsidRDefault="00A13746" w:rsidP="00937B4C">
      <w:pPr>
        <w:jc w:val="both"/>
        <w:rPr>
          <w:b/>
        </w:rPr>
      </w:pPr>
    </w:p>
    <w:p w:rsidR="00A13746" w:rsidRPr="00A13746" w:rsidRDefault="00A13746" w:rsidP="00937B4C">
      <w:pPr>
        <w:jc w:val="both"/>
        <w:rPr>
          <w:b/>
        </w:rPr>
      </w:pPr>
      <w:r w:rsidRPr="00A13746">
        <w:rPr>
          <w:b/>
        </w:rPr>
        <w:t>Doç. Dr. Tahsin TURGAY</w:t>
      </w:r>
      <w:r w:rsidRPr="00A13746">
        <w:rPr>
          <w:b/>
        </w:rPr>
        <w:tab/>
      </w:r>
      <w:r w:rsidRPr="00A13746">
        <w:rPr>
          <w:b/>
        </w:rPr>
        <w:tab/>
      </w:r>
      <w:r w:rsidRPr="00A13746">
        <w:rPr>
          <w:b/>
        </w:rPr>
        <w:tab/>
      </w:r>
      <w:r w:rsidRPr="00A13746">
        <w:rPr>
          <w:b/>
        </w:rPr>
        <w:tab/>
      </w:r>
      <w:proofErr w:type="spellStart"/>
      <w:proofErr w:type="gramStart"/>
      <w:r w:rsidRPr="00A13746">
        <w:rPr>
          <w:b/>
        </w:rPr>
        <w:t>Yrd.Doç.Suzan</w:t>
      </w:r>
      <w:proofErr w:type="spellEnd"/>
      <w:proofErr w:type="gramEnd"/>
      <w:r w:rsidRPr="00A13746">
        <w:rPr>
          <w:b/>
        </w:rPr>
        <w:t xml:space="preserve"> ORHAN</w:t>
      </w:r>
    </w:p>
    <w:p w:rsidR="00A13746" w:rsidRDefault="00A13746" w:rsidP="00937B4C">
      <w:pPr>
        <w:jc w:val="both"/>
        <w:rPr>
          <w:b/>
        </w:rPr>
      </w:pPr>
      <w:r w:rsidRPr="00A13746">
        <w:rPr>
          <w:b/>
        </w:rPr>
        <w:t>ÜYE</w:t>
      </w:r>
      <w:r w:rsidRPr="00A13746">
        <w:rPr>
          <w:b/>
        </w:rPr>
        <w:tab/>
      </w:r>
      <w:r w:rsidRPr="00A13746">
        <w:rPr>
          <w:b/>
        </w:rPr>
        <w:tab/>
      </w:r>
      <w:r w:rsidRPr="00A13746">
        <w:rPr>
          <w:b/>
        </w:rPr>
        <w:tab/>
      </w:r>
      <w:r w:rsidRPr="00A13746">
        <w:rPr>
          <w:b/>
        </w:rPr>
        <w:tab/>
      </w:r>
      <w:r w:rsidRPr="00A13746">
        <w:rPr>
          <w:b/>
        </w:rPr>
        <w:tab/>
      </w:r>
      <w:r w:rsidRPr="00A13746">
        <w:rPr>
          <w:b/>
        </w:rPr>
        <w:tab/>
      </w:r>
      <w:r w:rsidRPr="00A13746">
        <w:rPr>
          <w:b/>
        </w:rPr>
        <w:tab/>
      </w:r>
      <w:proofErr w:type="spellStart"/>
      <w:r w:rsidRPr="00A13746">
        <w:rPr>
          <w:b/>
        </w:rPr>
        <w:t>ÜYE</w:t>
      </w:r>
      <w:proofErr w:type="spellEnd"/>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937B4C">
      <w:pPr>
        <w:jc w:val="both"/>
        <w:rPr>
          <w:b/>
        </w:rPr>
      </w:pPr>
    </w:p>
    <w:p w:rsidR="007272CE" w:rsidRDefault="007272CE" w:rsidP="007272CE"/>
    <w:p w:rsidR="007272CE" w:rsidRDefault="007272CE" w:rsidP="007272CE">
      <w:pPr>
        <w:jc w:val="center"/>
        <w:rPr>
          <w:b/>
        </w:rPr>
      </w:pPr>
      <w:r>
        <w:rPr>
          <w:b/>
        </w:rPr>
        <w:t>SAKARYA ÜNİVERSİTESİ</w:t>
      </w:r>
    </w:p>
    <w:p w:rsidR="007272CE" w:rsidRDefault="007272CE" w:rsidP="007272CE">
      <w:pPr>
        <w:jc w:val="center"/>
        <w:rPr>
          <w:b/>
        </w:rPr>
      </w:pPr>
      <w:r>
        <w:rPr>
          <w:b/>
        </w:rPr>
        <w:t>GÜZEL SANATLAR FAKÜLTESİ</w:t>
      </w:r>
    </w:p>
    <w:p w:rsidR="007272CE" w:rsidRDefault="007272CE" w:rsidP="007272CE">
      <w:pPr>
        <w:jc w:val="center"/>
        <w:rPr>
          <w:b/>
        </w:rPr>
      </w:pPr>
      <w:r>
        <w:rPr>
          <w:b/>
        </w:rPr>
        <w:t>FAKÜLTE YÖNETİM KURULU TOPLANTI TUTANAĞI</w:t>
      </w:r>
    </w:p>
    <w:p w:rsidR="007272CE" w:rsidRDefault="007272CE" w:rsidP="007272CE">
      <w:pPr>
        <w:jc w:val="both"/>
      </w:pPr>
    </w:p>
    <w:p w:rsidR="007272CE" w:rsidRDefault="007272CE" w:rsidP="007272CE">
      <w:pPr>
        <w:jc w:val="both"/>
        <w:rPr>
          <w:b/>
        </w:rPr>
      </w:pPr>
      <w:r>
        <w:rPr>
          <w:b/>
        </w:rPr>
        <w:t>TOPLANTI TARİHİ</w:t>
      </w:r>
      <w:r>
        <w:rPr>
          <w:b/>
        </w:rPr>
        <w:tab/>
        <w:t>:</w:t>
      </w:r>
      <w:proofErr w:type="gramStart"/>
      <w:r>
        <w:rPr>
          <w:b/>
        </w:rPr>
        <w:t>20/04/2016</w:t>
      </w:r>
      <w:proofErr w:type="gramEnd"/>
    </w:p>
    <w:p w:rsidR="007272CE" w:rsidRDefault="007272CE" w:rsidP="007272CE">
      <w:pPr>
        <w:jc w:val="both"/>
        <w:rPr>
          <w:b/>
        </w:rPr>
      </w:pPr>
      <w:proofErr w:type="gramStart"/>
      <w:r>
        <w:rPr>
          <w:b/>
        </w:rPr>
        <w:t>TOPLANTI  NO</w:t>
      </w:r>
      <w:proofErr w:type="gramEnd"/>
      <w:r>
        <w:rPr>
          <w:b/>
        </w:rPr>
        <w:tab/>
      </w:r>
      <w:r>
        <w:rPr>
          <w:b/>
        </w:rPr>
        <w:tab/>
        <w:t>: 443</w:t>
      </w:r>
    </w:p>
    <w:p w:rsidR="007272CE" w:rsidRDefault="007272CE" w:rsidP="007272CE">
      <w:pPr>
        <w:jc w:val="both"/>
      </w:pPr>
    </w:p>
    <w:p w:rsidR="007272CE" w:rsidRDefault="007272CE" w:rsidP="007272CE">
      <w:pPr>
        <w:jc w:val="both"/>
      </w:pPr>
      <w:r>
        <w:t xml:space="preserve">Fakülte Yönetim Kurulu </w:t>
      </w:r>
      <w:r w:rsidRPr="003E05FF">
        <w:rPr>
          <w:b/>
        </w:rPr>
        <w:t>20</w:t>
      </w:r>
      <w:r>
        <w:rPr>
          <w:b/>
        </w:rPr>
        <w:t>/04/2016</w:t>
      </w:r>
      <w:r>
        <w:t xml:space="preserve"> tarihinde Dekan Prof. Dr. </w:t>
      </w:r>
      <w:proofErr w:type="gramStart"/>
      <w:r>
        <w:t>Besim  F</w:t>
      </w:r>
      <w:proofErr w:type="gramEnd"/>
      <w:r>
        <w:t>. DELLALOĞLU başkanlığında  toplanmış  aşağıdaki kararlar alınmıştır.</w:t>
      </w:r>
    </w:p>
    <w:p w:rsidR="007272CE" w:rsidRDefault="007272CE" w:rsidP="007272CE">
      <w:pPr>
        <w:rPr>
          <w:b/>
        </w:rPr>
      </w:pPr>
    </w:p>
    <w:p w:rsidR="007272CE" w:rsidRDefault="007272CE" w:rsidP="007272CE">
      <w:pPr>
        <w:jc w:val="both"/>
      </w:pPr>
      <w:r>
        <w:rPr>
          <w:b/>
        </w:rPr>
        <w:t>7</w:t>
      </w:r>
      <w:r w:rsidRPr="008B19EB">
        <w:rPr>
          <w:b/>
        </w:rPr>
        <w:t>-</w:t>
      </w:r>
      <w:r>
        <w:t xml:space="preserve"> Geleneksel Türk Sanatları Bölüm Başkanlığının </w:t>
      </w:r>
      <w:proofErr w:type="gramStart"/>
      <w:r>
        <w:t>20/04/2016</w:t>
      </w:r>
      <w:proofErr w:type="gramEnd"/>
      <w:r>
        <w:t xml:space="preserve"> tarih ve 903.07.02/E.17467 sayılı yazısı okundu.</w:t>
      </w:r>
    </w:p>
    <w:p w:rsidR="007272CE" w:rsidRDefault="007272CE" w:rsidP="007272CE">
      <w:pPr>
        <w:jc w:val="both"/>
      </w:pPr>
    </w:p>
    <w:p w:rsidR="007272CE" w:rsidRDefault="007272CE" w:rsidP="007272CE">
      <w:pPr>
        <w:pStyle w:val="Default"/>
        <w:jc w:val="both"/>
        <w:rPr>
          <w:rFonts w:ascii="Times New Roman" w:hAnsi="Times New Roman" w:cs="Times New Roman"/>
        </w:rPr>
      </w:pPr>
      <w:r>
        <w:rPr>
          <w:rFonts w:ascii="Times New Roman" w:hAnsi="Times New Roman" w:cs="Times New Roman"/>
        </w:rPr>
        <w:t>Yapılan görüşmeler sonunda; Dumlupınar Üniversitesi, Kütahya Teknik Bilimler Meslek Yüksekokulu ve Kütahya Belediyesi işbirliğinde, 11-14 Mayıs 2016 tarihleri arasında gerçekleştirilecek olan "</w:t>
      </w:r>
      <w:proofErr w:type="spellStart"/>
      <w:r>
        <w:rPr>
          <w:rFonts w:ascii="Times New Roman" w:hAnsi="Times New Roman" w:cs="Times New Roman"/>
        </w:rPr>
        <w:t>Germiyan</w:t>
      </w:r>
      <w:proofErr w:type="spellEnd"/>
      <w:r>
        <w:rPr>
          <w:rFonts w:ascii="Times New Roman" w:hAnsi="Times New Roman" w:cs="Times New Roman"/>
        </w:rPr>
        <w:t xml:space="preserve"> Çini ve Seramik Şenliği" kapsamında, Fakültemiz Geleneksel Türk Sanatları Bölümü Çini Sanat Dalı Öğretim Görevlisi Nilay KÖKSAL </w:t>
      </w:r>
      <w:proofErr w:type="spellStart"/>
      <w:r>
        <w:rPr>
          <w:rFonts w:ascii="Times New Roman" w:hAnsi="Times New Roman" w:cs="Times New Roman"/>
        </w:rPr>
        <w:t>KARAMAN’ın</w:t>
      </w:r>
      <w:proofErr w:type="spellEnd"/>
      <w:r>
        <w:rPr>
          <w:rFonts w:ascii="Times New Roman" w:hAnsi="Times New Roman" w:cs="Times New Roman"/>
        </w:rPr>
        <w:t xml:space="preserve">, </w:t>
      </w:r>
      <w:proofErr w:type="gramStart"/>
      <w:r>
        <w:rPr>
          <w:rFonts w:ascii="Times New Roman" w:hAnsi="Times New Roman" w:cs="Times New Roman"/>
        </w:rPr>
        <w:t>Çini  Çalışmaları</w:t>
      </w:r>
      <w:proofErr w:type="gramEnd"/>
      <w:r>
        <w:rPr>
          <w:rFonts w:ascii="Times New Roman" w:hAnsi="Times New Roman" w:cs="Times New Roman"/>
        </w:rPr>
        <w:t xml:space="preserve"> ile ilgili Workshop yapmak üzere, 2547 Sayılı Kanunun 39. maddesi ile Yurt İçinde ve Yurt Dışında Görevlendirmelerde Uyulacak Esaslara İlişkin Yönetmeliğin 2. maddesinin (a) fıkrası ve 3. maddesi gereğince, belirtilen tarihler arasında yolluksuz-</w:t>
      </w:r>
      <w:proofErr w:type="spellStart"/>
      <w:r>
        <w:rPr>
          <w:rFonts w:ascii="Times New Roman" w:hAnsi="Times New Roman" w:cs="Times New Roman"/>
        </w:rPr>
        <w:t>yevmiyesiz</w:t>
      </w:r>
      <w:proofErr w:type="spellEnd"/>
      <w:r>
        <w:rPr>
          <w:rFonts w:ascii="Times New Roman" w:hAnsi="Times New Roman" w:cs="Times New Roman"/>
        </w:rPr>
        <w:t xml:space="preserve"> ve maaşlı-izinli olarak  </w:t>
      </w:r>
      <w:proofErr w:type="spellStart"/>
      <w:r>
        <w:rPr>
          <w:rFonts w:ascii="Times New Roman" w:hAnsi="Times New Roman" w:cs="Times New Roman"/>
        </w:rPr>
        <w:t>KÜTAHYA’da</w:t>
      </w:r>
      <w:proofErr w:type="spellEnd"/>
      <w:r>
        <w:rPr>
          <w:rFonts w:ascii="Times New Roman" w:hAnsi="Times New Roman" w:cs="Times New Roman"/>
        </w:rPr>
        <w:t xml:space="preserve">, görevlendirilmesinin uygun olduğuna oybirliği ile karar verildi. </w:t>
      </w:r>
    </w:p>
    <w:p w:rsidR="007272CE" w:rsidRDefault="007272CE" w:rsidP="007272CE">
      <w:pPr>
        <w:jc w:val="both"/>
      </w:pPr>
    </w:p>
    <w:p w:rsidR="007272CE" w:rsidRDefault="007272CE" w:rsidP="007272CE">
      <w:pPr>
        <w:tabs>
          <w:tab w:val="num" w:pos="720"/>
        </w:tabs>
        <w:jc w:val="both"/>
      </w:pPr>
    </w:p>
    <w:p w:rsidR="007272CE" w:rsidRDefault="007272CE" w:rsidP="007272CE">
      <w:pPr>
        <w:rPr>
          <w:b/>
        </w:rPr>
      </w:pPr>
    </w:p>
    <w:p w:rsidR="007272CE" w:rsidRDefault="007272CE" w:rsidP="007272CE">
      <w:pPr>
        <w:ind w:left="5664"/>
        <w:jc w:val="both"/>
        <w:rPr>
          <w:b/>
        </w:rPr>
      </w:pPr>
      <w:r>
        <w:rPr>
          <w:b/>
        </w:rPr>
        <w:t>ASLININ AYNIDIR</w:t>
      </w:r>
    </w:p>
    <w:p w:rsidR="007272CE" w:rsidRDefault="007272CE" w:rsidP="007272CE">
      <w:pPr>
        <w:ind w:left="5664"/>
        <w:jc w:val="both"/>
        <w:rPr>
          <w:b/>
        </w:rPr>
      </w:pPr>
    </w:p>
    <w:p w:rsidR="007272CE" w:rsidRDefault="007272CE" w:rsidP="007272CE">
      <w:pPr>
        <w:ind w:left="5664"/>
        <w:jc w:val="both"/>
        <w:rPr>
          <w:b/>
        </w:rPr>
      </w:pPr>
    </w:p>
    <w:p w:rsidR="007272CE" w:rsidRDefault="007272CE" w:rsidP="007272CE">
      <w:pPr>
        <w:ind w:left="5664"/>
        <w:jc w:val="both"/>
        <w:rPr>
          <w:b/>
        </w:rPr>
      </w:pPr>
      <w:r>
        <w:rPr>
          <w:b/>
        </w:rPr>
        <w:t>Zuhal KARAGÜLLE</w:t>
      </w:r>
    </w:p>
    <w:p w:rsidR="007272CE" w:rsidRPr="00A13746" w:rsidRDefault="007272CE" w:rsidP="007272CE">
      <w:pPr>
        <w:ind w:left="5664"/>
        <w:jc w:val="both"/>
        <w:rPr>
          <w:b/>
        </w:rPr>
      </w:pPr>
      <w:r>
        <w:rPr>
          <w:b/>
        </w:rPr>
        <w:t>Fakülte Sekreteri</w:t>
      </w:r>
    </w:p>
    <w:sectPr w:rsidR="007272CE" w:rsidRPr="00A13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5242"/>
    <w:multiLevelType w:val="hybridMultilevel"/>
    <w:tmpl w:val="6A861A3E"/>
    <w:lvl w:ilvl="0" w:tplc="95A8B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E"/>
    <w:rsid w:val="00064C6C"/>
    <w:rsid w:val="003E05FF"/>
    <w:rsid w:val="00635BEE"/>
    <w:rsid w:val="006A3CD3"/>
    <w:rsid w:val="006F0119"/>
    <w:rsid w:val="007272CE"/>
    <w:rsid w:val="00803E7B"/>
    <w:rsid w:val="0087244C"/>
    <w:rsid w:val="008B19EB"/>
    <w:rsid w:val="0091033E"/>
    <w:rsid w:val="00937B4C"/>
    <w:rsid w:val="00A13746"/>
    <w:rsid w:val="00B97615"/>
    <w:rsid w:val="00BE2AC5"/>
    <w:rsid w:val="00C80DD0"/>
    <w:rsid w:val="00F54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BEE"/>
    <w:pPr>
      <w:ind w:left="720"/>
      <w:contextualSpacing/>
    </w:pPr>
  </w:style>
  <w:style w:type="paragraph" w:customStyle="1" w:styleId="Default">
    <w:name w:val="Default"/>
    <w:rsid w:val="008B19E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BEE"/>
    <w:pPr>
      <w:ind w:left="720"/>
      <w:contextualSpacing/>
    </w:pPr>
  </w:style>
  <w:style w:type="paragraph" w:customStyle="1" w:styleId="Default">
    <w:name w:val="Default"/>
    <w:rsid w:val="008B19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521">
      <w:bodyDiv w:val="1"/>
      <w:marLeft w:val="0"/>
      <w:marRight w:val="0"/>
      <w:marTop w:val="0"/>
      <w:marBottom w:val="0"/>
      <w:divBdr>
        <w:top w:val="none" w:sz="0" w:space="0" w:color="auto"/>
        <w:left w:val="none" w:sz="0" w:space="0" w:color="auto"/>
        <w:bottom w:val="none" w:sz="0" w:space="0" w:color="auto"/>
        <w:right w:val="none" w:sz="0" w:space="0" w:color="auto"/>
      </w:divBdr>
    </w:div>
    <w:div w:id="204491857">
      <w:bodyDiv w:val="1"/>
      <w:marLeft w:val="0"/>
      <w:marRight w:val="0"/>
      <w:marTop w:val="0"/>
      <w:marBottom w:val="0"/>
      <w:divBdr>
        <w:top w:val="none" w:sz="0" w:space="0" w:color="auto"/>
        <w:left w:val="none" w:sz="0" w:space="0" w:color="auto"/>
        <w:bottom w:val="none" w:sz="0" w:space="0" w:color="auto"/>
        <w:right w:val="none" w:sz="0" w:space="0" w:color="auto"/>
      </w:divBdr>
    </w:div>
    <w:div w:id="572934786">
      <w:bodyDiv w:val="1"/>
      <w:marLeft w:val="0"/>
      <w:marRight w:val="0"/>
      <w:marTop w:val="0"/>
      <w:marBottom w:val="0"/>
      <w:divBdr>
        <w:top w:val="none" w:sz="0" w:space="0" w:color="auto"/>
        <w:left w:val="none" w:sz="0" w:space="0" w:color="auto"/>
        <w:bottom w:val="none" w:sz="0" w:space="0" w:color="auto"/>
        <w:right w:val="none" w:sz="0" w:space="0" w:color="auto"/>
      </w:divBdr>
    </w:div>
    <w:div w:id="1552618293">
      <w:bodyDiv w:val="1"/>
      <w:marLeft w:val="0"/>
      <w:marRight w:val="0"/>
      <w:marTop w:val="0"/>
      <w:marBottom w:val="0"/>
      <w:divBdr>
        <w:top w:val="none" w:sz="0" w:space="0" w:color="auto"/>
        <w:left w:val="none" w:sz="0" w:space="0" w:color="auto"/>
        <w:bottom w:val="none" w:sz="0" w:space="0" w:color="auto"/>
        <w:right w:val="none" w:sz="0" w:space="0" w:color="auto"/>
      </w:divBdr>
    </w:div>
    <w:div w:id="17458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16</cp:revision>
  <cp:lastPrinted>2016-04-20T08:58:00Z</cp:lastPrinted>
  <dcterms:created xsi:type="dcterms:W3CDTF">2016-04-20T06:10:00Z</dcterms:created>
  <dcterms:modified xsi:type="dcterms:W3CDTF">2016-04-20T09:03:00Z</dcterms:modified>
</cp:coreProperties>
</file>