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76" w:rsidRDefault="001F2F76" w:rsidP="001F2F76">
      <w:pPr>
        <w:rPr>
          <w:b/>
        </w:rPr>
      </w:pPr>
      <w:r>
        <w:rPr>
          <w:b/>
          <w:u w:val="single"/>
        </w:rPr>
        <w:t>TOPLANTIYA KATILANLAR</w:t>
      </w:r>
      <w:r>
        <w:rPr>
          <w:b/>
        </w:rPr>
        <w:tab/>
      </w:r>
      <w:r>
        <w:rPr>
          <w:b/>
        </w:rPr>
        <w:tab/>
      </w:r>
      <w:r>
        <w:rPr>
          <w:b/>
        </w:rPr>
        <w:tab/>
      </w:r>
      <w:r>
        <w:rPr>
          <w:b/>
          <w:u w:val="single"/>
        </w:rPr>
        <w:t>TOPLANTIYA KATILMAYANLAR</w:t>
      </w:r>
    </w:p>
    <w:p w:rsidR="001F2F76" w:rsidRDefault="001F2F76" w:rsidP="001F2F76">
      <w:r>
        <w:t>Prof. Dr. Besim F.DELLALOĞLU</w:t>
      </w:r>
      <w:r>
        <w:tab/>
      </w:r>
      <w:r>
        <w:tab/>
      </w:r>
      <w:r>
        <w:tab/>
      </w:r>
    </w:p>
    <w:p w:rsidR="00DF5CD1" w:rsidRDefault="001F2F76" w:rsidP="001F2F76">
      <w:r>
        <w:t>Prof. Dr. Ayşe ÜSTÜN</w:t>
      </w:r>
      <w:r>
        <w:tab/>
      </w:r>
    </w:p>
    <w:p w:rsidR="001F2F76" w:rsidRDefault="00DF5CD1" w:rsidP="001F2F76">
      <w:r>
        <w:t>Prof. Hayriye KOÇ BAŞARA</w:t>
      </w:r>
      <w:r>
        <w:tab/>
      </w:r>
      <w:r w:rsidR="001F2F76">
        <w:tab/>
      </w:r>
      <w:r w:rsidR="001F2F76">
        <w:tab/>
      </w:r>
      <w:r w:rsidR="001F2F76">
        <w:tab/>
      </w:r>
      <w:r w:rsidR="001F2F76">
        <w:tab/>
      </w:r>
      <w:r w:rsidR="001F2F76">
        <w:tab/>
      </w:r>
    </w:p>
    <w:p w:rsidR="001F2F76" w:rsidRDefault="001F2F76" w:rsidP="001F2F76">
      <w:r>
        <w:t>Prof. Füsun ÇAĞLAYAN</w:t>
      </w:r>
    </w:p>
    <w:p w:rsidR="001F2F76" w:rsidRDefault="001F2F76" w:rsidP="001F2F76">
      <w:proofErr w:type="spellStart"/>
      <w:proofErr w:type="gramStart"/>
      <w:r>
        <w:t>Doç.Dr.Tahsin</w:t>
      </w:r>
      <w:proofErr w:type="spellEnd"/>
      <w:proofErr w:type="gramEnd"/>
      <w:r>
        <w:t xml:space="preserve"> TURGAY</w:t>
      </w:r>
    </w:p>
    <w:p w:rsidR="001F2F76" w:rsidRDefault="001F2F76" w:rsidP="001F2F76">
      <w:r>
        <w:t>Doç. Buket ACARTÜRK</w:t>
      </w:r>
      <w:r>
        <w:tab/>
      </w:r>
      <w:r>
        <w:tab/>
      </w:r>
    </w:p>
    <w:p w:rsidR="001F2F76" w:rsidRDefault="001F2F76" w:rsidP="001F2F76">
      <w:r>
        <w:t>Yrd. Doç. Suzan ORHAN</w:t>
      </w:r>
    </w:p>
    <w:p w:rsidR="001F2F76" w:rsidRDefault="001F2F76" w:rsidP="001F2F76">
      <w:r>
        <w:tab/>
      </w:r>
      <w:r>
        <w:tab/>
      </w:r>
      <w:r>
        <w:tab/>
      </w:r>
      <w:r>
        <w:tab/>
      </w:r>
      <w:r>
        <w:tab/>
      </w:r>
      <w:r>
        <w:tab/>
      </w:r>
      <w:r>
        <w:tab/>
      </w:r>
    </w:p>
    <w:p w:rsidR="001F2F76" w:rsidRDefault="001F2F76" w:rsidP="001F2F76">
      <w:pPr>
        <w:rPr>
          <w:b/>
        </w:rPr>
      </w:pPr>
      <w:r>
        <w:tab/>
      </w:r>
      <w:r>
        <w:tab/>
      </w:r>
      <w:r>
        <w:tab/>
      </w:r>
      <w:r>
        <w:tab/>
      </w:r>
      <w:r>
        <w:rPr>
          <w:b/>
        </w:rPr>
        <w:t>SAKARYA ÜNİVERSİTESİ</w:t>
      </w:r>
    </w:p>
    <w:p w:rsidR="001F2F76" w:rsidRDefault="001F2F76" w:rsidP="001F2F76">
      <w:pPr>
        <w:jc w:val="center"/>
        <w:rPr>
          <w:b/>
        </w:rPr>
      </w:pPr>
      <w:r>
        <w:rPr>
          <w:b/>
        </w:rPr>
        <w:t>SANAT TASARIM VE MİMARLIK FAKÜLTESİ</w:t>
      </w:r>
    </w:p>
    <w:p w:rsidR="001F2F76" w:rsidRDefault="001F2F76" w:rsidP="001F2F76">
      <w:pPr>
        <w:jc w:val="center"/>
        <w:rPr>
          <w:b/>
        </w:rPr>
      </w:pPr>
      <w:r>
        <w:rPr>
          <w:b/>
        </w:rPr>
        <w:t>FAKÜLTE YÖNETİM KURULU TOPLANTI TUTANAĞI</w:t>
      </w:r>
    </w:p>
    <w:p w:rsidR="001F2F76" w:rsidRDefault="001F2F76" w:rsidP="001F2F76">
      <w:pPr>
        <w:jc w:val="both"/>
      </w:pPr>
    </w:p>
    <w:p w:rsidR="001F2F76" w:rsidRDefault="001F2F76" w:rsidP="001F2F76">
      <w:pPr>
        <w:jc w:val="both"/>
        <w:rPr>
          <w:b/>
        </w:rPr>
      </w:pPr>
      <w:r>
        <w:rPr>
          <w:b/>
        </w:rPr>
        <w:t>TOPLANTI TARİHİ</w:t>
      </w:r>
      <w:r>
        <w:rPr>
          <w:b/>
        </w:rPr>
        <w:tab/>
        <w:t>:</w:t>
      </w:r>
      <w:proofErr w:type="gramStart"/>
      <w:r>
        <w:rPr>
          <w:b/>
        </w:rPr>
        <w:t>05/10/2016</w:t>
      </w:r>
      <w:proofErr w:type="gramEnd"/>
    </w:p>
    <w:p w:rsidR="001F2F76" w:rsidRDefault="001F2F76" w:rsidP="001F2F76">
      <w:pPr>
        <w:jc w:val="both"/>
        <w:rPr>
          <w:b/>
        </w:rPr>
      </w:pPr>
      <w:proofErr w:type="gramStart"/>
      <w:r>
        <w:rPr>
          <w:b/>
        </w:rPr>
        <w:t>TOPLANTI  NO</w:t>
      </w:r>
      <w:proofErr w:type="gramEnd"/>
      <w:r>
        <w:rPr>
          <w:b/>
        </w:rPr>
        <w:tab/>
      </w:r>
      <w:r>
        <w:rPr>
          <w:b/>
        </w:rPr>
        <w:tab/>
        <w:t>: 464</w:t>
      </w:r>
    </w:p>
    <w:p w:rsidR="001F2F76" w:rsidRDefault="001F2F76" w:rsidP="001F2F76">
      <w:pPr>
        <w:jc w:val="both"/>
      </w:pPr>
    </w:p>
    <w:p w:rsidR="001F2F76" w:rsidRDefault="001F2F76" w:rsidP="001F2F76">
      <w:pPr>
        <w:jc w:val="both"/>
      </w:pPr>
      <w:r>
        <w:t xml:space="preserve">Fakülte Yönetim Kurulu </w:t>
      </w:r>
      <w:r>
        <w:rPr>
          <w:b/>
        </w:rPr>
        <w:t>05/10/2016</w:t>
      </w:r>
      <w:r>
        <w:t xml:space="preserve"> tarihinde Dekan Prof. Dr. Besim F. DELLALOĞLU </w:t>
      </w:r>
      <w:proofErr w:type="gramStart"/>
      <w:r>
        <w:t>başkanlığında  toplanmış</w:t>
      </w:r>
      <w:proofErr w:type="gramEnd"/>
      <w:r>
        <w:t xml:space="preserve">  aşağıdaki kararlar alınmıştır.</w:t>
      </w:r>
    </w:p>
    <w:p w:rsidR="007A55D8" w:rsidRDefault="007A55D8" w:rsidP="001F2F76">
      <w:pPr>
        <w:jc w:val="both"/>
      </w:pPr>
    </w:p>
    <w:p w:rsidR="007A55D8" w:rsidRPr="00FA7824" w:rsidRDefault="007A55D8" w:rsidP="001F2F76">
      <w:pPr>
        <w:jc w:val="both"/>
      </w:pPr>
      <w:r w:rsidRPr="007A55D8">
        <w:rPr>
          <w:b/>
        </w:rPr>
        <w:t>1-</w:t>
      </w:r>
      <w:r w:rsidRPr="00FA7824">
        <w:t xml:space="preserve">Görsel İletişim Tasarımı Bölüm Başkanlığının </w:t>
      </w:r>
      <w:proofErr w:type="gramStart"/>
      <w:r w:rsidRPr="00FA7824">
        <w:t>03/10/2016</w:t>
      </w:r>
      <w:proofErr w:type="gramEnd"/>
      <w:r w:rsidRPr="00FA7824">
        <w:t xml:space="preserve"> tarih ve 302.02/ E.41746 sayılı yazısı okundu.</w:t>
      </w:r>
    </w:p>
    <w:p w:rsidR="00FA7824" w:rsidRPr="00AD0A95" w:rsidRDefault="007A55D8" w:rsidP="00FA7824">
      <w:pPr>
        <w:autoSpaceDE w:val="0"/>
        <w:autoSpaceDN w:val="0"/>
        <w:adjustRightInd w:val="0"/>
        <w:jc w:val="both"/>
        <w:rPr>
          <w:b/>
        </w:rPr>
      </w:pPr>
      <w:r w:rsidRPr="00FA7824">
        <w:t>Yapılan görüşmeler sonunda;</w:t>
      </w:r>
      <w:r w:rsidR="00FA7824">
        <w:rPr>
          <w:b/>
        </w:rPr>
        <w:t xml:space="preserve"> </w:t>
      </w:r>
      <w:r w:rsidR="00FA7824">
        <w:t xml:space="preserve">2016-2017 Eğitim Öğretim Yılı Güz Yarıyılında aşağıdaki tabloda isimleri yazılı Fakültemiz Görsel İletişim Tasarımı Bölümü öğrencilerinin derse yazılma haftasında ders planına uygun yazılma yapamamaları sebebiyle, danışman öğretim elemanlarının da uygun görüşü doğrultusunda aşağıdaki tabloda belirtildiği şekilde ekle-sil işlemlerinin yapılmasının uygun olduğuna </w:t>
      </w:r>
      <w:proofErr w:type="spellStart"/>
      <w:proofErr w:type="gramStart"/>
      <w:r w:rsidR="00FA7824">
        <w:t>olduğuna</w:t>
      </w:r>
      <w:proofErr w:type="spellEnd"/>
      <w:r w:rsidR="00FA7824">
        <w:t xml:space="preserve">  ve</w:t>
      </w:r>
      <w:proofErr w:type="gramEnd"/>
      <w:r w:rsidR="00FA7824">
        <w:t xml:space="preserve"> gereği için Öğrenci İşleri Dairesi Başkanlığına arzına oybirliği ile karar verildi.</w:t>
      </w:r>
    </w:p>
    <w:p w:rsidR="00FA7824" w:rsidRDefault="00FA7824" w:rsidP="00FA7824">
      <w:pPr>
        <w:autoSpaceDE w:val="0"/>
        <w:autoSpaceDN w:val="0"/>
        <w:adjustRightInd w:val="0"/>
        <w:jc w:val="both"/>
        <w:rPr>
          <w:b/>
        </w:rPr>
      </w:pPr>
    </w:p>
    <w:tbl>
      <w:tblPr>
        <w:tblStyle w:val="TabloKlavuzu"/>
        <w:tblW w:w="0" w:type="auto"/>
        <w:tblLook w:val="04A0" w:firstRow="1" w:lastRow="0" w:firstColumn="1" w:lastColumn="0" w:noHBand="0" w:noVBand="1"/>
      </w:tblPr>
      <w:tblGrid>
        <w:gridCol w:w="1951"/>
        <w:gridCol w:w="1418"/>
        <w:gridCol w:w="3260"/>
        <w:gridCol w:w="2583"/>
      </w:tblGrid>
      <w:tr w:rsidR="00FA7824" w:rsidRPr="000B18D2" w:rsidTr="00852B5E">
        <w:tc>
          <w:tcPr>
            <w:tcW w:w="1951" w:type="dxa"/>
          </w:tcPr>
          <w:p w:rsidR="00FA7824" w:rsidRPr="000B18D2" w:rsidRDefault="00FA7824" w:rsidP="00D76A6F">
            <w:pPr>
              <w:autoSpaceDE w:val="0"/>
              <w:autoSpaceDN w:val="0"/>
              <w:adjustRightInd w:val="0"/>
              <w:jc w:val="both"/>
              <w:rPr>
                <w:b/>
                <w:sz w:val="20"/>
                <w:szCs w:val="20"/>
              </w:rPr>
            </w:pPr>
            <w:r w:rsidRPr="000B18D2">
              <w:rPr>
                <w:b/>
                <w:sz w:val="20"/>
                <w:szCs w:val="20"/>
              </w:rPr>
              <w:t>Adı Soyadı</w:t>
            </w:r>
          </w:p>
        </w:tc>
        <w:tc>
          <w:tcPr>
            <w:tcW w:w="1418" w:type="dxa"/>
          </w:tcPr>
          <w:p w:rsidR="00FA7824" w:rsidRPr="000B18D2" w:rsidRDefault="00FA7824" w:rsidP="00FA7824">
            <w:pPr>
              <w:autoSpaceDE w:val="0"/>
              <w:autoSpaceDN w:val="0"/>
              <w:adjustRightInd w:val="0"/>
              <w:jc w:val="both"/>
              <w:rPr>
                <w:b/>
                <w:sz w:val="20"/>
                <w:szCs w:val="20"/>
              </w:rPr>
            </w:pPr>
            <w:r w:rsidRPr="000B18D2">
              <w:rPr>
                <w:b/>
                <w:sz w:val="20"/>
                <w:szCs w:val="20"/>
              </w:rPr>
              <w:t xml:space="preserve">Öğrenci </w:t>
            </w:r>
            <w:r w:rsidR="00312142">
              <w:rPr>
                <w:b/>
                <w:sz w:val="20"/>
                <w:szCs w:val="20"/>
              </w:rPr>
              <w:t>No</w:t>
            </w:r>
          </w:p>
        </w:tc>
        <w:tc>
          <w:tcPr>
            <w:tcW w:w="3260" w:type="dxa"/>
          </w:tcPr>
          <w:p w:rsidR="00FA7824" w:rsidRPr="000B18D2" w:rsidRDefault="00FA7824" w:rsidP="00D76A6F">
            <w:pPr>
              <w:autoSpaceDE w:val="0"/>
              <w:autoSpaceDN w:val="0"/>
              <w:adjustRightInd w:val="0"/>
              <w:jc w:val="both"/>
              <w:rPr>
                <w:b/>
                <w:sz w:val="20"/>
                <w:szCs w:val="20"/>
              </w:rPr>
            </w:pPr>
            <w:r w:rsidRPr="000B18D2">
              <w:rPr>
                <w:b/>
                <w:sz w:val="20"/>
                <w:szCs w:val="20"/>
              </w:rPr>
              <w:t>Çıkarılacak Ders</w:t>
            </w:r>
          </w:p>
        </w:tc>
        <w:tc>
          <w:tcPr>
            <w:tcW w:w="2583" w:type="dxa"/>
          </w:tcPr>
          <w:p w:rsidR="00FA7824" w:rsidRPr="000B18D2" w:rsidRDefault="00FA7824" w:rsidP="00D76A6F">
            <w:pPr>
              <w:autoSpaceDE w:val="0"/>
              <w:autoSpaceDN w:val="0"/>
              <w:adjustRightInd w:val="0"/>
              <w:jc w:val="both"/>
              <w:rPr>
                <w:b/>
                <w:sz w:val="20"/>
                <w:szCs w:val="20"/>
              </w:rPr>
            </w:pPr>
            <w:r w:rsidRPr="000B18D2">
              <w:rPr>
                <w:b/>
                <w:sz w:val="20"/>
                <w:szCs w:val="20"/>
              </w:rPr>
              <w:t>Eklenecek Ders</w:t>
            </w:r>
          </w:p>
        </w:tc>
      </w:tr>
      <w:tr w:rsidR="00FA7824" w:rsidRPr="000B18D2" w:rsidTr="00852B5E">
        <w:tc>
          <w:tcPr>
            <w:tcW w:w="1951" w:type="dxa"/>
          </w:tcPr>
          <w:p w:rsidR="00FA7824" w:rsidRPr="000B18D2" w:rsidRDefault="00FA7824" w:rsidP="00FA7824">
            <w:pPr>
              <w:autoSpaceDE w:val="0"/>
              <w:autoSpaceDN w:val="0"/>
              <w:adjustRightInd w:val="0"/>
              <w:jc w:val="both"/>
              <w:rPr>
                <w:sz w:val="20"/>
                <w:szCs w:val="20"/>
              </w:rPr>
            </w:pPr>
            <w:r w:rsidRPr="000B18D2">
              <w:rPr>
                <w:sz w:val="20"/>
                <w:szCs w:val="20"/>
              </w:rPr>
              <w:t xml:space="preserve">Kübra </w:t>
            </w:r>
            <w:r>
              <w:rPr>
                <w:sz w:val="20"/>
                <w:szCs w:val="20"/>
              </w:rPr>
              <w:t>BAYKAN CEBECİ</w:t>
            </w:r>
          </w:p>
        </w:tc>
        <w:tc>
          <w:tcPr>
            <w:tcW w:w="1418" w:type="dxa"/>
          </w:tcPr>
          <w:p w:rsidR="00FA7824" w:rsidRPr="000B18D2" w:rsidRDefault="00312142" w:rsidP="00D76A6F">
            <w:pPr>
              <w:autoSpaceDE w:val="0"/>
              <w:autoSpaceDN w:val="0"/>
              <w:adjustRightInd w:val="0"/>
              <w:jc w:val="both"/>
              <w:rPr>
                <w:sz w:val="20"/>
                <w:szCs w:val="20"/>
              </w:rPr>
            </w:pPr>
            <w:r>
              <w:rPr>
                <w:sz w:val="20"/>
                <w:szCs w:val="20"/>
              </w:rPr>
              <w:t>1307.08050</w:t>
            </w:r>
          </w:p>
        </w:tc>
        <w:tc>
          <w:tcPr>
            <w:tcW w:w="3260" w:type="dxa"/>
          </w:tcPr>
          <w:p w:rsidR="00FA7824" w:rsidRPr="000B18D2" w:rsidRDefault="00852B5E" w:rsidP="00D76A6F">
            <w:pPr>
              <w:autoSpaceDE w:val="0"/>
              <w:autoSpaceDN w:val="0"/>
              <w:adjustRightInd w:val="0"/>
              <w:jc w:val="both"/>
              <w:rPr>
                <w:sz w:val="20"/>
                <w:szCs w:val="20"/>
              </w:rPr>
            </w:pPr>
            <w:r>
              <w:rPr>
                <w:sz w:val="20"/>
                <w:szCs w:val="20"/>
              </w:rPr>
              <w:t>GİT203 Görsel İletişim Tarihi</w:t>
            </w:r>
          </w:p>
        </w:tc>
        <w:tc>
          <w:tcPr>
            <w:tcW w:w="2583" w:type="dxa"/>
          </w:tcPr>
          <w:p w:rsidR="00FA7824" w:rsidRPr="000B18D2" w:rsidRDefault="00852B5E" w:rsidP="00D76A6F">
            <w:pPr>
              <w:autoSpaceDE w:val="0"/>
              <w:autoSpaceDN w:val="0"/>
              <w:adjustRightInd w:val="0"/>
              <w:jc w:val="both"/>
              <w:rPr>
                <w:sz w:val="20"/>
                <w:szCs w:val="20"/>
              </w:rPr>
            </w:pPr>
            <w:r>
              <w:rPr>
                <w:sz w:val="20"/>
                <w:szCs w:val="20"/>
              </w:rPr>
              <w:t>GİT451 Ses Tasarımı</w:t>
            </w:r>
          </w:p>
        </w:tc>
      </w:tr>
      <w:tr w:rsidR="00FA7824" w:rsidRPr="000B18D2" w:rsidTr="00852B5E">
        <w:trPr>
          <w:trHeight w:val="151"/>
        </w:trPr>
        <w:tc>
          <w:tcPr>
            <w:tcW w:w="1951" w:type="dxa"/>
          </w:tcPr>
          <w:p w:rsidR="00FA7824" w:rsidRPr="000B18D2" w:rsidRDefault="00FA7824" w:rsidP="00D76A6F">
            <w:pPr>
              <w:autoSpaceDE w:val="0"/>
              <w:autoSpaceDN w:val="0"/>
              <w:adjustRightInd w:val="0"/>
              <w:jc w:val="both"/>
              <w:rPr>
                <w:sz w:val="20"/>
                <w:szCs w:val="20"/>
              </w:rPr>
            </w:pPr>
            <w:r>
              <w:rPr>
                <w:sz w:val="20"/>
                <w:szCs w:val="20"/>
              </w:rPr>
              <w:t>Gamze OKATAR</w:t>
            </w:r>
          </w:p>
        </w:tc>
        <w:tc>
          <w:tcPr>
            <w:tcW w:w="1418" w:type="dxa"/>
          </w:tcPr>
          <w:p w:rsidR="00FA7824" w:rsidRPr="000B18D2" w:rsidRDefault="00312142" w:rsidP="00D76A6F">
            <w:pPr>
              <w:autoSpaceDE w:val="0"/>
              <w:autoSpaceDN w:val="0"/>
              <w:adjustRightInd w:val="0"/>
              <w:jc w:val="both"/>
              <w:rPr>
                <w:sz w:val="20"/>
                <w:szCs w:val="20"/>
              </w:rPr>
            </w:pPr>
            <w:r>
              <w:rPr>
                <w:sz w:val="20"/>
                <w:szCs w:val="20"/>
              </w:rPr>
              <w:t>1307.08024</w:t>
            </w:r>
          </w:p>
        </w:tc>
        <w:tc>
          <w:tcPr>
            <w:tcW w:w="3260" w:type="dxa"/>
          </w:tcPr>
          <w:p w:rsidR="00FA7824" w:rsidRPr="000B18D2" w:rsidRDefault="00852B5E" w:rsidP="00D76A6F">
            <w:pPr>
              <w:autoSpaceDE w:val="0"/>
              <w:autoSpaceDN w:val="0"/>
              <w:adjustRightInd w:val="0"/>
              <w:jc w:val="both"/>
              <w:rPr>
                <w:sz w:val="20"/>
                <w:szCs w:val="20"/>
              </w:rPr>
            </w:pPr>
            <w:r>
              <w:rPr>
                <w:sz w:val="20"/>
                <w:szCs w:val="20"/>
              </w:rPr>
              <w:t>GİT 449 Dijital Oyun Kültürü</w:t>
            </w:r>
          </w:p>
        </w:tc>
        <w:tc>
          <w:tcPr>
            <w:tcW w:w="2583" w:type="dxa"/>
          </w:tcPr>
          <w:p w:rsidR="00FA7824" w:rsidRPr="000B18D2" w:rsidRDefault="00852B5E" w:rsidP="00D76A6F">
            <w:pPr>
              <w:autoSpaceDE w:val="0"/>
              <w:autoSpaceDN w:val="0"/>
              <w:adjustRightInd w:val="0"/>
              <w:jc w:val="both"/>
              <w:rPr>
                <w:sz w:val="20"/>
                <w:szCs w:val="20"/>
              </w:rPr>
            </w:pPr>
            <w:r>
              <w:rPr>
                <w:sz w:val="20"/>
                <w:szCs w:val="20"/>
              </w:rPr>
              <w:t>GİT413 Sunum Teknikleri</w:t>
            </w:r>
          </w:p>
        </w:tc>
      </w:tr>
      <w:tr w:rsidR="00FA7824" w:rsidRPr="000B18D2" w:rsidTr="00852B5E">
        <w:trPr>
          <w:trHeight w:val="151"/>
        </w:trPr>
        <w:tc>
          <w:tcPr>
            <w:tcW w:w="1951" w:type="dxa"/>
          </w:tcPr>
          <w:p w:rsidR="00FA7824" w:rsidRPr="000B18D2" w:rsidRDefault="00312142" w:rsidP="00D76A6F">
            <w:pPr>
              <w:autoSpaceDE w:val="0"/>
              <w:autoSpaceDN w:val="0"/>
              <w:adjustRightInd w:val="0"/>
              <w:jc w:val="both"/>
              <w:rPr>
                <w:sz w:val="20"/>
                <w:szCs w:val="20"/>
              </w:rPr>
            </w:pPr>
            <w:r>
              <w:rPr>
                <w:sz w:val="20"/>
                <w:szCs w:val="20"/>
              </w:rPr>
              <w:t>Damla SOYSAL</w:t>
            </w:r>
          </w:p>
        </w:tc>
        <w:tc>
          <w:tcPr>
            <w:tcW w:w="1418" w:type="dxa"/>
          </w:tcPr>
          <w:p w:rsidR="00FA7824" w:rsidRPr="000B18D2" w:rsidRDefault="00312142" w:rsidP="00D76A6F">
            <w:pPr>
              <w:autoSpaceDE w:val="0"/>
              <w:autoSpaceDN w:val="0"/>
              <w:adjustRightInd w:val="0"/>
              <w:jc w:val="both"/>
              <w:rPr>
                <w:sz w:val="20"/>
                <w:szCs w:val="20"/>
              </w:rPr>
            </w:pPr>
            <w:r>
              <w:rPr>
                <w:sz w:val="20"/>
                <w:szCs w:val="20"/>
              </w:rPr>
              <w:t>1307.08003</w:t>
            </w:r>
          </w:p>
        </w:tc>
        <w:tc>
          <w:tcPr>
            <w:tcW w:w="3260" w:type="dxa"/>
          </w:tcPr>
          <w:p w:rsidR="00FA7824" w:rsidRPr="000B18D2" w:rsidRDefault="00852B5E" w:rsidP="00D76A6F">
            <w:pPr>
              <w:autoSpaceDE w:val="0"/>
              <w:autoSpaceDN w:val="0"/>
              <w:adjustRightInd w:val="0"/>
              <w:jc w:val="both"/>
              <w:rPr>
                <w:sz w:val="20"/>
                <w:szCs w:val="20"/>
              </w:rPr>
            </w:pPr>
            <w:r>
              <w:rPr>
                <w:sz w:val="20"/>
                <w:szCs w:val="20"/>
              </w:rPr>
              <w:t>GİT 449 Dijital Oyun Kültürü</w:t>
            </w:r>
          </w:p>
        </w:tc>
        <w:tc>
          <w:tcPr>
            <w:tcW w:w="2583" w:type="dxa"/>
          </w:tcPr>
          <w:p w:rsidR="00FA7824" w:rsidRPr="000B18D2" w:rsidRDefault="00FA7824" w:rsidP="00D76A6F">
            <w:pPr>
              <w:autoSpaceDE w:val="0"/>
              <w:autoSpaceDN w:val="0"/>
              <w:adjustRightInd w:val="0"/>
              <w:jc w:val="both"/>
              <w:rPr>
                <w:sz w:val="20"/>
                <w:szCs w:val="20"/>
              </w:rPr>
            </w:pPr>
          </w:p>
        </w:tc>
      </w:tr>
      <w:tr w:rsidR="007620D4" w:rsidRPr="000B18D2" w:rsidTr="00852B5E">
        <w:trPr>
          <w:trHeight w:val="151"/>
        </w:trPr>
        <w:tc>
          <w:tcPr>
            <w:tcW w:w="1951" w:type="dxa"/>
          </w:tcPr>
          <w:p w:rsidR="007620D4" w:rsidRPr="000B18D2" w:rsidRDefault="00312142" w:rsidP="00D76A6F">
            <w:pPr>
              <w:autoSpaceDE w:val="0"/>
              <w:autoSpaceDN w:val="0"/>
              <w:adjustRightInd w:val="0"/>
              <w:jc w:val="both"/>
              <w:rPr>
                <w:sz w:val="20"/>
                <w:szCs w:val="20"/>
              </w:rPr>
            </w:pPr>
            <w:r>
              <w:rPr>
                <w:sz w:val="20"/>
                <w:szCs w:val="20"/>
              </w:rPr>
              <w:t>Büşra YILMAZ</w:t>
            </w:r>
          </w:p>
        </w:tc>
        <w:tc>
          <w:tcPr>
            <w:tcW w:w="1418" w:type="dxa"/>
          </w:tcPr>
          <w:p w:rsidR="007620D4" w:rsidRPr="000B18D2" w:rsidRDefault="00312142" w:rsidP="00D76A6F">
            <w:pPr>
              <w:autoSpaceDE w:val="0"/>
              <w:autoSpaceDN w:val="0"/>
              <w:adjustRightInd w:val="0"/>
              <w:jc w:val="both"/>
              <w:rPr>
                <w:sz w:val="20"/>
                <w:szCs w:val="20"/>
              </w:rPr>
            </w:pPr>
            <w:r>
              <w:rPr>
                <w:sz w:val="20"/>
                <w:szCs w:val="20"/>
              </w:rPr>
              <w:t>1307.08015</w:t>
            </w:r>
          </w:p>
        </w:tc>
        <w:tc>
          <w:tcPr>
            <w:tcW w:w="3260" w:type="dxa"/>
          </w:tcPr>
          <w:p w:rsidR="007620D4" w:rsidRPr="000B18D2" w:rsidRDefault="00852B5E" w:rsidP="00D76A6F">
            <w:pPr>
              <w:autoSpaceDE w:val="0"/>
              <w:autoSpaceDN w:val="0"/>
              <w:adjustRightInd w:val="0"/>
              <w:jc w:val="both"/>
              <w:rPr>
                <w:sz w:val="20"/>
                <w:szCs w:val="20"/>
              </w:rPr>
            </w:pPr>
            <w:r>
              <w:rPr>
                <w:sz w:val="20"/>
                <w:szCs w:val="20"/>
              </w:rPr>
              <w:t>GİT 449 Dijital Oyun Kültürü</w:t>
            </w:r>
          </w:p>
        </w:tc>
        <w:tc>
          <w:tcPr>
            <w:tcW w:w="2583" w:type="dxa"/>
          </w:tcPr>
          <w:p w:rsidR="007620D4" w:rsidRPr="000B18D2" w:rsidRDefault="00852B5E" w:rsidP="00D76A6F">
            <w:pPr>
              <w:autoSpaceDE w:val="0"/>
              <w:autoSpaceDN w:val="0"/>
              <w:adjustRightInd w:val="0"/>
              <w:jc w:val="both"/>
              <w:rPr>
                <w:sz w:val="20"/>
                <w:szCs w:val="20"/>
              </w:rPr>
            </w:pPr>
            <w:r>
              <w:rPr>
                <w:sz w:val="20"/>
                <w:szCs w:val="20"/>
              </w:rPr>
              <w:t>GİT413 Sunum Teknikleri</w:t>
            </w:r>
          </w:p>
        </w:tc>
      </w:tr>
      <w:tr w:rsidR="00312142" w:rsidRPr="000B18D2" w:rsidTr="00852B5E">
        <w:trPr>
          <w:trHeight w:val="151"/>
        </w:trPr>
        <w:tc>
          <w:tcPr>
            <w:tcW w:w="1951" w:type="dxa"/>
          </w:tcPr>
          <w:p w:rsidR="00312142" w:rsidRPr="000B18D2" w:rsidRDefault="00312142" w:rsidP="00D76A6F">
            <w:pPr>
              <w:autoSpaceDE w:val="0"/>
              <w:autoSpaceDN w:val="0"/>
              <w:adjustRightInd w:val="0"/>
              <w:jc w:val="both"/>
              <w:rPr>
                <w:sz w:val="20"/>
                <w:szCs w:val="20"/>
              </w:rPr>
            </w:pPr>
            <w:r>
              <w:rPr>
                <w:sz w:val="20"/>
                <w:szCs w:val="20"/>
              </w:rPr>
              <w:t>Sedef ÇAKIR</w:t>
            </w:r>
          </w:p>
        </w:tc>
        <w:tc>
          <w:tcPr>
            <w:tcW w:w="1418" w:type="dxa"/>
          </w:tcPr>
          <w:p w:rsidR="00312142" w:rsidRPr="000B18D2" w:rsidRDefault="00312142" w:rsidP="00D76A6F">
            <w:pPr>
              <w:autoSpaceDE w:val="0"/>
              <w:autoSpaceDN w:val="0"/>
              <w:adjustRightInd w:val="0"/>
              <w:jc w:val="both"/>
              <w:rPr>
                <w:sz w:val="20"/>
                <w:szCs w:val="20"/>
              </w:rPr>
            </w:pPr>
            <w:r>
              <w:rPr>
                <w:sz w:val="20"/>
                <w:szCs w:val="20"/>
              </w:rPr>
              <w:t>1207.08035</w:t>
            </w:r>
          </w:p>
        </w:tc>
        <w:tc>
          <w:tcPr>
            <w:tcW w:w="3260" w:type="dxa"/>
          </w:tcPr>
          <w:p w:rsidR="00312142" w:rsidRPr="000B18D2" w:rsidRDefault="00852B5E" w:rsidP="00852B5E">
            <w:pPr>
              <w:autoSpaceDE w:val="0"/>
              <w:autoSpaceDN w:val="0"/>
              <w:adjustRightInd w:val="0"/>
              <w:jc w:val="both"/>
              <w:rPr>
                <w:sz w:val="20"/>
                <w:szCs w:val="20"/>
              </w:rPr>
            </w:pPr>
            <w:r>
              <w:rPr>
                <w:sz w:val="20"/>
                <w:szCs w:val="20"/>
              </w:rPr>
              <w:t>GİT 449 Dijital Oyun Kültürü</w:t>
            </w:r>
          </w:p>
        </w:tc>
        <w:tc>
          <w:tcPr>
            <w:tcW w:w="2583" w:type="dxa"/>
          </w:tcPr>
          <w:p w:rsidR="00312142" w:rsidRPr="000B18D2" w:rsidRDefault="00852B5E" w:rsidP="00D76A6F">
            <w:pPr>
              <w:autoSpaceDE w:val="0"/>
              <w:autoSpaceDN w:val="0"/>
              <w:adjustRightInd w:val="0"/>
              <w:jc w:val="both"/>
              <w:rPr>
                <w:sz w:val="20"/>
                <w:szCs w:val="20"/>
              </w:rPr>
            </w:pPr>
            <w:r>
              <w:rPr>
                <w:sz w:val="20"/>
                <w:szCs w:val="20"/>
              </w:rPr>
              <w:t>GİT063 Dünya Sineması</w:t>
            </w:r>
          </w:p>
        </w:tc>
      </w:tr>
      <w:tr w:rsidR="00312142" w:rsidRPr="000B18D2" w:rsidTr="00852B5E">
        <w:trPr>
          <w:trHeight w:val="151"/>
        </w:trPr>
        <w:tc>
          <w:tcPr>
            <w:tcW w:w="1951" w:type="dxa"/>
          </w:tcPr>
          <w:p w:rsidR="00312142" w:rsidRPr="000B18D2" w:rsidRDefault="00312142" w:rsidP="00D76A6F">
            <w:pPr>
              <w:autoSpaceDE w:val="0"/>
              <w:autoSpaceDN w:val="0"/>
              <w:adjustRightInd w:val="0"/>
              <w:jc w:val="both"/>
              <w:rPr>
                <w:sz w:val="20"/>
                <w:szCs w:val="20"/>
              </w:rPr>
            </w:pPr>
            <w:r>
              <w:rPr>
                <w:sz w:val="20"/>
                <w:szCs w:val="20"/>
              </w:rPr>
              <w:t>Ahmet Kerim CANAT</w:t>
            </w:r>
          </w:p>
        </w:tc>
        <w:tc>
          <w:tcPr>
            <w:tcW w:w="1418" w:type="dxa"/>
          </w:tcPr>
          <w:p w:rsidR="00312142" w:rsidRPr="000B18D2" w:rsidRDefault="00312142" w:rsidP="00D76A6F">
            <w:pPr>
              <w:autoSpaceDE w:val="0"/>
              <w:autoSpaceDN w:val="0"/>
              <w:adjustRightInd w:val="0"/>
              <w:jc w:val="both"/>
              <w:rPr>
                <w:sz w:val="20"/>
                <w:szCs w:val="20"/>
              </w:rPr>
            </w:pPr>
            <w:r>
              <w:rPr>
                <w:sz w:val="20"/>
                <w:szCs w:val="20"/>
              </w:rPr>
              <w:t>1207.08300</w:t>
            </w:r>
          </w:p>
        </w:tc>
        <w:tc>
          <w:tcPr>
            <w:tcW w:w="3260" w:type="dxa"/>
          </w:tcPr>
          <w:p w:rsidR="00312142" w:rsidRDefault="00312142" w:rsidP="00852B5E">
            <w:pPr>
              <w:autoSpaceDE w:val="0"/>
              <w:autoSpaceDN w:val="0"/>
              <w:adjustRightInd w:val="0"/>
              <w:jc w:val="both"/>
              <w:rPr>
                <w:sz w:val="20"/>
                <w:szCs w:val="20"/>
              </w:rPr>
            </w:pPr>
            <w:r w:rsidRPr="000B18D2">
              <w:rPr>
                <w:sz w:val="20"/>
                <w:szCs w:val="20"/>
              </w:rPr>
              <w:t>GİT3</w:t>
            </w:r>
            <w:r w:rsidR="00852B5E">
              <w:rPr>
                <w:sz w:val="20"/>
                <w:szCs w:val="20"/>
              </w:rPr>
              <w:t xml:space="preserve">17 </w:t>
            </w:r>
            <w:proofErr w:type="spellStart"/>
            <w:r w:rsidR="00852B5E">
              <w:rPr>
                <w:sz w:val="20"/>
                <w:szCs w:val="20"/>
              </w:rPr>
              <w:t>Tipografik</w:t>
            </w:r>
            <w:proofErr w:type="spellEnd"/>
            <w:r w:rsidR="00852B5E">
              <w:rPr>
                <w:sz w:val="20"/>
                <w:szCs w:val="20"/>
              </w:rPr>
              <w:t xml:space="preserve"> Uygulamaları</w:t>
            </w:r>
          </w:p>
          <w:p w:rsidR="00852B5E" w:rsidRDefault="00852B5E" w:rsidP="00852B5E">
            <w:pPr>
              <w:autoSpaceDE w:val="0"/>
              <w:autoSpaceDN w:val="0"/>
              <w:adjustRightInd w:val="0"/>
              <w:jc w:val="both"/>
              <w:rPr>
                <w:sz w:val="20"/>
                <w:szCs w:val="20"/>
              </w:rPr>
            </w:pPr>
            <w:r>
              <w:rPr>
                <w:sz w:val="20"/>
                <w:szCs w:val="20"/>
              </w:rPr>
              <w:t>GİT329 Yeni Medya ve Toplum</w:t>
            </w:r>
          </w:p>
          <w:p w:rsidR="00852B5E" w:rsidRPr="000B18D2" w:rsidRDefault="00852B5E" w:rsidP="00852B5E">
            <w:pPr>
              <w:autoSpaceDE w:val="0"/>
              <w:autoSpaceDN w:val="0"/>
              <w:adjustRightInd w:val="0"/>
              <w:jc w:val="both"/>
              <w:rPr>
                <w:sz w:val="20"/>
                <w:szCs w:val="20"/>
              </w:rPr>
            </w:pPr>
            <w:r>
              <w:rPr>
                <w:sz w:val="20"/>
                <w:szCs w:val="20"/>
              </w:rPr>
              <w:t>GİT 205 İllüstrasyon</w:t>
            </w:r>
          </w:p>
        </w:tc>
        <w:tc>
          <w:tcPr>
            <w:tcW w:w="2583" w:type="dxa"/>
          </w:tcPr>
          <w:p w:rsidR="00312142" w:rsidRDefault="00852B5E" w:rsidP="00D76A6F">
            <w:pPr>
              <w:autoSpaceDE w:val="0"/>
              <w:autoSpaceDN w:val="0"/>
              <w:adjustRightInd w:val="0"/>
              <w:jc w:val="both"/>
              <w:rPr>
                <w:sz w:val="20"/>
                <w:szCs w:val="20"/>
              </w:rPr>
            </w:pPr>
            <w:r>
              <w:rPr>
                <w:sz w:val="20"/>
                <w:szCs w:val="20"/>
              </w:rPr>
              <w:t>GİT063 Dünya Sineması</w:t>
            </w:r>
          </w:p>
          <w:p w:rsidR="00852B5E" w:rsidRDefault="00852B5E" w:rsidP="00D76A6F">
            <w:pPr>
              <w:autoSpaceDE w:val="0"/>
              <w:autoSpaceDN w:val="0"/>
              <w:adjustRightInd w:val="0"/>
              <w:jc w:val="both"/>
              <w:rPr>
                <w:sz w:val="20"/>
                <w:szCs w:val="20"/>
              </w:rPr>
            </w:pPr>
            <w:r>
              <w:rPr>
                <w:sz w:val="20"/>
                <w:szCs w:val="20"/>
              </w:rPr>
              <w:t>GİT451 Ses Tasarımı</w:t>
            </w:r>
          </w:p>
          <w:p w:rsidR="00852B5E" w:rsidRPr="000B18D2" w:rsidRDefault="00852B5E" w:rsidP="00D76A6F">
            <w:pPr>
              <w:autoSpaceDE w:val="0"/>
              <w:autoSpaceDN w:val="0"/>
              <w:adjustRightInd w:val="0"/>
              <w:jc w:val="both"/>
              <w:rPr>
                <w:sz w:val="20"/>
                <w:szCs w:val="20"/>
              </w:rPr>
            </w:pPr>
          </w:p>
        </w:tc>
      </w:tr>
    </w:tbl>
    <w:p w:rsidR="007A55D8" w:rsidRPr="007A55D8" w:rsidRDefault="007A55D8" w:rsidP="001F2F76">
      <w:pPr>
        <w:jc w:val="both"/>
        <w:rPr>
          <w:b/>
        </w:rPr>
      </w:pPr>
    </w:p>
    <w:p w:rsidR="007834C0" w:rsidRPr="00FA7824" w:rsidRDefault="007834C0" w:rsidP="007834C0">
      <w:pPr>
        <w:jc w:val="both"/>
      </w:pPr>
      <w:r w:rsidRPr="007834C0">
        <w:rPr>
          <w:b/>
        </w:rPr>
        <w:t>2-</w:t>
      </w:r>
      <w:r>
        <w:rPr>
          <w:b/>
        </w:rPr>
        <w:t xml:space="preserve"> </w:t>
      </w:r>
      <w:r w:rsidRPr="00FA7824">
        <w:t xml:space="preserve">Görsel İletişim Tasarımı Bölüm Başkanlığının </w:t>
      </w:r>
      <w:proofErr w:type="gramStart"/>
      <w:r w:rsidRPr="00FA7824">
        <w:t>03/10/2016</w:t>
      </w:r>
      <w:proofErr w:type="gramEnd"/>
      <w:r w:rsidRPr="00FA7824">
        <w:t xml:space="preserve"> tarih ve </w:t>
      </w:r>
      <w:r>
        <w:t xml:space="preserve">903.07.02/ E.41744 </w:t>
      </w:r>
      <w:r w:rsidRPr="00FA7824">
        <w:t>sayılı yazısı okundu.</w:t>
      </w:r>
    </w:p>
    <w:p w:rsidR="007834C0" w:rsidRDefault="007834C0" w:rsidP="007834C0">
      <w:pPr>
        <w:jc w:val="both"/>
      </w:pPr>
      <w:r w:rsidRPr="007834C0">
        <w:t xml:space="preserve">Yapılan Görüşmeler sonunda;  Fakültemiz Görsel İletişim Tasarımı Bölümü Öğretim Üyesi </w:t>
      </w:r>
      <w:proofErr w:type="spellStart"/>
      <w:proofErr w:type="gramStart"/>
      <w:r w:rsidRPr="007834C0">
        <w:t>Yrd.Doç.Dr</w:t>
      </w:r>
      <w:proofErr w:type="gramEnd"/>
      <w:r w:rsidRPr="007834C0">
        <w:t>.Özge</w:t>
      </w:r>
      <w:proofErr w:type="spellEnd"/>
      <w:r w:rsidRPr="007834C0">
        <w:t xml:space="preserve"> </w:t>
      </w:r>
      <w:proofErr w:type="spellStart"/>
      <w:r w:rsidRPr="007834C0">
        <w:t>SAYILGAN’ın</w:t>
      </w:r>
      <w:proofErr w:type="spellEnd"/>
      <w:r w:rsidRPr="007834C0">
        <w:t xml:space="preserve">, Beykent Üniversitesi İletişim Fakültesi Yeni Medya (İngilizce) Bölümü’nde ekli tabloda yazılı dersleri vermek üzere; 2547 Sayılı </w:t>
      </w:r>
      <w:proofErr w:type="spellStart"/>
      <w:r w:rsidRPr="007834C0">
        <w:t>Kanunun’un</w:t>
      </w:r>
      <w:proofErr w:type="spellEnd"/>
      <w:r w:rsidRPr="007834C0">
        <w:t xml:space="preserve"> 40/d ma</w:t>
      </w:r>
      <w:r w:rsidR="00F40C4D">
        <w:t>ddesi gereğince haftada 1 gün (Pazartesi</w:t>
      </w:r>
      <w:r w:rsidRPr="007834C0">
        <w:t>) görevlendirilmesinin uygun olduğuna ve gereği için Personel Dairesi Başkanlığına arzına oybirliği ile karar verildi.</w:t>
      </w:r>
    </w:p>
    <w:p w:rsidR="00B748EB" w:rsidRDefault="00B748EB" w:rsidP="007834C0">
      <w:pPr>
        <w:jc w:val="both"/>
      </w:pPr>
    </w:p>
    <w:p w:rsidR="00B748EB" w:rsidRPr="00B748EB" w:rsidRDefault="00B748EB" w:rsidP="00B748EB">
      <w:pPr>
        <w:autoSpaceDE w:val="0"/>
        <w:autoSpaceDN w:val="0"/>
        <w:adjustRightInd w:val="0"/>
        <w:jc w:val="both"/>
        <w:rPr>
          <w:rFonts w:eastAsiaTheme="minorHAnsi"/>
          <w:lang w:eastAsia="en-US"/>
        </w:rPr>
      </w:pPr>
      <w:r w:rsidRPr="00122F83">
        <w:rPr>
          <w:rFonts w:eastAsiaTheme="minorHAnsi"/>
          <w:b/>
          <w:lang w:eastAsia="en-US"/>
        </w:rPr>
        <w:t>3</w:t>
      </w:r>
      <w:r w:rsidRPr="00B748EB">
        <w:rPr>
          <w:rFonts w:ascii="TimesNewRomanPSMT" w:eastAsiaTheme="minorHAnsi" w:hAnsi="TimesNewRomanPSMT" w:cs="TimesNewRomanPSMT"/>
          <w:b/>
          <w:lang w:eastAsia="en-US"/>
        </w:rPr>
        <w:t>-</w:t>
      </w:r>
      <w:r w:rsidRPr="00B748EB">
        <w:rPr>
          <w:rFonts w:eastAsiaTheme="minorHAnsi"/>
          <w:lang w:eastAsia="en-US"/>
        </w:rPr>
        <w:t xml:space="preserve">Bakanlar Kurulunun </w:t>
      </w:r>
      <w:proofErr w:type="gramStart"/>
      <w:r>
        <w:rPr>
          <w:rFonts w:eastAsiaTheme="minorHAnsi"/>
          <w:b/>
          <w:bCs/>
          <w:lang w:eastAsia="en-US"/>
        </w:rPr>
        <w:t>04/07/2016</w:t>
      </w:r>
      <w:proofErr w:type="gramEnd"/>
      <w:r w:rsidRPr="00B748EB">
        <w:rPr>
          <w:rFonts w:eastAsiaTheme="minorHAnsi"/>
          <w:b/>
          <w:bCs/>
          <w:lang w:eastAsia="en-US"/>
        </w:rPr>
        <w:t xml:space="preserve"> </w:t>
      </w:r>
      <w:r w:rsidRPr="00B748EB">
        <w:rPr>
          <w:rFonts w:eastAsiaTheme="minorHAnsi"/>
          <w:lang w:eastAsia="en-US"/>
        </w:rPr>
        <w:t xml:space="preserve">tarihli </w:t>
      </w:r>
      <w:r>
        <w:rPr>
          <w:rFonts w:eastAsiaTheme="minorHAnsi"/>
          <w:b/>
          <w:bCs/>
          <w:lang w:eastAsia="en-US"/>
        </w:rPr>
        <w:t>2016/9007</w:t>
      </w:r>
      <w:r w:rsidRPr="00B748EB">
        <w:rPr>
          <w:rFonts w:eastAsiaTheme="minorHAnsi"/>
          <w:b/>
          <w:bCs/>
          <w:lang w:eastAsia="en-US"/>
        </w:rPr>
        <w:t xml:space="preserve"> </w:t>
      </w:r>
      <w:r w:rsidRPr="00B748EB">
        <w:rPr>
          <w:rFonts w:eastAsiaTheme="minorHAnsi"/>
          <w:lang w:eastAsia="en-US"/>
        </w:rPr>
        <w:t>sayılı karar</w:t>
      </w:r>
      <w:r>
        <w:rPr>
          <w:rFonts w:eastAsiaTheme="minorHAnsi"/>
          <w:lang w:eastAsia="en-US"/>
        </w:rPr>
        <w:t>name</w:t>
      </w:r>
      <w:r w:rsidRPr="00B748EB">
        <w:rPr>
          <w:rFonts w:eastAsiaTheme="minorHAnsi"/>
          <w:lang w:eastAsia="en-US"/>
        </w:rPr>
        <w:t xml:space="preserve"> eki ile </w:t>
      </w:r>
      <w:r>
        <w:rPr>
          <w:rFonts w:eastAsiaTheme="minorHAnsi"/>
          <w:lang w:eastAsia="en-US"/>
        </w:rPr>
        <w:t xml:space="preserve">“Güzel Sanatlar Fakültesi” olan Fakültemiz isminin “Sanat Tasarım ve Mimarlık Fakültesi” olarak değiştirilmesi kararlaştırılmış ve </w:t>
      </w:r>
      <w:r w:rsidRPr="00B748EB">
        <w:rPr>
          <w:rFonts w:eastAsiaTheme="minorHAnsi"/>
          <w:lang w:eastAsia="en-US"/>
        </w:rPr>
        <w:t xml:space="preserve">karar </w:t>
      </w:r>
      <w:r>
        <w:rPr>
          <w:rFonts w:eastAsiaTheme="minorHAnsi"/>
          <w:b/>
          <w:bCs/>
          <w:lang w:eastAsia="en-US"/>
        </w:rPr>
        <w:t>05 Ağustos</w:t>
      </w:r>
      <w:r w:rsidRPr="00B748EB">
        <w:rPr>
          <w:rFonts w:eastAsiaTheme="minorHAnsi"/>
          <w:b/>
          <w:bCs/>
          <w:lang w:eastAsia="en-US"/>
        </w:rPr>
        <w:t xml:space="preserve"> 2016 </w:t>
      </w:r>
      <w:r w:rsidRPr="00B748EB">
        <w:rPr>
          <w:rFonts w:eastAsiaTheme="minorHAnsi"/>
          <w:lang w:eastAsia="en-US"/>
        </w:rPr>
        <w:t xml:space="preserve">Tarih ve </w:t>
      </w:r>
      <w:r w:rsidRPr="00B748EB">
        <w:rPr>
          <w:rFonts w:eastAsiaTheme="minorHAnsi"/>
          <w:b/>
          <w:bCs/>
          <w:lang w:eastAsia="en-US"/>
        </w:rPr>
        <w:t>29</w:t>
      </w:r>
      <w:r>
        <w:rPr>
          <w:rFonts w:eastAsiaTheme="minorHAnsi"/>
          <w:b/>
          <w:bCs/>
          <w:lang w:eastAsia="en-US"/>
        </w:rPr>
        <w:t>792</w:t>
      </w:r>
      <w:r w:rsidRPr="00B748EB">
        <w:rPr>
          <w:rFonts w:eastAsiaTheme="minorHAnsi"/>
          <w:b/>
          <w:bCs/>
          <w:lang w:eastAsia="en-US"/>
        </w:rPr>
        <w:t xml:space="preserve"> </w:t>
      </w:r>
      <w:r w:rsidRPr="00B748EB">
        <w:rPr>
          <w:rFonts w:eastAsiaTheme="minorHAnsi"/>
          <w:lang w:eastAsia="en-US"/>
        </w:rPr>
        <w:t>Sayılı Resmî Gazetede yayınlanarak yürürlüğe girmiştir.</w:t>
      </w:r>
    </w:p>
    <w:p w:rsidR="00B748EB" w:rsidRDefault="00B748EB" w:rsidP="00B748EB">
      <w:pPr>
        <w:autoSpaceDE w:val="0"/>
        <w:autoSpaceDN w:val="0"/>
        <w:adjustRightInd w:val="0"/>
        <w:jc w:val="both"/>
        <w:rPr>
          <w:rFonts w:eastAsiaTheme="minorHAnsi"/>
          <w:lang w:eastAsia="en-US"/>
        </w:rPr>
      </w:pPr>
      <w:r w:rsidRPr="00B748EB">
        <w:rPr>
          <w:rFonts w:eastAsiaTheme="minorHAnsi"/>
          <w:lang w:eastAsia="en-US"/>
        </w:rPr>
        <w:lastRenderedPageBreak/>
        <w:t xml:space="preserve">Bu nedenle </w:t>
      </w:r>
      <w:r>
        <w:rPr>
          <w:rFonts w:eastAsiaTheme="minorHAnsi"/>
          <w:lang w:eastAsia="en-US"/>
        </w:rPr>
        <w:t xml:space="preserve">“Güzel Sanatlar Fakültesi” </w:t>
      </w:r>
      <w:proofErr w:type="gramStart"/>
      <w:r>
        <w:rPr>
          <w:rFonts w:eastAsiaTheme="minorHAnsi"/>
          <w:lang w:eastAsia="en-US"/>
        </w:rPr>
        <w:t xml:space="preserve">bünyesinde </w:t>
      </w:r>
      <w:r w:rsidRPr="00B748EB">
        <w:rPr>
          <w:rFonts w:eastAsiaTheme="minorHAnsi"/>
          <w:lang w:eastAsia="en-US"/>
        </w:rPr>
        <w:t xml:space="preserve"> bulunan</w:t>
      </w:r>
      <w:proofErr w:type="gramEnd"/>
      <w:r w:rsidRPr="00B748EB">
        <w:rPr>
          <w:rFonts w:eastAsiaTheme="minorHAnsi"/>
          <w:lang w:eastAsia="en-US"/>
        </w:rPr>
        <w:t xml:space="preserve"> </w:t>
      </w:r>
      <w:r>
        <w:rPr>
          <w:rFonts w:eastAsiaTheme="minorHAnsi"/>
          <w:lang w:eastAsia="en-US"/>
        </w:rPr>
        <w:t xml:space="preserve">aşağıdaki bölümlerin, “Sanat Tasarım ve Mimarlık </w:t>
      </w:r>
      <w:proofErr w:type="spellStart"/>
      <w:r>
        <w:rPr>
          <w:rFonts w:eastAsiaTheme="minorHAnsi"/>
          <w:lang w:eastAsia="en-US"/>
        </w:rPr>
        <w:t>Fakültesi”ne</w:t>
      </w:r>
      <w:proofErr w:type="spellEnd"/>
      <w:r>
        <w:rPr>
          <w:rFonts w:eastAsiaTheme="minorHAnsi"/>
          <w:lang w:eastAsia="en-US"/>
        </w:rPr>
        <w:t xml:space="preserve"> </w:t>
      </w:r>
      <w:r w:rsidRPr="00B748EB">
        <w:rPr>
          <w:rFonts w:eastAsiaTheme="minorHAnsi"/>
          <w:lang w:eastAsia="en-US"/>
        </w:rPr>
        <w:t xml:space="preserve"> aktarımının yapılmasının uygun olduğuna ve durumun Üniversite</w:t>
      </w:r>
      <w:r>
        <w:rPr>
          <w:rFonts w:eastAsiaTheme="minorHAnsi"/>
          <w:lang w:eastAsia="en-US"/>
        </w:rPr>
        <w:t xml:space="preserve"> </w:t>
      </w:r>
      <w:r w:rsidRPr="00B748EB">
        <w:rPr>
          <w:rFonts w:eastAsiaTheme="minorHAnsi"/>
          <w:lang w:eastAsia="en-US"/>
        </w:rPr>
        <w:t>Senatosunda görüşülmek üzere Rektörlük Makamına arzına oybirliği ile karar verilmiştir</w:t>
      </w:r>
      <w:r>
        <w:rPr>
          <w:rFonts w:eastAsiaTheme="minorHAnsi"/>
          <w:lang w:eastAsia="en-US"/>
        </w:rPr>
        <w:t>.</w:t>
      </w:r>
    </w:p>
    <w:p w:rsidR="00B748EB" w:rsidRDefault="00B748EB" w:rsidP="00B748EB">
      <w:pPr>
        <w:autoSpaceDE w:val="0"/>
        <w:autoSpaceDN w:val="0"/>
        <w:adjustRightInd w:val="0"/>
        <w:jc w:val="both"/>
        <w:rPr>
          <w:rFonts w:eastAsiaTheme="minorHAnsi"/>
          <w:lang w:eastAsia="en-US"/>
        </w:rPr>
      </w:pPr>
    </w:p>
    <w:p w:rsidR="00B748EB" w:rsidRPr="00B748EB" w:rsidRDefault="00B748EB" w:rsidP="00B748EB">
      <w:pPr>
        <w:autoSpaceDE w:val="0"/>
        <w:autoSpaceDN w:val="0"/>
        <w:adjustRightInd w:val="0"/>
        <w:jc w:val="both"/>
        <w:rPr>
          <w:rFonts w:eastAsiaTheme="minorHAnsi"/>
          <w:b/>
          <w:u w:val="single"/>
          <w:lang w:eastAsia="en-US"/>
        </w:rPr>
      </w:pPr>
      <w:r w:rsidRPr="00B748EB">
        <w:rPr>
          <w:rFonts w:eastAsiaTheme="minorHAnsi"/>
          <w:b/>
          <w:u w:val="single"/>
          <w:lang w:eastAsia="en-US"/>
        </w:rPr>
        <w:t>AKTARIMI YAPILACAK BÖLÜMLER</w:t>
      </w:r>
    </w:p>
    <w:p w:rsidR="00B748EB" w:rsidRDefault="00B748EB" w:rsidP="00B748EB">
      <w:pPr>
        <w:autoSpaceDE w:val="0"/>
        <w:autoSpaceDN w:val="0"/>
        <w:adjustRightInd w:val="0"/>
        <w:jc w:val="both"/>
        <w:rPr>
          <w:rFonts w:eastAsiaTheme="minorHAnsi"/>
          <w:lang w:eastAsia="en-US"/>
        </w:rPr>
      </w:pPr>
      <w:r>
        <w:rPr>
          <w:rFonts w:eastAsiaTheme="minorHAnsi"/>
          <w:lang w:eastAsia="en-US"/>
        </w:rPr>
        <w:t>Resim Bölümü</w:t>
      </w:r>
    </w:p>
    <w:p w:rsidR="00B748EB" w:rsidRDefault="00B748EB" w:rsidP="00B748EB">
      <w:pPr>
        <w:autoSpaceDE w:val="0"/>
        <w:autoSpaceDN w:val="0"/>
        <w:adjustRightInd w:val="0"/>
        <w:jc w:val="both"/>
        <w:rPr>
          <w:rFonts w:eastAsiaTheme="minorHAnsi"/>
          <w:lang w:eastAsia="en-US"/>
        </w:rPr>
      </w:pPr>
      <w:r>
        <w:rPr>
          <w:rFonts w:eastAsiaTheme="minorHAnsi"/>
          <w:lang w:eastAsia="en-US"/>
        </w:rPr>
        <w:t>Seramik ve Cam Bölümü</w:t>
      </w:r>
    </w:p>
    <w:p w:rsidR="00B748EB" w:rsidRDefault="00B748EB" w:rsidP="00B748EB">
      <w:pPr>
        <w:autoSpaceDE w:val="0"/>
        <w:autoSpaceDN w:val="0"/>
        <w:adjustRightInd w:val="0"/>
        <w:jc w:val="both"/>
        <w:rPr>
          <w:rFonts w:eastAsiaTheme="minorHAnsi"/>
          <w:lang w:eastAsia="en-US"/>
        </w:rPr>
      </w:pPr>
      <w:r>
        <w:rPr>
          <w:rFonts w:eastAsiaTheme="minorHAnsi"/>
          <w:lang w:eastAsia="en-US"/>
        </w:rPr>
        <w:t>Geleneksel Türk Sanatları Bölümü</w:t>
      </w:r>
    </w:p>
    <w:p w:rsidR="00B748EB" w:rsidRDefault="00B748EB" w:rsidP="00B748EB">
      <w:pPr>
        <w:pStyle w:val="ListeParagraf"/>
        <w:numPr>
          <w:ilvl w:val="0"/>
          <w:numId w:val="1"/>
        </w:numPr>
        <w:autoSpaceDE w:val="0"/>
        <w:autoSpaceDN w:val="0"/>
        <w:adjustRightInd w:val="0"/>
        <w:jc w:val="both"/>
        <w:rPr>
          <w:rFonts w:eastAsiaTheme="minorHAnsi"/>
          <w:lang w:eastAsia="en-US"/>
        </w:rPr>
      </w:pPr>
      <w:r>
        <w:rPr>
          <w:rFonts w:eastAsiaTheme="minorHAnsi"/>
          <w:lang w:eastAsia="en-US"/>
        </w:rPr>
        <w:t xml:space="preserve">Tezhip </w:t>
      </w:r>
      <w:proofErr w:type="spellStart"/>
      <w:r>
        <w:rPr>
          <w:rFonts w:eastAsiaTheme="minorHAnsi"/>
          <w:lang w:eastAsia="en-US"/>
        </w:rPr>
        <w:t>Anasanat</w:t>
      </w:r>
      <w:proofErr w:type="spellEnd"/>
      <w:r>
        <w:rPr>
          <w:rFonts w:eastAsiaTheme="minorHAnsi"/>
          <w:lang w:eastAsia="en-US"/>
        </w:rPr>
        <w:t xml:space="preserve"> Dalı</w:t>
      </w:r>
    </w:p>
    <w:p w:rsidR="00B748EB" w:rsidRDefault="00B748EB" w:rsidP="00B748EB">
      <w:pPr>
        <w:pStyle w:val="ListeParagraf"/>
        <w:numPr>
          <w:ilvl w:val="0"/>
          <w:numId w:val="1"/>
        </w:numPr>
        <w:autoSpaceDE w:val="0"/>
        <w:autoSpaceDN w:val="0"/>
        <w:adjustRightInd w:val="0"/>
        <w:jc w:val="both"/>
        <w:rPr>
          <w:rFonts w:eastAsiaTheme="minorHAnsi"/>
          <w:lang w:eastAsia="en-US"/>
        </w:rPr>
      </w:pPr>
      <w:r>
        <w:rPr>
          <w:rFonts w:eastAsiaTheme="minorHAnsi"/>
          <w:lang w:eastAsia="en-US"/>
        </w:rPr>
        <w:t xml:space="preserve">Halı-Kilim </w:t>
      </w:r>
      <w:proofErr w:type="spellStart"/>
      <w:r>
        <w:rPr>
          <w:rFonts w:eastAsiaTheme="minorHAnsi"/>
          <w:lang w:eastAsia="en-US"/>
        </w:rPr>
        <w:t>Anasanat</w:t>
      </w:r>
      <w:proofErr w:type="spellEnd"/>
      <w:r>
        <w:rPr>
          <w:rFonts w:eastAsiaTheme="minorHAnsi"/>
          <w:lang w:eastAsia="en-US"/>
        </w:rPr>
        <w:t xml:space="preserve"> Dalı</w:t>
      </w:r>
    </w:p>
    <w:p w:rsidR="00B748EB" w:rsidRDefault="00B748EB" w:rsidP="00B748EB">
      <w:pPr>
        <w:pStyle w:val="ListeParagraf"/>
        <w:numPr>
          <w:ilvl w:val="0"/>
          <w:numId w:val="1"/>
        </w:numPr>
        <w:autoSpaceDE w:val="0"/>
        <w:autoSpaceDN w:val="0"/>
        <w:adjustRightInd w:val="0"/>
        <w:jc w:val="both"/>
        <w:rPr>
          <w:rFonts w:eastAsiaTheme="minorHAnsi"/>
          <w:lang w:eastAsia="en-US"/>
        </w:rPr>
      </w:pPr>
      <w:r>
        <w:rPr>
          <w:rFonts w:eastAsiaTheme="minorHAnsi"/>
          <w:lang w:eastAsia="en-US"/>
        </w:rPr>
        <w:t xml:space="preserve">Çini Tasarımı </w:t>
      </w:r>
      <w:proofErr w:type="spellStart"/>
      <w:r>
        <w:rPr>
          <w:rFonts w:eastAsiaTheme="minorHAnsi"/>
          <w:lang w:eastAsia="en-US"/>
        </w:rPr>
        <w:t>Anasanat</w:t>
      </w:r>
      <w:proofErr w:type="spellEnd"/>
      <w:r>
        <w:rPr>
          <w:rFonts w:eastAsiaTheme="minorHAnsi"/>
          <w:lang w:eastAsia="en-US"/>
        </w:rPr>
        <w:t xml:space="preserve"> Dalı</w:t>
      </w:r>
    </w:p>
    <w:p w:rsidR="00B748EB" w:rsidRDefault="00B748EB" w:rsidP="00B748EB">
      <w:pPr>
        <w:pStyle w:val="ListeParagraf"/>
        <w:numPr>
          <w:ilvl w:val="0"/>
          <w:numId w:val="1"/>
        </w:numPr>
        <w:autoSpaceDE w:val="0"/>
        <w:autoSpaceDN w:val="0"/>
        <w:adjustRightInd w:val="0"/>
        <w:jc w:val="both"/>
        <w:rPr>
          <w:rFonts w:eastAsiaTheme="minorHAnsi"/>
          <w:lang w:eastAsia="en-US"/>
        </w:rPr>
      </w:pPr>
      <w:r>
        <w:rPr>
          <w:rFonts w:eastAsiaTheme="minorHAnsi"/>
          <w:lang w:eastAsia="en-US"/>
        </w:rPr>
        <w:t xml:space="preserve">Hat </w:t>
      </w:r>
      <w:proofErr w:type="spellStart"/>
      <w:r>
        <w:rPr>
          <w:rFonts w:eastAsiaTheme="minorHAnsi"/>
          <w:lang w:eastAsia="en-US"/>
        </w:rPr>
        <w:t>Anasanat</w:t>
      </w:r>
      <w:proofErr w:type="spellEnd"/>
      <w:r>
        <w:rPr>
          <w:rFonts w:eastAsiaTheme="minorHAnsi"/>
          <w:lang w:eastAsia="en-US"/>
        </w:rPr>
        <w:t xml:space="preserve"> Dalı</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Görsel İletişim Tasarımı Bölümü</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Mimarlık Bölümü</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Peyzaj Mimarlığı Bölümü</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Şehir ve Bölge Planlama Bölümü</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Temel Eğitim Bölümü</w:t>
      </w:r>
    </w:p>
    <w:p w:rsidR="00B748EB" w:rsidRDefault="00B748EB" w:rsidP="00B748EB">
      <w:pPr>
        <w:pStyle w:val="ListeParagraf"/>
        <w:autoSpaceDE w:val="0"/>
        <w:autoSpaceDN w:val="0"/>
        <w:adjustRightInd w:val="0"/>
        <w:ind w:left="0"/>
        <w:jc w:val="both"/>
        <w:rPr>
          <w:rFonts w:eastAsiaTheme="minorHAnsi"/>
          <w:lang w:eastAsia="en-US"/>
        </w:rPr>
      </w:pPr>
      <w:r>
        <w:rPr>
          <w:rFonts w:eastAsiaTheme="minorHAnsi"/>
          <w:lang w:eastAsia="en-US"/>
        </w:rPr>
        <w:t>Tekstil Bölümü</w:t>
      </w:r>
    </w:p>
    <w:p w:rsidR="00B748EB" w:rsidRDefault="005A4845" w:rsidP="00B748EB">
      <w:pPr>
        <w:pStyle w:val="ListeParagraf"/>
        <w:autoSpaceDE w:val="0"/>
        <w:autoSpaceDN w:val="0"/>
        <w:adjustRightInd w:val="0"/>
        <w:ind w:left="0"/>
        <w:jc w:val="both"/>
        <w:rPr>
          <w:rFonts w:eastAsiaTheme="minorHAnsi"/>
          <w:lang w:eastAsia="en-US"/>
        </w:rPr>
      </w:pPr>
      <w:r>
        <w:rPr>
          <w:rFonts w:eastAsiaTheme="minorHAnsi"/>
          <w:lang w:eastAsia="en-US"/>
        </w:rPr>
        <w:t>Sahne Dekorları ve Kostümü Bölümü</w:t>
      </w:r>
    </w:p>
    <w:p w:rsidR="005A4845" w:rsidRDefault="005A4845" w:rsidP="00B748EB">
      <w:pPr>
        <w:pStyle w:val="ListeParagraf"/>
        <w:autoSpaceDE w:val="0"/>
        <w:autoSpaceDN w:val="0"/>
        <w:adjustRightInd w:val="0"/>
        <w:ind w:left="0"/>
        <w:jc w:val="both"/>
        <w:rPr>
          <w:rFonts w:eastAsiaTheme="minorHAnsi"/>
          <w:lang w:eastAsia="en-US"/>
        </w:rPr>
      </w:pPr>
      <w:r>
        <w:rPr>
          <w:rFonts w:eastAsiaTheme="minorHAnsi"/>
          <w:lang w:eastAsia="en-US"/>
        </w:rPr>
        <w:t>Grafik Bölümü</w:t>
      </w:r>
    </w:p>
    <w:p w:rsidR="005A4845" w:rsidRDefault="005A4845" w:rsidP="00B748EB">
      <w:pPr>
        <w:pStyle w:val="ListeParagraf"/>
        <w:autoSpaceDE w:val="0"/>
        <w:autoSpaceDN w:val="0"/>
        <w:adjustRightInd w:val="0"/>
        <w:ind w:left="0"/>
        <w:jc w:val="both"/>
        <w:rPr>
          <w:rFonts w:eastAsiaTheme="minorHAnsi"/>
          <w:lang w:eastAsia="en-US"/>
        </w:rPr>
      </w:pPr>
      <w:r>
        <w:rPr>
          <w:rFonts w:eastAsiaTheme="minorHAnsi"/>
          <w:lang w:eastAsia="en-US"/>
        </w:rPr>
        <w:t>Fotoğraf Bölümü</w:t>
      </w:r>
    </w:p>
    <w:p w:rsidR="005A4845" w:rsidRDefault="005A4845" w:rsidP="00B748EB">
      <w:pPr>
        <w:pStyle w:val="ListeParagraf"/>
        <w:autoSpaceDE w:val="0"/>
        <w:autoSpaceDN w:val="0"/>
        <w:adjustRightInd w:val="0"/>
        <w:ind w:left="0"/>
        <w:jc w:val="both"/>
        <w:rPr>
          <w:rFonts w:eastAsiaTheme="minorHAnsi"/>
          <w:lang w:eastAsia="en-US"/>
        </w:rPr>
      </w:pPr>
      <w:r>
        <w:rPr>
          <w:rFonts w:eastAsiaTheme="minorHAnsi"/>
          <w:lang w:eastAsia="en-US"/>
        </w:rPr>
        <w:t>İç Mimarlık</w:t>
      </w:r>
    </w:p>
    <w:p w:rsidR="00B748EB" w:rsidRPr="00B748EB" w:rsidRDefault="00B748EB" w:rsidP="00B748EB">
      <w:pPr>
        <w:pStyle w:val="ListeParagraf"/>
        <w:autoSpaceDE w:val="0"/>
        <w:autoSpaceDN w:val="0"/>
        <w:adjustRightInd w:val="0"/>
        <w:ind w:left="0"/>
        <w:jc w:val="both"/>
        <w:rPr>
          <w:rFonts w:eastAsiaTheme="minorHAnsi"/>
          <w:lang w:eastAsia="en-US"/>
        </w:rPr>
      </w:pPr>
    </w:p>
    <w:p w:rsidR="003B71A9" w:rsidRPr="003B71A9" w:rsidRDefault="003B71A9" w:rsidP="003B71A9">
      <w:pPr>
        <w:autoSpaceDE w:val="0"/>
        <w:autoSpaceDN w:val="0"/>
        <w:adjustRightInd w:val="0"/>
        <w:jc w:val="both"/>
        <w:rPr>
          <w:rFonts w:eastAsiaTheme="minorHAnsi"/>
          <w:lang w:eastAsia="en-US"/>
        </w:rPr>
      </w:pPr>
      <w:r w:rsidRPr="003B71A9">
        <w:rPr>
          <w:rFonts w:eastAsiaTheme="minorHAnsi"/>
          <w:b/>
          <w:lang w:eastAsia="en-US"/>
        </w:rPr>
        <w:t>4-</w:t>
      </w:r>
      <w:r w:rsidRPr="003B71A9">
        <w:rPr>
          <w:rFonts w:eastAsiaTheme="minorHAnsi"/>
          <w:lang w:eastAsia="en-US"/>
        </w:rPr>
        <w:t xml:space="preserve"> Geleneksel Türk Sanatları Bölüm Başkanlığının </w:t>
      </w:r>
      <w:proofErr w:type="gramStart"/>
      <w:r w:rsidRPr="003B71A9">
        <w:rPr>
          <w:rFonts w:eastAsiaTheme="minorHAnsi"/>
          <w:lang w:eastAsia="en-US"/>
        </w:rPr>
        <w:t>04/10/2016</w:t>
      </w:r>
      <w:proofErr w:type="gramEnd"/>
      <w:r w:rsidRPr="003B71A9">
        <w:rPr>
          <w:rFonts w:eastAsiaTheme="minorHAnsi"/>
          <w:lang w:eastAsia="en-US"/>
        </w:rPr>
        <w:t xml:space="preserve"> tarih ve 302.02/ E.41965 sayılı yazısı okundu.</w:t>
      </w:r>
    </w:p>
    <w:p w:rsidR="003B71A9" w:rsidRDefault="003B71A9" w:rsidP="003B71A9">
      <w:pPr>
        <w:autoSpaceDE w:val="0"/>
        <w:autoSpaceDN w:val="0"/>
        <w:adjustRightInd w:val="0"/>
        <w:jc w:val="both"/>
        <w:rPr>
          <w:rFonts w:eastAsiaTheme="minorHAnsi"/>
          <w:lang w:eastAsia="en-US"/>
        </w:rPr>
      </w:pPr>
      <w:r w:rsidRPr="003B71A9">
        <w:rPr>
          <w:rFonts w:eastAsiaTheme="minorHAnsi"/>
          <w:lang w:eastAsia="en-US"/>
        </w:rPr>
        <w:t xml:space="preserve">Yapılan görüşmeler sonunda; </w:t>
      </w:r>
      <w:r>
        <w:rPr>
          <w:rFonts w:eastAsiaTheme="minorHAnsi"/>
          <w:lang w:eastAsia="en-US"/>
        </w:rPr>
        <w:t xml:space="preserve">Fakültemiz </w:t>
      </w:r>
      <w:r w:rsidRPr="003B71A9">
        <w:rPr>
          <w:rFonts w:eastAsiaTheme="minorHAnsi"/>
          <w:lang w:eastAsia="en-US"/>
        </w:rPr>
        <w:t>Geleneksel Türk Sanatları Bölümüne 2016-2017 Eğitim</w:t>
      </w:r>
      <w:r>
        <w:rPr>
          <w:rFonts w:eastAsiaTheme="minorHAnsi"/>
          <w:lang w:eastAsia="en-US"/>
        </w:rPr>
        <w:t xml:space="preserve"> </w:t>
      </w:r>
      <w:r w:rsidRPr="003B71A9">
        <w:rPr>
          <w:rFonts w:eastAsiaTheme="minorHAnsi"/>
          <w:lang w:eastAsia="en-US"/>
        </w:rPr>
        <w:t>Öğretim yılı Güz Yarıyılında kayıt yaptıran aşağıda belirtilen öğrencilerin, daha önce eğitim</w:t>
      </w:r>
      <w:r>
        <w:rPr>
          <w:rFonts w:eastAsiaTheme="minorHAnsi"/>
          <w:lang w:eastAsia="en-US"/>
        </w:rPr>
        <w:t xml:space="preserve"> </w:t>
      </w:r>
      <w:r w:rsidRPr="003B71A9">
        <w:rPr>
          <w:rFonts w:eastAsiaTheme="minorHAnsi"/>
          <w:lang w:eastAsia="en-US"/>
        </w:rPr>
        <w:t xml:space="preserve">gördükleri </w:t>
      </w:r>
      <w:proofErr w:type="gramStart"/>
      <w:r w:rsidRPr="003B71A9">
        <w:rPr>
          <w:rFonts w:eastAsiaTheme="minorHAnsi"/>
          <w:lang w:eastAsia="en-US"/>
        </w:rPr>
        <w:t>Yüksek öğretim</w:t>
      </w:r>
      <w:proofErr w:type="gramEnd"/>
      <w:r w:rsidRPr="003B71A9">
        <w:rPr>
          <w:rFonts w:eastAsiaTheme="minorHAnsi"/>
          <w:lang w:eastAsia="en-US"/>
        </w:rPr>
        <w:t xml:space="preserve"> kurumunda alıp ta başarılı oldukları derslerden muafiyetlerinin</w:t>
      </w:r>
      <w:r>
        <w:rPr>
          <w:rFonts w:eastAsiaTheme="minorHAnsi"/>
          <w:lang w:eastAsia="en-US"/>
        </w:rPr>
        <w:t xml:space="preserve"> </w:t>
      </w:r>
      <w:r w:rsidRPr="003B71A9">
        <w:rPr>
          <w:rFonts w:eastAsiaTheme="minorHAnsi"/>
          <w:lang w:eastAsia="en-US"/>
        </w:rPr>
        <w:t>uygun olduğuna ve gereği için dekanlığa arzına karar verildi</w:t>
      </w:r>
    </w:p>
    <w:p w:rsidR="003B71A9" w:rsidRDefault="003B71A9" w:rsidP="003B71A9">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1984"/>
        <w:gridCol w:w="2016"/>
        <w:gridCol w:w="2379"/>
        <w:gridCol w:w="1307"/>
      </w:tblGrid>
      <w:tr w:rsidR="003B71A9" w:rsidRPr="00342FBE" w:rsidTr="00342FBE">
        <w:tc>
          <w:tcPr>
            <w:tcW w:w="1526" w:type="dxa"/>
          </w:tcPr>
          <w:p w:rsidR="003B71A9" w:rsidRPr="00342FBE" w:rsidRDefault="003B71A9" w:rsidP="003B71A9">
            <w:pPr>
              <w:autoSpaceDE w:val="0"/>
              <w:autoSpaceDN w:val="0"/>
              <w:adjustRightInd w:val="0"/>
              <w:jc w:val="both"/>
              <w:rPr>
                <w:rFonts w:eastAsiaTheme="minorHAnsi"/>
                <w:b/>
                <w:lang w:eastAsia="en-US"/>
              </w:rPr>
            </w:pPr>
            <w:r w:rsidRPr="00342FBE">
              <w:rPr>
                <w:rFonts w:eastAsiaTheme="minorHAnsi"/>
                <w:b/>
                <w:lang w:eastAsia="en-US"/>
              </w:rPr>
              <w:t>Öğrenci No</w:t>
            </w:r>
          </w:p>
        </w:tc>
        <w:tc>
          <w:tcPr>
            <w:tcW w:w="1984" w:type="dxa"/>
          </w:tcPr>
          <w:p w:rsidR="003B71A9" w:rsidRPr="00342FBE" w:rsidRDefault="003B71A9" w:rsidP="003B71A9">
            <w:pPr>
              <w:autoSpaceDE w:val="0"/>
              <w:autoSpaceDN w:val="0"/>
              <w:adjustRightInd w:val="0"/>
              <w:jc w:val="both"/>
              <w:rPr>
                <w:rFonts w:eastAsiaTheme="minorHAnsi"/>
                <w:b/>
                <w:lang w:eastAsia="en-US"/>
              </w:rPr>
            </w:pPr>
            <w:r w:rsidRPr="00342FBE">
              <w:rPr>
                <w:rFonts w:eastAsiaTheme="minorHAnsi"/>
                <w:b/>
                <w:lang w:eastAsia="en-US"/>
              </w:rPr>
              <w:t>Adı Soyadı</w:t>
            </w:r>
          </w:p>
        </w:tc>
        <w:tc>
          <w:tcPr>
            <w:tcW w:w="2016" w:type="dxa"/>
          </w:tcPr>
          <w:p w:rsidR="003B71A9" w:rsidRPr="00342FBE" w:rsidRDefault="003B71A9" w:rsidP="003B71A9">
            <w:pPr>
              <w:autoSpaceDE w:val="0"/>
              <w:autoSpaceDN w:val="0"/>
              <w:adjustRightInd w:val="0"/>
              <w:jc w:val="both"/>
              <w:rPr>
                <w:rFonts w:eastAsiaTheme="minorHAnsi"/>
                <w:b/>
                <w:lang w:eastAsia="en-US"/>
              </w:rPr>
            </w:pPr>
            <w:r w:rsidRPr="00342FBE">
              <w:rPr>
                <w:rFonts w:eastAsiaTheme="minorHAnsi"/>
                <w:b/>
                <w:lang w:eastAsia="en-US"/>
              </w:rPr>
              <w:t>Mezun Olduğu Okul</w:t>
            </w:r>
          </w:p>
        </w:tc>
        <w:tc>
          <w:tcPr>
            <w:tcW w:w="2379" w:type="dxa"/>
          </w:tcPr>
          <w:p w:rsidR="003B71A9" w:rsidRPr="00342FBE" w:rsidRDefault="003B71A9" w:rsidP="003B71A9">
            <w:pPr>
              <w:autoSpaceDE w:val="0"/>
              <w:autoSpaceDN w:val="0"/>
              <w:adjustRightInd w:val="0"/>
              <w:jc w:val="both"/>
              <w:rPr>
                <w:rFonts w:eastAsiaTheme="minorHAnsi"/>
                <w:b/>
                <w:lang w:eastAsia="en-US"/>
              </w:rPr>
            </w:pPr>
            <w:r w:rsidRPr="00342FBE">
              <w:rPr>
                <w:rFonts w:eastAsiaTheme="minorHAnsi"/>
                <w:b/>
                <w:lang w:eastAsia="en-US"/>
              </w:rPr>
              <w:t>Muaf Edilecek Ders</w:t>
            </w:r>
          </w:p>
        </w:tc>
        <w:tc>
          <w:tcPr>
            <w:tcW w:w="1307" w:type="dxa"/>
          </w:tcPr>
          <w:p w:rsidR="003B71A9" w:rsidRPr="00342FBE" w:rsidRDefault="003B71A9" w:rsidP="003B71A9">
            <w:pPr>
              <w:autoSpaceDE w:val="0"/>
              <w:autoSpaceDN w:val="0"/>
              <w:adjustRightInd w:val="0"/>
              <w:jc w:val="both"/>
              <w:rPr>
                <w:rFonts w:eastAsiaTheme="minorHAnsi"/>
                <w:b/>
                <w:lang w:eastAsia="en-US"/>
              </w:rPr>
            </w:pPr>
            <w:r w:rsidRPr="00342FBE">
              <w:rPr>
                <w:rFonts w:eastAsiaTheme="minorHAnsi"/>
                <w:b/>
                <w:lang w:eastAsia="en-US"/>
              </w:rPr>
              <w:t>Başarı Notu</w:t>
            </w:r>
          </w:p>
        </w:tc>
      </w:tr>
      <w:tr w:rsidR="003B71A9" w:rsidRPr="00342FBE" w:rsidTr="00342FBE">
        <w:tc>
          <w:tcPr>
            <w:tcW w:w="1526"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1607.11017</w:t>
            </w:r>
          </w:p>
        </w:tc>
        <w:tc>
          <w:tcPr>
            <w:tcW w:w="1984"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Büşra ERENULUĞ</w:t>
            </w:r>
          </w:p>
        </w:tc>
        <w:tc>
          <w:tcPr>
            <w:tcW w:w="2016"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 xml:space="preserve">Gümüşhane </w:t>
            </w:r>
            <w:proofErr w:type="spellStart"/>
            <w:r w:rsidRPr="00342FBE">
              <w:rPr>
                <w:rFonts w:eastAsiaTheme="minorHAnsi"/>
                <w:sz w:val="22"/>
                <w:szCs w:val="22"/>
                <w:lang w:eastAsia="en-US"/>
              </w:rPr>
              <w:t>Ünv</w:t>
            </w:r>
            <w:proofErr w:type="spellEnd"/>
            <w:r w:rsidRPr="00342FBE">
              <w:rPr>
                <w:rFonts w:eastAsiaTheme="minorHAnsi"/>
                <w:sz w:val="22"/>
                <w:szCs w:val="22"/>
                <w:lang w:eastAsia="en-US"/>
              </w:rPr>
              <w:t>. MYO</w:t>
            </w:r>
          </w:p>
        </w:tc>
        <w:tc>
          <w:tcPr>
            <w:tcW w:w="2379" w:type="dxa"/>
          </w:tcPr>
          <w:p w:rsidR="003B71A9"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TUR101 Türk Dili</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ATA201 </w:t>
            </w:r>
            <w:proofErr w:type="gramStart"/>
            <w:r>
              <w:rPr>
                <w:rFonts w:eastAsiaTheme="minorHAnsi"/>
                <w:sz w:val="22"/>
                <w:szCs w:val="22"/>
                <w:lang w:eastAsia="en-US"/>
              </w:rPr>
              <w:t>Ata.İlk</w:t>
            </w:r>
            <w:proofErr w:type="gramEnd"/>
            <w:r>
              <w:rPr>
                <w:rFonts w:eastAsiaTheme="minorHAnsi"/>
                <w:sz w:val="22"/>
                <w:szCs w:val="22"/>
                <w:lang w:eastAsia="en-US"/>
              </w:rPr>
              <w:t xml:space="preserve">.ve </w:t>
            </w:r>
            <w:proofErr w:type="spellStart"/>
            <w:r>
              <w:rPr>
                <w:rFonts w:eastAsiaTheme="minorHAnsi"/>
                <w:sz w:val="22"/>
                <w:szCs w:val="22"/>
                <w:lang w:eastAsia="en-US"/>
              </w:rPr>
              <w:t>İnk.Tar</w:t>
            </w:r>
            <w:proofErr w:type="spellEnd"/>
            <w:r>
              <w:rPr>
                <w:rFonts w:eastAsiaTheme="minorHAnsi"/>
                <w:sz w:val="22"/>
                <w:szCs w:val="22"/>
                <w:lang w:eastAsia="en-US"/>
              </w:rPr>
              <w:t>.</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DİL201 İngilizce</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SRM103 </w:t>
            </w:r>
            <w:proofErr w:type="gramStart"/>
            <w:r>
              <w:rPr>
                <w:rFonts w:eastAsiaTheme="minorHAnsi"/>
                <w:sz w:val="22"/>
                <w:szCs w:val="22"/>
                <w:lang w:eastAsia="en-US"/>
              </w:rPr>
              <w:t>Bil.Tek</w:t>
            </w:r>
            <w:proofErr w:type="gramEnd"/>
            <w:r>
              <w:rPr>
                <w:rFonts w:eastAsiaTheme="minorHAnsi"/>
                <w:sz w:val="22"/>
                <w:szCs w:val="22"/>
                <w:lang w:eastAsia="en-US"/>
              </w:rPr>
              <w:t xml:space="preserve">.ve İki </w:t>
            </w:r>
            <w:proofErr w:type="spellStart"/>
            <w:r>
              <w:rPr>
                <w:rFonts w:eastAsiaTheme="minorHAnsi"/>
                <w:sz w:val="22"/>
                <w:szCs w:val="22"/>
                <w:lang w:eastAsia="en-US"/>
              </w:rPr>
              <w:t>Boy.Tas</w:t>
            </w:r>
            <w:proofErr w:type="spellEnd"/>
            <w:r>
              <w:rPr>
                <w:rFonts w:eastAsiaTheme="minorHAnsi"/>
                <w:sz w:val="22"/>
                <w:szCs w:val="22"/>
                <w:lang w:eastAsia="en-US"/>
              </w:rPr>
              <w:t>.</w:t>
            </w:r>
          </w:p>
          <w:p w:rsidR="00342FBE" w:rsidRP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SNT103 Türk Sanatı II</w:t>
            </w:r>
          </w:p>
        </w:tc>
        <w:tc>
          <w:tcPr>
            <w:tcW w:w="1307" w:type="dxa"/>
          </w:tcPr>
          <w:p w:rsidR="003B71A9"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BA</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CC</w:t>
            </w:r>
          </w:p>
          <w:p w:rsidR="00342FBE" w:rsidRDefault="00342FBE" w:rsidP="003B71A9">
            <w:pPr>
              <w:autoSpaceDE w:val="0"/>
              <w:autoSpaceDN w:val="0"/>
              <w:adjustRightInd w:val="0"/>
              <w:jc w:val="both"/>
              <w:rPr>
                <w:rFonts w:eastAsiaTheme="minorHAnsi"/>
                <w:sz w:val="22"/>
                <w:szCs w:val="22"/>
                <w:lang w:eastAsia="en-US"/>
              </w:rPr>
            </w:pP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BA</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BB</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AA</w:t>
            </w:r>
          </w:p>
          <w:p w:rsidR="00342FBE" w:rsidRP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CB</w:t>
            </w:r>
          </w:p>
        </w:tc>
      </w:tr>
      <w:tr w:rsidR="003B71A9" w:rsidRPr="00342FBE" w:rsidTr="00342FBE">
        <w:trPr>
          <w:trHeight w:val="1266"/>
        </w:trPr>
        <w:tc>
          <w:tcPr>
            <w:tcW w:w="1526"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1607.11025</w:t>
            </w:r>
          </w:p>
        </w:tc>
        <w:tc>
          <w:tcPr>
            <w:tcW w:w="1984"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Müberra DENİZ</w:t>
            </w:r>
          </w:p>
        </w:tc>
        <w:tc>
          <w:tcPr>
            <w:tcW w:w="2016" w:type="dxa"/>
          </w:tcPr>
          <w:p w:rsidR="003B71A9" w:rsidRPr="00342FBE" w:rsidRDefault="003B71A9" w:rsidP="003B71A9">
            <w:pPr>
              <w:autoSpaceDE w:val="0"/>
              <w:autoSpaceDN w:val="0"/>
              <w:adjustRightInd w:val="0"/>
              <w:jc w:val="both"/>
              <w:rPr>
                <w:rFonts w:eastAsiaTheme="minorHAnsi"/>
                <w:sz w:val="22"/>
                <w:szCs w:val="22"/>
                <w:lang w:eastAsia="en-US"/>
              </w:rPr>
            </w:pPr>
            <w:r w:rsidRPr="00342FBE">
              <w:rPr>
                <w:rFonts w:eastAsiaTheme="minorHAnsi"/>
                <w:sz w:val="22"/>
                <w:szCs w:val="22"/>
                <w:lang w:eastAsia="en-US"/>
              </w:rPr>
              <w:t xml:space="preserve">Çanakkale </w:t>
            </w:r>
            <w:proofErr w:type="spellStart"/>
            <w:r w:rsidRPr="00342FBE">
              <w:rPr>
                <w:rFonts w:eastAsiaTheme="minorHAnsi"/>
                <w:sz w:val="22"/>
                <w:szCs w:val="22"/>
                <w:lang w:eastAsia="en-US"/>
              </w:rPr>
              <w:t>Onsekiz</w:t>
            </w:r>
            <w:proofErr w:type="spellEnd"/>
            <w:r w:rsidRPr="00342FBE">
              <w:rPr>
                <w:rFonts w:eastAsiaTheme="minorHAnsi"/>
                <w:sz w:val="22"/>
                <w:szCs w:val="22"/>
                <w:lang w:eastAsia="en-US"/>
              </w:rPr>
              <w:t xml:space="preserve"> Mart Ün.</w:t>
            </w:r>
          </w:p>
        </w:tc>
        <w:tc>
          <w:tcPr>
            <w:tcW w:w="2379" w:type="dxa"/>
          </w:tcPr>
          <w:p w:rsidR="00342FBE" w:rsidRDefault="00342FBE" w:rsidP="00342FBE">
            <w:pPr>
              <w:autoSpaceDE w:val="0"/>
              <w:autoSpaceDN w:val="0"/>
              <w:adjustRightInd w:val="0"/>
              <w:jc w:val="both"/>
              <w:rPr>
                <w:rFonts w:eastAsiaTheme="minorHAnsi"/>
                <w:sz w:val="22"/>
                <w:szCs w:val="22"/>
                <w:lang w:eastAsia="en-US"/>
              </w:rPr>
            </w:pPr>
            <w:r>
              <w:rPr>
                <w:rFonts w:eastAsiaTheme="minorHAnsi"/>
                <w:sz w:val="22"/>
                <w:szCs w:val="22"/>
                <w:lang w:eastAsia="en-US"/>
              </w:rPr>
              <w:t>TUR101 Türk Dili</w:t>
            </w:r>
          </w:p>
          <w:p w:rsidR="00342FBE" w:rsidRDefault="00342FBE" w:rsidP="00342FBE">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ATA201 </w:t>
            </w:r>
            <w:proofErr w:type="gramStart"/>
            <w:r>
              <w:rPr>
                <w:rFonts w:eastAsiaTheme="minorHAnsi"/>
                <w:sz w:val="22"/>
                <w:szCs w:val="22"/>
                <w:lang w:eastAsia="en-US"/>
              </w:rPr>
              <w:t>Ata.İlk</w:t>
            </w:r>
            <w:proofErr w:type="gramEnd"/>
            <w:r>
              <w:rPr>
                <w:rFonts w:eastAsiaTheme="minorHAnsi"/>
                <w:sz w:val="22"/>
                <w:szCs w:val="22"/>
                <w:lang w:eastAsia="en-US"/>
              </w:rPr>
              <w:t xml:space="preserve">.ve </w:t>
            </w:r>
            <w:proofErr w:type="spellStart"/>
            <w:r>
              <w:rPr>
                <w:rFonts w:eastAsiaTheme="minorHAnsi"/>
                <w:sz w:val="22"/>
                <w:szCs w:val="22"/>
                <w:lang w:eastAsia="en-US"/>
              </w:rPr>
              <w:t>İnk.Tar</w:t>
            </w:r>
            <w:proofErr w:type="spellEnd"/>
            <w:r>
              <w:rPr>
                <w:rFonts w:eastAsiaTheme="minorHAnsi"/>
                <w:sz w:val="22"/>
                <w:szCs w:val="22"/>
                <w:lang w:eastAsia="en-US"/>
              </w:rPr>
              <w:t>.</w:t>
            </w:r>
          </w:p>
          <w:p w:rsidR="00342FBE" w:rsidRDefault="00342FBE" w:rsidP="00342FBE">
            <w:pPr>
              <w:autoSpaceDE w:val="0"/>
              <w:autoSpaceDN w:val="0"/>
              <w:adjustRightInd w:val="0"/>
              <w:jc w:val="both"/>
              <w:rPr>
                <w:rFonts w:eastAsiaTheme="minorHAnsi"/>
                <w:sz w:val="22"/>
                <w:szCs w:val="22"/>
                <w:lang w:eastAsia="en-US"/>
              </w:rPr>
            </w:pPr>
            <w:r>
              <w:rPr>
                <w:rFonts w:eastAsiaTheme="minorHAnsi"/>
                <w:sz w:val="22"/>
                <w:szCs w:val="22"/>
                <w:lang w:eastAsia="en-US"/>
              </w:rPr>
              <w:t>DİL201 İngilizce</w:t>
            </w:r>
          </w:p>
          <w:p w:rsidR="00342FBE" w:rsidRDefault="00342FBE" w:rsidP="00342FBE">
            <w:pPr>
              <w:autoSpaceDE w:val="0"/>
              <w:autoSpaceDN w:val="0"/>
              <w:adjustRightInd w:val="0"/>
              <w:jc w:val="both"/>
              <w:rPr>
                <w:rFonts w:eastAsiaTheme="minorHAnsi"/>
                <w:sz w:val="22"/>
                <w:szCs w:val="22"/>
                <w:lang w:eastAsia="en-US"/>
              </w:rPr>
            </w:pPr>
          </w:p>
          <w:p w:rsidR="00342FBE" w:rsidRDefault="00342FBE" w:rsidP="00342FBE">
            <w:pPr>
              <w:autoSpaceDE w:val="0"/>
              <w:autoSpaceDN w:val="0"/>
              <w:adjustRightInd w:val="0"/>
              <w:jc w:val="both"/>
              <w:rPr>
                <w:rFonts w:eastAsiaTheme="minorHAnsi"/>
                <w:sz w:val="22"/>
                <w:szCs w:val="22"/>
                <w:lang w:eastAsia="en-US"/>
              </w:rPr>
            </w:pPr>
          </w:p>
          <w:p w:rsidR="003B71A9" w:rsidRPr="00342FBE" w:rsidRDefault="003B71A9" w:rsidP="003B71A9">
            <w:pPr>
              <w:autoSpaceDE w:val="0"/>
              <w:autoSpaceDN w:val="0"/>
              <w:adjustRightInd w:val="0"/>
              <w:jc w:val="both"/>
              <w:rPr>
                <w:rFonts w:eastAsiaTheme="minorHAnsi"/>
                <w:sz w:val="22"/>
                <w:szCs w:val="22"/>
                <w:lang w:eastAsia="en-US"/>
              </w:rPr>
            </w:pPr>
          </w:p>
        </w:tc>
        <w:tc>
          <w:tcPr>
            <w:tcW w:w="1307" w:type="dxa"/>
          </w:tcPr>
          <w:p w:rsidR="003B71A9"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DC</w:t>
            </w:r>
          </w:p>
          <w:p w:rsid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AA</w:t>
            </w:r>
          </w:p>
          <w:p w:rsidR="00342FBE" w:rsidRDefault="00342FBE" w:rsidP="003B71A9">
            <w:pPr>
              <w:autoSpaceDE w:val="0"/>
              <w:autoSpaceDN w:val="0"/>
              <w:adjustRightInd w:val="0"/>
              <w:jc w:val="both"/>
              <w:rPr>
                <w:rFonts w:eastAsiaTheme="minorHAnsi"/>
                <w:sz w:val="22"/>
                <w:szCs w:val="22"/>
                <w:lang w:eastAsia="en-US"/>
              </w:rPr>
            </w:pPr>
          </w:p>
          <w:p w:rsidR="00342FBE" w:rsidRPr="00342FBE" w:rsidRDefault="00342FBE" w:rsidP="003B71A9">
            <w:pPr>
              <w:autoSpaceDE w:val="0"/>
              <w:autoSpaceDN w:val="0"/>
              <w:adjustRightInd w:val="0"/>
              <w:jc w:val="both"/>
              <w:rPr>
                <w:rFonts w:eastAsiaTheme="minorHAnsi"/>
                <w:sz w:val="22"/>
                <w:szCs w:val="22"/>
                <w:lang w:eastAsia="en-US"/>
              </w:rPr>
            </w:pPr>
            <w:r>
              <w:rPr>
                <w:rFonts w:eastAsiaTheme="minorHAnsi"/>
                <w:sz w:val="22"/>
                <w:szCs w:val="22"/>
                <w:lang w:eastAsia="en-US"/>
              </w:rPr>
              <w:t>DC</w:t>
            </w:r>
          </w:p>
        </w:tc>
      </w:tr>
    </w:tbl>
    <w:p w:rsidR="003B71A9" w:rsidRDefault="003B71A9" w:rsidP="003B71A9">
      <w:pPr>
        <w:autoSpaceDE w:val="0"/>
        <w:autoSpaceDN w:val="0"/>
        <w:adjustRightInd w:val="0"/>
        <w:jc w:val="both"/>
        <w:rPr>
          <w:rFonts w:eastAsiaTheme="minorHAnsi"/>
          <w:lang w:eastAsia="en-US"/>
        </w:rPr>
      </w:pPr>
    </w:p>
    <w:p w:rsidR="00DF5CD1" w:rsidRDefault="00DF5CD1" w:rsidP="003B71A9">
      <w:pPr>
        <w:autoSpaceDE w:val="0"/>
        <w:autoSpaceDN w:val="0"/>
        <w:adjustRightInd w:val="0"/>
        <w:jc w:val="both"/>
        <w:rPr>
          <w:rFonts w:eastAsiaTheme="minorHAnsi"/>
          <w:b/>
          <w:lang w:eastAsia="en-US"/>
        </w:rPr>
      </w:pPr>
    </w:p>
    <w:p w:rsidR="00DF5CD1" w:rsidRDefault="00DF5CD1" w:rsidP="003B71A9">
      <w:pPr>
        <w:autoSpaceDE w:val="0"/>
        <w:autoSpaceDN w:val="0"/>
        <w:adjustRightInd w:val="0"/>
        <w:jc w:val="both"/>
        <w:rPr>
          <w:rFonts w:eastAsiaTheme="minorHAnsi"/>
          <w:b/>
          <w:lang w:eastAsia="en-US"/>
        </w:rPr>
      </w:pPr>
    </w:p>
    <w:p w:rsidR="00DF5CD1" w:rsidRDefault="00DF5CD1" w:rsidP="003B71A9">
      <w:pPr>
        <w:autoSpaceDE w:val="0"/>
        <w:autoSpaceDN w:val="0"/>
        <w:adjustRightInd w:val="0"/>
        <w:jc w:val="both"/>
        <w:rPr>
          <w:rFonts w:eastAsiaTheme="minorHAnsi"/>
          <w:b/>
          <w:lang w:eastAsia="en-US"/>
        </w:rPr>
      </w:pPr>
    </w:p>
    <w:p w:rsidR="005B31D2" w:rsidRDefault="005B31D2" w:rsidP="003B71A9">
      <w:pPr>
        <w:autoSpaceDE w:val="0"/>
        <w:autoSpaceDN w:val="0"/>
        <w:adjustRightInd w:val="0"/>
        <w:jc w:val="both"/>
        <w:rPr>
          <w:rFonts w:eastAsiaTheme="minorHAnsi"/>
          <w:lang w:eastAsia="en-US"/>
        </w:rPr>
      </w:pPr>
      <w:r w:rsidRPr="003C13B5">
        <w:rPr>
          <w:rFonts w:eastAsiaTheme="minorHAnsi"/>
          <w:b/>
          <w:lang w:eastAsia="en-US"/>
        </w:rPr>
        <w:lastRenderedPageBreak/>
        <w:t>5-</w:t>
      </w:r>
      <w:r>
        <w:rPr>
          <w:rFonts w:eastAsiaTheme="minorHAnsi"/>
          <w:lang w:eastAsia="en-US"/>
        </w:rPr>
        <w:t xml:space="preserve"> Resim Bölüm Başkanlığının </w:t>
      </w:r>
      <w:proofErr w:type="gramStart"/>
      <w:r>
        <w:rPr>
          <w:rFonts w:eastAsiaTheme="minorHAnsi"/>
          <w:lang w:eastAsia="en-US"/>
        </w:rPr>
        <w:t>04/10/2016</w:t>
      </w:r>
      <w:proofErr w:type="gramEnd"/>
      <w:r>
        <w:rPr>
          <w:rFonts w:eastAsiaTheme="minorHAnsi"/>
          <w:lang w:eastAsia="en-US"/>
        </w:rPr>
        <w:t xml:space="preserve"> tarih ve 302.02/ E.41979 sayılı yazısı okundu.</w:t>
      </w:r>
    </w:p>
    <w:p w:rsidR="005B31D2" w:rsidRPr="00AD0A95" w:rsidRDefault="005B31D2" w:rsidP="005B31D2">
      <w:pPr>
        <w:autoSpaceDE w:val="0"/>
        <w:autoSpaceDN w:val="0"/>
        <w:adjustRightInd w:val="0"/>
        <w:jc w:val="both"/>
        <w:rPr>
          <w:b/>
        </w:rPr>
      </w:pPr>
      <w:r>
        <w:rPr>
          <w:rFonts w:eastAsiaTheme="minorHAnsi"/>
          <w:lang w:eastAsia="en-US"/>
        </w:rPr>
        <w:t xml:space="preserve">Yapılan görüşmeler sonunda; </w:t>
      </w:r>
      <w:r>
        <w:t xml:space="preserve">2016-2017 Eğitim Öğretim Yılı Güz Yarıyılında aşağıdaki tabloda isimleri yazılı Fakültemiz Resim Bölümü öğrencilerinin derse yazılma haftasında ders planına uygun yazılma yapamamaları sebebiyle, danışman öğretim elemanlarının da uygun görüşü doğrultusunda aşağıdaki tabloda belirtildiği şekilde ekle-sil işlemlerinin yapılmasının uygun olduğuna </w:t>
      </w:r>
      <w:proofErr w:type="spellStart"/>
      <w:proofErr w:type="gramStart"/>
      <w:r>
        <w:t>olduğuna</w:t>
      </w:r>
      <w:proofErr w:type="spellEnd"/>
      <w:r>
        <w:t xml:space="preserve">  ve</w:t>
      </w:r>
      <w:proofErr w:type="gramEnd"/>
      <w:r>
        <w:t xml:space="preserve"> gereği için Öğrenci İşleri Dairesi Başkanlığına arzına oybirliği ile karar verildi.</w:t>
      </w:r>
    </w:p>
    <w:p w:rsidR="005B31D2" w:rsidRDefault="005B31D2" w:rsidP="005B31D2">
      <w:pPr>
        <w:autoSpaceDE w:val="0"/>
        <w:autoSpaceDN w:val="0"/>
        <w:adjustRightInd w:val="0"/>
        <w:jc w:val="both"/>
        <w:rPr>
          <w:b/>
        </w:rPr>
      </w:pPr>
    </w:p>
    <w:tbl>
      <w:tblPr>
        <w:tblStyle w:val="TabloKlavuzu"/>
        <w:tblW w:w="0" w:type="auto"/>
        <w:tblLook w:val="04A0" w:firstRow="1" w:lastRow="0" w:firstColumn="1" w:lastColumn="0" w:noHBand="0" w:noVBand="1"/>
      </w:tblPr>
      <w:tblGrid>
        <w:gridCol w:w="1951"/>
        <w:gridCol w:w="1418"/>
        <w:gridCol w:w="3260"/>
        <w:gridCol w:w="2583"/>
      </w:tblGrid>
      <w:tr w:rsidR="005B31D2" w:rsidRPr="000B18D2" w:rsidTr="00451934">
        <w:tc>
          <w:tcPr>
            <w:tcW w:w="1951" w:type="dxa"/>
          </w:tcPr>
          <w:p w:rsidR="005B31D2" w:rsidRPr="000B18D2" w:rsidRDefault="005B31D2" w:rsidP="00451934">
            <w:pPr>
              <w:autoSpaceDE w:val="0"/>
              <w:autoSpaceDN w:val="0"/>
              <w:adjustRightInd w:val="0"/>
              <w:jc w:val="both"/>
              <w:rPr>
                <w:b/>
                <w:sz w:val="20"/>
                <w:szCs w:val="20"/>
              </w:rPr>
            </w:pPr>
            <w:r w:rsidRPr="000B18D2">
              <w:rPr>
                <w:b/>
                <w:sz w:val="20"/>
                <w:szCs w:val="20"/>
              </w:rPr>
              <w:t>Adı Soyadı</w:t>
            </w:r>
          </w:p>
        </w:tc>
        <w:tc>
          <w:tcPr>
            <w:tcW w:w="1418" w:type="dxa"/>
          </w:tcPr>
          <w:p w:rsidR="005B31D2" w:rsidRPr="000B18D2" w:rsidRDefault="005B31D2" w:rsidP="00451934">
            <w:pPr>
              <w:autoSpaceDE w:val="0"/>
              <w:autoSpaceDN w:val="0"/>
              <w:adjustRightInd w:val="0"/>
              <w:jc w:val="both"/>
              <w:rPr>
                <w:b/>
                <w:sz w:val="20"/>
                <w:szCs w:val="20"/>
              </w:rPr>
            </w:pPr>
            <w:r w:rsidRPr="000B18D2">
              <w:rPr>
                <w:b/>
                <w:sz w:val="20"/>
                <w:szCs w:val="20"/>
              </w:rPr>
              <w:t xml:space="preserve">Öğrenci </w:t>
            </w:r>
            <w:r>
              <w:rPr>
                <w:b/>
                <w:sz w:val="20"/>
                <w:szCs w:val="20"/>
              </w:rPr>
              <w:t>No</w:t>
            </w:r>
          </w:p>
        </w:tc>
        <w:tc>
          <w:tcPr>
            <w:tcW w:w="3260" w:type="dxa"/>
          </w:tcPr>
          <w:p w:rsidR="005B31D2" w:rsidRPr="000B18D2" w:rsidRDefault="005B31D2" w:rsidP="00451934">
            <w:pPr>
              <w:autoSpaceDE w:val="0"/>
              <w:autoSpaceDN w:val="0"/>
              <w:adjustRightInd w:val="0"/>
              <w:jc w:val="both"/>
              <w:rPr>
                <w:b/>
                <w:sz w:val="20"/>
                <w:szCs w:val="20"/>
              </w:rPr>
            </w:pPr>
            <w:r w:rsidRPr="000B18D2">
              <w:rPr>
                <w:b/>
                <w:sz w:val="20"/>
                <w:szCs w:val="20"/>
              </w:rPr>
              <w:t>Çıkarılacak Ders</w:t>
            </w:r>
          </w:p>
        </w:tc>
        <w:tc>
          <w:tcPr>
            <w:tcW w:w="2583" w:type="dxa"/>
          </w:tcPr>
          <w:p w:rsidR="005B31D2" w:rsidRPr="000B18D2" w:rsidRDefault="005B31D2" w:rsidP="00451934">
            <w:pPr>
              <w:autoSpaceDE w:val="0"/>
              <w:autoSpaceDN w:val="0"/>
              <w:adjustRightInd w:val="0"/>
              <w:jc w:val="both"/>
              <w:rPr>
                <w:b/>
                <w:sz w:val="20"/>
                <w:szCs w:val="20"/>
              </w:rPr>
            </w:pPr>
            <w:r w:rsidRPr="000B18D2">
              <w:rPr>
                <w:b/>
                <w:sz w:val="20"/>
                <w:szCs w:val="20"/>
              </w:rPr>
              <w:t>Eklenecek Ders</w:t>
            </w:r>
          </w:p>
        </w:tc>
      </w:tr>
      <w:tr w:rsidR="005B31D2" w:rsidRPr="000B18D2" w:rsidTr="00451934">
        <w:tc>
          <w:tcPr>
            <w:tcW w:w="1951" w:type="dxa"/>
          </w:tcPr>
          <w:p w:rsidR="005B31D2" w:rsidRPr="000B18D2" w:rsidRDefault="005B31D2" w:rsidP="00451934">
            <w:pPr>
              <w:autoSpaceDE w:val="0"/>
              <w:autoSpaceDN w:val="0"/>
              <w:adjustRightInd w:val="0"/>
              <w:jc w:val="both"/>
              <w:rPr>
                <w:sz w:val="20"/>
                <w:szCs w:val="20"/>
              </w:rPr>
            </w:pPr>
            <w:r>
              <w:rPr>
                <w:sz w:val="20"/>
                <w:szCs w:val="20"/>
              </w:rPr>
              <w:t>Nilüfer ÖZÇELİK</w:t>
            </w:r>
          </w:p>
        </w:tc>
        <w:tc>
          <w:tcPr>
            <w:tcW w:w="1418" w:type="dxa"/>
          </w:tcPr>
          <w:p w:rsidR="005B31D2" w:rsidRPr="000B18D2" w:rsidRDefault="005B31D2" w:rsidP="00451934">
            <w:pPr>
              <w:autoSpaceDE w:val="0"/>
              <w:autoSpaceDN w:val="0"/>
              <w:adjustRightInd w:val="0"/>
              <w:jc w:val="both"/>
              <w:rPr>
                <w:sz w:val="20"/>
                <w:szCs w:val="20"/>
              </w:rPr>
            </w:pPr>
            <w:r>
              <w:rPr>
                <w:sz w:val="20"/>
                <w:szCs w:val="20"/>
              </w:rPr>
              <w:t>1407.03004</w:t>
            </w:r>
          </w:p>
        </w:tc>
        <w:tc>
          <w:tcPr>
            <w:tcW w:w="3260" w:type="dxa"/>
          </w:tcPr>
          <w:p w:rsidR="005B31D2" w:rsidRPr="000B18D2" w:rsidRDefault="005B31D2" w:rsidP="00451934">
            <w:pPr>
              <w:autoSpaceDE w:val="0"/>
              <w:autoSpaceDN w:val="0"/>
              <w:adjustRightInd w:val="0"/>
              <w:jc w:val="both"/>
              <w:rPr>
                <w:sz w:val="20"/>
                <w:szCs w:val="20"/>
              </w:rPr>
            </w:pPr>
            <w:r>
              <w:rPr>
                <w:sz w:val="20"/>
                <w:szCs w:val="20"/>
              </w:rPr>
              <w:t>GSF021 Tasarıma Giriş (2+0)</w:t>
            </w:r>
          </w:p>
        </w:tc>
        <w:tc>
          <w:tcPr>
            <w:tcW w:w="2583" w:type="dxa"/>
          </w:tcPr>
          <w:p w:rsidR="005B31D2" w:rsidRPr="000B18D2" w:rsidRDefault="005B31D2" w:rsidP="00451934">
            <w:pPr>
              <w:autoSpaceDE w:val="0"/>
              <w:autoSpaceDN w:val="0"/>
              <w:adjustRightInd w:val="0"/>
              <w:jc w:val="both"/>
              <w:rPr>
                <w:sz w:val="20"/>
                <w:szCs w:val="20"/>
              </w:rPr>
            </w:pPr>
          </w:p>
        </w:tc>
      </w:tr>
      <w:tr w:rsidR="005B31D2" w:rsidRPr="000B18D2" w:rsidTr="00451934">
        <w:trPr>
          <w:trHeight w:val="151"/>
        </w:trPr>
        <w:tc>
          <w:tcPr>
            <w:tcW w:w="1951" w:type="dxa"/>
          </w:tcPr>
          <w:p w:rsidR="005B31D2" w:rsidRPr="000B18D2" w:rsidRDefault="005B31D2" w:rsidP="00451934">
            <w:pPr>
              <w:autoSpaceDE w:val="0"/>
              <w:autoSpaceDN w:val="0"/>
              <w:adjustRightInd w:val="0"/>
              <w:jc w:val="both"/>
              <w:rPr>
                <w:sz w:val="20"/>
                <w:szCs w:val="20"/>
              </w:rPr>
            </w:pPr>
            <w:r>
              <w:rPr>
                <w:sz w:val="20"/>
                <w:szCs w:val="20"/>
              </w:rPr>
              <w:t>Aysu YILMAZ</w:t>
            </w:r>
          </w:p>
        </w:tc>
        <w:tc>
          <w:tcPr>
            <w:tcW w:w="1418" w:type="dxa"/>
          </w:tcPr>
          <w:p w:rsidR="005B31D2" w:rsidRPr="000B18D2" w:rsidRDefault="005B31D2" w:rsidP="00451934">
            <w:pPr>
              <w:autoSpaceDE w:val="0"/>
              <w:autoSpaceDN w:val="0"/>
              <w:adjustRightInd w:val="0"/>
              <w:jc w:val="both"/>
              <w:rPr>
                <w:sz w:val="20"/>
                <w:szCs w:val="20"/>
              </w:rPr>
            </w:pPr>
            <w:r>
              <w:rPr>
                <w:sz w:val="20"/>
                <w:szCs w:val="20"/>
              </w:rPr>
              <w:t>1507.03014</w:t>
            </w:r>
          </w:p>
        </w:tc>
        <w:tc>
          <w:tcPr>
            <w:tcW w:w="3260" w:type="dxa"/>
          </w:tcPr>
          <w:p w:rsidR="005B31D2" w:rsidRPr="000B18D2" w:rsidRDefault="005B31D2" w:rsidP="00451934">
            <w:pPr>
              <w:autoSpaceDE w:val="0"/>
              <w:autoSpaceDN w:val="0"/>
              <w:adjustRightInd w:val="0"/>
              <w:jc w:val="both"/>
              <w:rPr>
                <w:sz w:val="20"/>
                <w:szCs w:val="20"/>
              </w:rPr>
            </w:pPr>
            <w:r>
              <w:rPr>
                <w:sz w:val="20"/>
                <w:szCs w:val="20"/>
              </w:rPr>
              <w:t xml:space="preserve">GSF 011 Kolaj ve </w:t>
            </w:r>
            <w:proofErr w:type="spellStart"/>
            <w:r>
              <w:rPr>
                <w:sz w:val="20"/>
                <w:szCs w:val="20"/>
              </w:rPr>
              <w:t>Asamblaj</w:t>
            </w:r>
            <w:proofErr w:type="spellEnd"/>
          </w:p>
        </w:tc>
        <w:tc>
          <w:tcPr>
            <w:tcW w:w="2583" w:type="dxa"/>
          </w:tcPr>
          <w:p w:rsidR="005B31D2" w:rsidRPr="000B18D2" w:rsidRDefault="005B31D2" w:rsidP="00451934">
            <w:pPr>
              <w:autoSpaceDE w:val="0"/>
              <w:autoSpaceDN w:val="0"/>
              <w:adjustRightInd w:val="0"/>
              <w:jc w:val="both"/>
              <w:rPr>
                <w:sz w:val="20"/>
                <w:szCs w:val="20"/>
              </w:rPr>
            </w:pPr>
            <w:r>
              <w:rPr>
                <w:sz w:val="20"/>
                <w:szCs w:val="20"/>
              </w:rPr>
              <w:t>GSF 063 Dünya Sineması</w:t>
            </w:r>
          </w:p>
        </w:tc>
      </w:tr>
    </w:tbl>
    <w:p w:rsidR="005B31D2" w:rsidRDefault="005B31D2" w:rsidP="003B71A9">
      <w:pPr>
        <w:autoSpaceDE w:val="0"/>
        <w:autoSpaceDN w:val="0"/>
        <w:adjustRightInd w:val="0"/>
        <w:jc w:val="both"/>
        <w:rPr>
          <w:rFonts w:eastAsiaTheme="minorHAnsi"/>
          <w:lang w:eastAsia="en-US"/>
        </w:rPr>
      </w:pPr>
    </w:p>
    <w:p w:rsidR="003C13B5" w:rsidRDefault="003C13B5" w:rsidP="003B71A9">
      <w:pPr>
        <w:autoSpaceDE w:val="0"/>
        <w:autoSpaceDN w:val="0"/>
        <w:adjustRightInd w:val="0"/>
        <w:jc w:val="both"/>
        <w:rPr>
          <w:rFonts w:eastAsiaTheme="minorHAnsi"/>
          <w:lang w:eastAsia="en-US"/>
        </w:rPr>
      </w:pPr>
      <w:r w:rsidRPr="0011206B">
        <w:rPr>
          <w:rFonts w:eastAsiaTheme="minorHAnsi"/>
          <w:b/>
          <w:lang w:eastAsia="en-US"/>
        </w:rPr>
        <w:t>6-</w:t>
      </w:r>
      <w:r>
        <w:rPr>
          <w:rFonts w:eastAsiaTheme="minorHAnsi"/>
          <w:lang w:eastAsia="en-US"/>
        </w:rPr>
        <w:t xml:space="preserve"> </w:t>
      </w:r>
      <w:r w:rsidR="00C45BCB">
        <w:rPr>
          <w:rFonts w:eastAsiaTheme="minorHAnsi"/>
          <w:lang w:eastAsia="en-US"/>
        </w:rPr>
        <w:t xml:space="preserve">Görsel İletişim Tasarımı Bölüm Başkanlığının </w:t>
      </w:r>
      <w:proofErr w:type="gramStart"/>
      <w:r w:rsidR="00C45BCB">
        <w:rPr>
          <w:rFonts w:eastAsiaTheme="minorHAnsi"/>
          <w:lang w:eastAsia="en-US"/>
        </w:rPr>
        <w:t>04/10/2016</w:t>
      </w:r>
      <w:proofErr w:type="gramEnd"/>
      <w:r w:rsidR="00C45BCB">
        <w:rPr>
          <w:rFonts w:eastAsiaTheme="minorHAnsi"/>
          <w:lang w:eastAsia="en-US"/>
        </w:rPr>
        <w:t xml:space="preserve"> tarih ve 302.02/E.42078 sayılı okundu.</w:t>
      </w:r>
    </w:p>
    <w:p w:rsidR="003C13B5" w:rsidRDefault="003C13B5" w:rsidP="003B71A9">
      <w:pPr>
        <w:autoSpaceDE w:val="0"/>
        <w:autoSpaceDN w:val="0"/>
        <w:adjustRightInd w:val="0"/>
        <w:jc w:val="both"/>
        <w:rPr>
          <w:rFonts w:eastAsiaTheme="minorHAnsi"/>
          <w:lang w:eastAsia="en-US"/>
        </w:rPr>
      </w:pPr>
      <w:proofErr w:type="gramStart"/>
      <w:r>
        <w:rPr>
          <w:rFonts w:eastAsiaTheme="minorHAnsi"/>
          <w:lang w:eastAsia="en-US"/>
        </w:rPr>
        <w:t xml:space="preserve">Yapılan görüşmeler sonunda; </w:t>
      </w:r>
      <w:r w:rsidR="00C45BCB">
        <w:rPr>
          <w:rFonts w:eastAsiaTheme="minorHAnsi"/>
          <w:lang w:eastAsia="en-US"/>
        </w:rPr>
        <w:t xml:space="preserve">2016-2017 Eğitim Öğretim Yılı Güz Yarıyılında aşağıdaki tabloda adı geçen Görsel İletişim Tasarımı Bölümü öğrencisi Seza </w:t>
      </w:r>
      <w:proofErr w:type="spellStart"/>
      <w:r w:rsidR="00C45BCB">
        <w:rPr>
          <w:rFonts w:eastAsiaTheme="minorHAnsi"/>
          <w:lang w:eastAsia="en-US"/>
        </w:rPr>
        <w:t>KELEŞOĞLU’nun</w:t>
      </w:r>
      <w:proofErr w:type="spellEnd"/>
      <w:r w:rsidR="00C45BCB">
        <w:rPr>
          <w:rFonts w:eastAsiaTheme="minorHAnsi"/>
          <w:lang w:eastAsia="en-US"/>
        </w:rPr>
        <w:t xml:space="preserve"> derse yazılma haftasında ders planına uygun yazılma yapamadığından, adı geçen öğrencinin danışman öğretim elemanının onayıyla belirtilen ekle-sil işleminin yapılmasının uygun olduğuna ve gereği için Öğrenci İşleri Dairesi Başkanlığına arzına oybirliği ile karar verildi.</w:t>
      </w:r>
      <w:proofErr w:type="gramEnd"/>
    </w:p>
    <w:p w:rsidR="00C45BCB" w:rsidRDefault="00C45BCB" w:rsidP="003B71A9">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951"/>
        <w:gridCol w:w="1418"/>
        <w:gridCol w:w="3260"/>
        <w:gridCol w:w="2583"/>
      </w:tblGrid>
      <w:tr w:rsidR="00C45BCB" w:rsidRPr="000B18D2" w:rsidTr="00CA6D29">
        <w:tc>
          <w:tcPr>
            <w:tcW w:w="1951" w:type="dxa"/>
          </w:tcPr>
          <w:p w:rsidR="00C45BCB" w:rsidRPr="000B18D2" w:rsidRDefault="00C45BCB" w:rsidP="00CA6D29">
            <w:pPr>
              <w:autoSpaceDE w:val="0"/>
              <w:autoSpaceDN w:val="0"/>
              <w:adjustRightInd w:val="0"/>
              <w:jc w:val="both"/>
              <w:rPr>
                <w:b/>
                <w:sz w:val="20"/>
                <w:szCs w:val="20"/>
              </w:rPr>
            </w:pPr>
            <w:r w:rsidRPr="000B18D2">
              <w:rPr>
                <w:b/>
                <w:sz w:val="20"/>
                <w:szCs w:val="20"/>
              </w:rPr>
              <w:t>Adı Soyadı</w:t>
            </w:r>
          </w:p>
        </w:tc>
        <w:tc>
          <w:tcPr>
            <w:tcW w:w="1418" w:type="dxa"/>
          </w:tcPr>
          <w:p w:rsidR="00C45BCB" w:rsidRPr="000B18D2" w:rsidRDefault="00C45BCB" w:rsidP="00CA6D29">
            <w:pPr>
              <w:autoSpaceDE w:val="0"/>
              <w:autoSpaceDN w:val="0"/>
              <w:adjustRightInd w:val="0"/>
              <w:jc w:val="both"/>
              <w:rPr>
                <w:b/>
                <w:sz w:val="20"/>
                <w:szCs w:val="20"/>
              </w:rPr>
            </w:pPr>
            <w:r w:rsidRPr="000B18D2">
              <w:rPr>
                <w:b/>
                <w:sz w:val="20"/>
                <w:szCs w:val="20"/>
              </w:rPr>
              <w:t xml:space="preserve">Öğrenci </w:t>
            </w:r>
            <w:r>
              <w:rPr>
                <w:b/>
                <w:sz w:val="20"/>
                <w:szCs w:val="20"/>
              </w:rPr>
              <w:t>No</w:t>
            </w:r>
          </w:p>
        </w:tc>
        <w:tc>
          <w:tcPr>
            <w:tcW w:w="3260" w:type="dxa"/>
          </w:tcPr>
          <w:p w:rsidR="00C45BCB" w:rsidRPr="000B18D2" w:rsidRDefault="00C45BCB" w:rsidP="00CA6D29">
            <w:pPr>
              <w:autoSpaceDE w:val="0"/>
              <w:autoSpaceDN w:val="0"/>
              <w:adjustRightInd w:val="0"/>
              <w:jc w:val="both"/>
              <w:rPr>
                <w:b/>
                <w:sz w:val="20"/>
                <w:szCs w:val="20"/>
              </w:rPr>
            </w:pPr>
            <w:r w:rsidRPr="000B18D2">
              <w:rPr>
                <w:b/>
                <w:sz w:val="20"/>
                <w:szCs w:val="20"/>
              </w:rPr>
              <w:t>Çıkarılacak Ders</w:t>
            </w:r>
          </w:p>
        </w:tc>
        <w:tc>
          <w:tcPr>
            <w:tcW w:w="2583" w:type="dxa"/>
          </w:tcPr>
          <w:p w:rsidR="00C45BCB" w:rsidRPr="000B18D2" w:rsidRDefault="00C45BCB" w:rsidP="00CA6D29">
            <w:pPr>
              <w:autoSpaceDE w:val="0"/>
              <w:autoSpaceDN w:val="0"/>
              <w:adjustRightInd w:val="0"/>
              <w:jc w:val="both"/>
              <w:rPr>
                <w:b/>
                <w:sz w:val="20"/>
                <w:szCs w:val="20"/>
              </w:rPr>
            </w:pPr>
            <w:r w:rsidRPr="000B18D2">
              <w:rPr>
                <w:b/>
                <w:sz w:val="20"/>
                <w:szCs w:val="20"/>
              </w:rPr>
              <w:t>Eklenecek Ders</w:t>
            </w:r>
          </w:p>
        </w:tc>
      </w:tr>
      <w:tr w:rsidR="00C45BCB" w:rsidRPr="000B18D2" w:rsidTr="00CA6D29">
        <w:tc>
          <w:tcPr>
            <w:tcW w:w="1951" w:type="dxa"/>
          </w:tcPr>
          <w:p w:rsidR="00C45BCB" w:rsidRPr="000B18D2" w:rsidRDefault="00C45BCB" w:rsidP="00CA6D29">
            <w:pPr>
              <w:autoSpaceDE w:val="0"/>
              <w:autoSpaceDN w:val="0"/>
              <w:adjustRightInd w:val="0"/>
              <w:jc w:val="both"/>
              <w:rPr>
                <w:sz w:val="20"/>
                <w:szCs w:val="20"/>
              </w:rPr>
            </w:pPr>
            <w:r>
              <w:rPr>
                <w:sz w:val="20"/>
                <w:szCs w:val="20"/>
              </w:rPr>
              <w:t>Seza KELEŞOĞLU</w:t>
            </w:r>
          </w:p>
        </w:tc>
        <w:tc>
          <w:tcPr>
            <w:tcW w:w="1418" w:type="dxa"/>
          </w:tcPr>
          <w:p w:rsidR="00C45BCB" w:rsidRPr="000B18D2" w:rsidRDefault="00C45BCB" w:rsidP="0011206B">
            <w:pPr>
              <w:autoSpaceDE w:val="0"/>
              <w:autoSpaceDN w:val="0"/>
              <w:adjustRightInd w:val="0"/>
              <w:jc w:val="both"/>
              <w:rPr>
                <w:sz w:val="20"/>
                <w:szCs w:val="20"/>
              </w:rPr>
            </w:pPr>
            <w:r>
              <w:rPr>
                <w:sz w:val="20"/>
                <w:szCs w:val="20"/>
              </w:rPr>
              <w:t>1</w:t>
            </w:r>
            <w:r w:rsidR="0011206B">
              <w:rPr>
                <w:sz w:val="20"/>
                <w:szCs w:val="20"/>
              </w:rPr>
              <w:t>3</w:t>
            </w:r>
            <w:r>
              <w:rPr>
                <w:sz w:val="20"/>
                <w:szCs w:val="20"/>
              </w:rPr>
              <w:t>07.0</w:t>
            </w:r>
            <w:r w:rsidR="0011206B">
              <w:rPr>
                <w:sz w:val="20"/>
                <w:szCs w:val="20"/>
              </w:rPr>
              <w:t>8</w:t>
            </w:r>
            <w:r>
              <w:rPr>
                <w:sz w:val="20"/>
                <w:szCs w:val="20"/>
              </w:rPr>
              <w:t>0</w:t>
            </w:r>
            <w:r w:rsidR="0011206B">
              <w:rPr>
                <w:sz w:val="20"/>
                <w:szCs w:val="20"/>
              </w:rPr>
              <w:t>11</w:t>
            </w:r>
          </w:p>
        </w:tc>
        <w:tc>
          <w:tcPr>
            <w:tcW w:w="3260" w:type="dxa"/>
          </w:tcPr>
          <w:p w:rsidR="00C45BCB" w:rsidRPr="000B18D2" w:rsidRDefault="0011206B" w:rsidP="00CA6D29">
            <w:pPr>
              <w:autoSpaceDE w:val="0"/>
              <w:autoSpaceDN w:val="0"/>
              <w:adjustRightInd w:val="0"/>
              <w:jc w:val="both"/>
              <w:rPr>
                <w:sz w:val="20"/>
                <w:szCs w:val="20"/>
              </w:rPr>
            </w:pPr>
            <w:r>
              <w:rPr>
                <w:sz w:val="20"/>
                <w:szCs w:val="20"/>
              </w:rPr>
              <w:t>GİT 331 Tasarım Odaklı Düşünme</w:t>
            </w:r>
          </w:p>
        </w:tc>
        <w:tc>
          <w:tcPr>
            <w:tcW w:w="2583" w:type="dxa"/>
          </w:tcPr>
          <w:p w:rsidR="00C45BCB" w:rsidRPr="000B18D2" w:rsidRDefault="0011206B" w:rsidP="00CA6D29">
            <w:pPr>
              <w:autoSpaceDE w:val="0"/>
              <w:autoSpaceDN w:val="0"/>
              <w:adjustRightInd w:val="0"/>
              <w:jc w:val="both"/>
              <w:rPr>
                <w:sz w:val="20"/>
                <w:szCs w:val="20"/>
              </w:rPr>
            </w:pPr>
            <w:r>
              <w:rPr>
                <w:sz w:val="20"/>
                <w:szCs w:val="20"/>
              </w:rPr>
              <w:t xml:space="preserve">GİT 329 Yeni Medya ve </w:t>
            </w:r>
            <w:proofErr w:type="spellStart"/>
            <w:r>
              <w:rPr>
                <w:sz w:val="20"/>
                <w:szCs w:val="20"/>
              </w:rPr>
              <w:t>Todplum</w:t>
            </w:r>
            <w:proofErr w:type="spellEnd"/>
          </w:p>
        </w:tc>
      </w:tr>
    </w:tbl>
    <w:p w:rsidR="00C45BCB" w:rsidRDefault="00C45BCB" w:rsidP="003B71A9">
      <w:pPr>
        <w:autoSpaceDE w:val="0"/>
        <w:autoSpaceDN w:val="0"/>
        <w:adjustRightInd w:val="0"/>
        <w:jc w:val="both"/>
        <w:rPr>
          <w:rFonts w:eastAsiaTheme="minorHAnsi"/>
          <w:lang w:eastAsia="en-US"/>
        </w:rPr>
      </w:pPr>
    </w:p>
    <w:p w:rsidR="002C4C34" w:rsidRDefault="002C4C34" w:rsidP="002C4C34">
      <w:pPr>
        <w:autoSpaceDE w:val="0"/>
        <w:autoSpaceDN w:val="0"/>
        <w:adjustRightInd w:val="0"/>
        <w:jc w:val="both"/>
        <w:rPr>
          <w:rFonts w:eastAsiaTheme="minorHAnsi"/>
          <w:lang w:eastAsia="en-US"/>
        </w:rPr>
      </w:pPr>
      <w:r>
        <w:rPr>
          <w:rFonts w:eastAsiaTheme="minorHAnsi"/>
          <w:b/>
          <w:lang w:eastAsia="en-US"/>
        </w:rPr>
        <w:t>7</w:t>
      </w:r>
      <w:r w:rsidRPr="003C13B5">
        <w:rPr>
          <w:rFonts w:eastAsiaTheme="minorHAnsi"/>
          <w:b/>
          <w:lang w:eastAsia="en-US"/>
        </w:rPr>
        <w:t>-</w:t>
      </w:r>
      <w:r>
        <w:rPr>
          <w:rFonts w:eastAsiaTheme="minorHAnsi"/>
          <w:lang w:eastAsia="en-US"/>
        </w:rPr>
        <w:t xml:space="preserve"> Resim Bölüm Başkanlığının </w:t>
      </w:r>
      <w:proofErr w:type="gramStart"/>
      <w:r>
        <w:rPr>
          <w:rFonts w:eastAsiaTheme="minorHAnsi"/>
          <w:lang w:eastAsia="en-US"/>
        </w:rPr>
        <w:t>04/10/2016</w:t>
      </w:r>
      <w:proofErr w:type="gramEnd"/>
      <w:r>
        <w:rPr>
          <w:rFonts w:eastAsiaTheme="minorHAnsi"/>
          <w:lang w:eastAsia="en-US"/>
        </w:rPr>
        <w:t xml:space="preserve"> tarih ve 302.02/ E.42020 sayılı yazısı okundu.</w:t>
      </w:r>
    </w:p>
    <w:p w:rsidR="002C4C34" w:rsidRDefault="002C4C34" w:rsidP="002C4C34">
      <w:pPr>
        <w:autoSpaceDE w:val="0"/>
        <w:autoSpaceDN w:val="0"/>
        <w:adjustRightInd w:val="0"/>
        <w:jc w:val="both"/>
      </w:pPr>
      <w:r>
        <w:rPr>
          <w:rFonts w:eastAsiaTheme="minorHAnsi"/>
          <w:lang w:eastAsia="en-US"/>
        </w:rPr>
        <w:t xml:space="preserve">Yapılan görüşmeler sonunda; </w:t>
      </w:r>
      <w:r>
        <w:t xml:space="preserve">2016-2017 Eğitim Öğretim Yılı Güz Yarıyılında aşağıdaki tabloda isimleri yazılı Fakültemiz Resim Bölümü öğrencilerinin derse yazılma </w:t>
      </w:r>
      <w:proofErr w:type="gramStart"/>
      <w:r>
        <w:t>haftasında  seçmiş</w:t>
      </w:r>
      <w:proofErr w:type="gramEnd"/>
      <w:r>
        <w:t xml:space="preserve"> olduğu derslere ilave olarak danışmanının uygun görüşü doğrultusunda, isimleri karşısında yer alan derslere yazılımlarının uygun olduğuna ve gereği için Öğrenci İşleri Dairesi Başkanlığına arzına oybirliği ile karar verildi.</w:t>
      </w:r>
    </w:p>
    <w:p w:rsidR="00314074" w:rsidRDefault="00314074" w:rsidP="002C4C34">
      <w:pPr>
        <w:autoSpaceDE w:val="0"/>
        <w:autoSpaceDN w:val="0"/>
        <w:adjustRightInd w:val="0"/>
        <w:jc w:val="both"/>
      </w:pPr>
    </w:p>
    <w:tbl>
      <w:tblPr>
        <w:tblStyle w:val="TabloKlavuzu"/>
        <w:tblW w:w="0" w:type="auto"/>
        <w:tblLook w:val="04A0" w:firstRow="1" w:lastRow="0" w:firstColumn="1" w:lastColumn="0" w:noHBand="0" w:noVBand="1"/>
      </w:tblPr>
      <w:tblGrid>
        <w:gridCol w:w="1526"/>
        <w:gridCol w:w="2158"/>
        <w:gridCol w:w="3795"/>
        <w:gridCol w:w="709"/>
        <w:gridCol w:w="709"/>
      </w:tblGrid>
      <w:tr w:rsidR="00314074" w:rsidRPr="00314074" w:rsidTr="00161008">
        <w:tc>
          <w:tcPr>
            <w:tcW w:w="1526" w:type="dxa"/>
          </w:tcPr>
          <w:p w:rsidR="00314074" w:rsidRPr="00314074" w:rsidRDefault="00314074" w:rsidP="00314074">
            <w:pPr>
              <w:autoSpaceDE w:val="0"/>
              <w:autoSpaceDN w:val="0"/>
              <w:adjustRightInd w:val="0"/>
              <w:jc w:val="both"/>
              <w:rPr>
                <w:rFonts w:eastAsiaTheme="minorHAnsi"/>
                <w:b/>
                <w:lang w:eastAsia="en-US"/>
              </w:rPr>
            </w:pPr>
            <w:r w:rsidRPr="00314074">
              <w:rPr>
                <w:rFonts w:eastAsiaTheme="minorHAnsi"/>
                <w:b/>
                <w:lang w:eastAsia="en-US"/>
              </w:rPr>
              <w:t>Numarası</w:t>
            </w:r>
          </w:p>
        </w:tc>
        <w:tc>
          <w:tcPr>
            <w:tcW w:w="2158" w:type="dxa"/>
          </w:tcPr>
          <w:p w:rsidR="00314074" w:rsidRPr="00314074" w:rsidRDefault="00314074" w:rsidP="002C4C34">
            <w:pPr>
              <w:autoSpaceDE w:val="0"/>
              <w:autoSpaceDN w:val="0"/>
              <w:adjustRightInd w:val="0"/>
              <w:jc w:val="both"/>
              <w:rPr>
                <w:rFonts w:eastAsiaTheme="minorHAnsi"/>
                <w:b/>
                <w:lang w:eastAsia="en-US"/>
              </w:rPr>
            </w:pPr>
            <w:r w:rsidRPr="00314074">
              <w:rPr>
                <w:rFonts w:eastAsiaTheme="minorHAnsi"/>
                <w:b/>
                <w:lang w:eastAsia="en-US"/>
              </w:rPr>
              <w:t>Adı Soyadı</w:t>
            </w:r>
          </w:p>
        </w:tc>
        <w:tc>
          <w:tcPr>
            <w:tcW w:w="3795" w:type="dxa"/>
          </w:tcPr>
          <w:p w:rsidR="00314074" w:rsidRPr="00314074" w:rsidRDefault="00314074" w:rsidP="002C4C34">
            <w:pPr>
              <w:autoSpaceDE w:val="0"/>
              <w:autoSpaceDN w:val="0"/>
              <w:adjustRightInd w:val="0"/>
              <w:jc w:val="both"/>
              <w:rPr>
                <w:rFonts w:eastAsiaTheme="minorHAnsi"/>
                <w:b/>
                <w:lang w:eastAsia="en-US"/>
              </w:rPr>
            </w:pPr>
            <w:r w:rsidRPr="00314074">
              <w:rPr>
                <w:rFonts w:eastAsiaTheme="minorHAnsi"/>
                <w:b/>
                <w:lang w:eastAsia="en-US"/>
              </w:rPr>
              <w:t>Eklenecek Ders</w:t>
            </w:r>
          </w:p>
        </w:tc>
        <w:tc>
          <w:tcPr>
            <w:tcW w:w="709" w:type="dxa"/>
          </w:tcPr>
          <w:p w:rsidR="00314074" w:rsidRPr="00314074" w:rsidRDefault="00314074" w:rsidP="002C4C34">
            <w:pPr>
              <w:autoSpaceDE w:val="0"/>
              <w:autoSpaceDN w:val="0"/>
              <w:adjustRightInd w:val="0"/>
              <w:jc w:val="both"/>
              <w:rPr>
                <w:rFonts w:eastAsiaTheme="minorHAnsi"/>
                <w:b/>
                <w:lang w:eastAsia="en-US"/>
              </w:rPr>
            </w:pPr>
            <w:r w:rsidRPr="00314074">
              <w:rPr>
                <w:rFonts w:eastAsiaTheme="minorHAnsi"/>
                <w:b/>
                <w:lang w:eastAsia="en-US"/>
              </w:rPr>
              <w:t>T+U</w:t>
            </w:r>
          </w:p>
        </w:tc>
        <w:tc>
          <w:tcPr>
            <w:tcW w:w="709" w:type="dxa"/>
          </w:tcPr>
          <w:p w:rsidR="00314074" w:rsidRPr="00314074" w:rsidRDefault="00314074" w:rsidP="002C4C34">
            <w:pPr>
              <w:autoSpaceDE w:val="0"/>
              <w:autoSpaceDN w:val="0"/>
              <w:adjustRightInd w:val="0"/>
              <w:jc w:val="both"/>
              <w:rPr>
                <w:rFonts w:eastAsiaTheme="minorHAnsi"/>
                <w:b/>
                <w:lang w:eastAsia="en-US"/>
              </w:rPr>
            </w:pPr>
            <w:r w:rsidRPr="00314074">
              <w:rPr>
                <w:rFonts w:eastAsiaTheme="minorHAnsi"/>
                <w:b/>
                <w:lang w:eastAsia="en-US"/>
              </w:rPr>
              <w:t>Y.Y</w:t>
            </w:r>
          </w:p>
        </w:tc>
      </w:tr>
      <w:tr w:rsidR="00314074" w:rsidTr="00161008">
        <w:tc>
          <w:tcPr>
            <w:tcW w:w="1526" w:type="dxa"/>
          </w:tcPr>
          <w:p w:rsidR="00314074" w:rsidRDefault="00314074" w:rsidP="002C4C34">
            <w:pPr>
              <w:autoSpaceDE w:val="0"/>
              <w:autoSpaceDN w:val="0"/>
              <w:adjustRightInd w:val="0"/>
              <w:jc w:val="both"/>
              <w:rPr>
                <w:rFonts w:eastAsiaTheme="minorHAnsi"/>
                <w:lang w:eastAsia="en-US"/>
              </w:rPr>
            </w:pPr>
            <w:r>
              <w:rPr>
                <w:rFonts w:eastAsiaTheme="minorHAnsi"/>
                <w:lang w:eastAsia="en-US"/>
              </w:rPr>
              <w:t>0907.03021</w:t>
            </w:r>
          </w:p>
        </w:tc>
        <w:tc>
          <w:tcPr>
            <w:tcW w:w="2158" w:type="dxa"/>
          </w:tcPr>
          <w:p w:rsidR="00314074" w:rsidRDefault="00314074" w:rsidP="002C4C34">
            <w:pPr>
              <w:autoSpaceDE w:val="0"/>
              <w:autoSpaceDN w:val="0"/>
              <w:adjustRightInd w:val="0"/>
              <w:jc w:val="both"/>
              <w:rPr>
                <w:rFonts w:eastAsiaTheme="minorHAnsi"/>
                <w:lang w:eastAsia="en-US"/>
              </w:rPr>
            </w:pPr>
            <w:r>
              <w:rPr>
                <w:rFonts w:eastAsiaTheme="minorHAnsi"/>
                <w:lang w:eastAsia="en-US"/>
              </w:rPr>
              <w:t>Barış ÇELEBİ</w:t>
            </w:r>
          </w:p>
        </w:tc>
        <w:tc>
          <w:tcPr>
            <w:tcW w:w="3795" w:type="dxa"/>
          </w:tcPr>
          <w:p w:rsidR="00314074" w:rsidRDefault="00314074" w:rsidP="002C4C34">
            <w:pPr>
              <w:autoSpaceDE w:val="0"/>
              <w:autoSpaceDN w:val="0"/>
              <w:adjustRightInd w:val="0"/>
              <w:jc w:val="both"/>
              <w:rPr>
                <w:rFonts w:eastAsiaTheme="minorHAnsi"/>
                <w:lang w:eastAsia="en-US"/>
              </w:rPr>
            </w:pPr>
            <w:r>
              <w:rPr>
                <w:rFonts w:eastAsiaTheme="minorHAnsi"/>
                <w:lang w:eastAsia="en-US"/>
              </w:rPr>
              <w:t>RSM417 Baskı Uygulamaları I</w:t>
            </w:r>
          </w:p>
        </w:tc>
        <w:tc>
          <w:tcPr>
            <w:tcW w:w="709" w:type="dxa"/>
          </w:tcPr>
          <w:p w:rsidR="00314074" w:rsidRDefault="00161008" w:rsidP="002C4C34">
            <w:pPr>
              <w:autoSpaceDE w:val="0"/>
              <w:autoSpaceDN w:val="0"/>
              <w:adjustRightInd w:val="0"/>
              <w:jc w:val="both"/>
              <w:rPr>
                <w:rFonts w:eastAsiaTheme="minorHAnsi"/>
                <w:lang w:eastAsia="en-US"/>
              </w:rPr>
            </w:pPr>
            <w:r>
              <w:rPr>
                <w:rFonts w:eastAsiaTheme="minorHAnsi"/>
                <w:lang w:eastAsia="en-US"/>
              </w:rPr>
              <w:t>1+2</w:t>
            </w:r>
          </w:p>
        </w:tc>
        <w:tc>
          <w:tcPr>
            <w:tcW w:w="709" w:type="dxa"/>
          </w:tcPr>
          <w:p w:rsidR="00314074" w:rsidRDefault="00161008" w:rsidP="002C4C34">
            <w:pPr>
              <w:autoSpaceDE w:val="0"/>
              <w:autoSpaceDN w:val="0"/>
              <w:adjustRightInd w:val="0"/>
              <w:jc w:val="both"/>
              <w:rPr>
                <w:rFonts w:eastAsiaTheme="minorHAnsi"/>
                <w:lang w:eastAsia="en-US"/>
              </w:rPr>
            </w:pPr>
            <w:r>
              <w:rPr>
                <w:rFonts w:eastAsiaTheme="minorHAnsi"/>
                <w:lang w:eastAsia="en-US"/>
              </w:rPr>
              <w:t>7</w:t>
            </w:r>
          </w:p>
        </w:tc>
      </w:tr>
      <w:tr w:rsidR="00161008" w:rsidTr="00161008">
        <w:trPr>
          <w:trHeight w:val="208"/>
        </w:trPr>
        <w:tc>
          <w:tcPr>
            <w:tcW w:w="1526" w:type="dxa"/>
            <w:vMerge w:val="restart"/>
          </w:tcPr>
          <w:p w:rsidR="00161008" w:rsidRDefault="00161008" w:rsidP="002C4C34">
            <w:pPr>
              <w:autoSpaceDE w:val="0"/>
              <w:autoSpaceDN w:val="0"/>
              <w:adjustRightInd w:val="0"/>
              <w:jc w:val="both"/>
              <w:rPr>
                <w:rFonts w:eastAsiaTheme="minorHAnsi"/>
                <w:lang w:eastAsia="en-US"/>
              </w:rPr>
            </w:pPr>
            <w:r>
              <w:rPr>
                <w:rFonts w:eastAsiaTheme="minorHAnsi"/>
                <w:lang w:eastAsia="en-US"/>
              </w:rPr>
              <w:t>1207.03018</w:t>
            </w:r>
          </w:p>
        </w:tc>
        <w:tc>
          <w:tcPr>
            <w:tcW w:w="2158" w:type="dxa"/>
            <w:vMerge w:val="restart"/>
          </w:tcPr>
          <w:p w:rsidR="00161008" w:rsidRDefault="00161008" w:rsidP="002C4C34">
            <w:pPr>
              <w:autoSpaceDE w:val="0"/>
              <w:autoSpaceDN w:val="0"/>
              <w:adjustRightInd w:val="0"/>
              <w:jc w:val="both"/>
              <w:rPr>
                <w:rFonts w:eastAsiaTheme="minorHAnsi"/>
                <w:lang w:eastAsia="en-US"/>
              </w:rPr>
            </w:pPr>
            <w:r>
              <w:rPr>
                <w:rFonts w:eastAsiaTheme="minorHAnsi"/>
                <w:lang w:eastAsia="en-US"/>
              </w:rPr>
              <w:t>İrem Gökçe TUNCAY</w:t>
            </w:r>
          </w:p>
        </w:tc>
        <w:tc>
          <w:tcPr>
            <w:tcW w:w="3795"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GSF051 Sanat ve Gündelik Hayat</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2+0</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3</w:t>
            </w:r>
          </w:p>
        </w:tc>
      </w:tr>
      <w:tr w:rsidR="00161008" w:rsidTr="00161008">
        <w:trPr>
          <w:trHeight w:val="206"/>
        </w:trPr>
        <w:tc>
          <w:tcPr>
            <w:tcW w:w="1526" w:type="dxa"/>
            <w:vMerge/>
          </w:tcPr>
          <w:p w:rsidR="00161008" w:rsidRDefault="00161008" w:rsidP="002C4C34">
            <w:pPr>
              <w:autoSpaceDE w:val="0"/>
              <w:autoSpaceDN w:val="0"/>
              <w:adjustRightInd w:val="0"/>
              <w:jc w:val="both"/>
              <w:rPr>
                <w:rFonts w:eastAsiaTheme="minorHAnsi"/>
                <w:lang w:eastAsia="en-US"/>
              </w:rPr>
            </w:pPr>
          </w:p>
        </w:tc>
        <w:tc>
          <w:tcPr>
            <w:tcW w:w="2158" w:type="dxa"/>
            <w:vMerge/>
          </w:tcPr>
          <w:p w:rsidR="00161008" w:rsidRDefault="00161008" w:rsidP="002C4C34">
            <w:pPr>
              <w:autoSpaceDE w:val="0"/>
              <w:autoSpaceDN w:val="0"/>
              <w:adjustRightInd w:val="0"/>
              <w:jc w:val="both"/>
              <w:rPr>
                <w:rFonts w:eastAsiaTheme="minorHAnsi"/>
                <w:lang w:eastAsia="en-US"/>
              </w:rPr>
            </w:pPr>
          </w:p>
        </w:tc>
        <w:tc>
          <w:tcPr>
            <w:tcW w:w="3795"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GSF073 Ebru Teknikleri I-A</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1+2</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3</w:t>
            </w:r>
          </w:p>
        </w:tc>
      </w:tr>
      <w:tr w:rsidR="00161008" w:rsidTr="00161008">
        <w:trPr>
          <w:trHeight w:val="206"/>
        </w:trPr>
        <w:tc>
          <w:tcPr>
            <w:tcW w:w="1526" w:type="dxa"/>
            <w:vMerge/>
          </w:tcPr>
          <w:p w:rsidR="00161008" w:rsidRDefault="00161008" w:rsidP="002C4C34">
            <w:pPr>
              <w:autoSpaceDE w:val="0"/>
              <w:autoSpaceDN w:val="0"/>
              <w:adjustRightInd w:val="0"/>
              <w:jc w:val="both"/>
              <w:rPr>
                <w:rFonts w:eastAsiaTheme="minorHAnsi"/>
                <w:lang w:eastAsia="en-US"/>
              </w:rPr>
            </w:pPr>
          </w:p>
        </w:tc>
        <w:tc>
          <w:tcPr>
            <w:tcW w:w="2158" w:type="dxa"/>
            <w:vMerge/>
          </w:tcPr>
          <w:p w:rsidR="00161008" w:rsidRDefault="00161008" w:rsidP="002C4C34">
            <w:pPr>
              <w:autoSpaceDE w:val="0"/>
              <w:autoSpaceDN w:val="0"/>
              <w:adjustRightInd w:val="0"/>
              <w:jc w:val="both"/>
              <w:rPr>
                <w:rFonts w:eastAsiaTheme="minorHAnsi"/>
                <w:lang w:eastAsia="en-US"/>
              </w:rPr>
            </w:pPr>
          </w:p>
        </w:tc>
        <w:tc>
          <w:tcPr>
            <w:tcW w:w="3795"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RSM 417 Bası Uygulamaları I</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1+2</w:t>
            </w:r>
          </w:p>
        </w:tc>
        <w:tc>
          <w:tcPr>
            <w:tcW w:w="709" w:type="dxa"/>
          </w:tcPr>
          <w:p w:rsidR="00161008" w:rsidRDefault="00161008" w:rsidP="002C4C34">
            <w:pPr>
              <w:autoSpaceDE w:val="0"/>
              <w:autoSpaceDN w:val="0"/>
              <w:adjustRightInd w:val="0"/>
              <w:jc w:val="both"/>
              <w:rPr>
                <w:rFonts w:eastAsiaTheme="minorHAnsi"/>
                <w:lang w:eastAsia="en-US"/>
              </w:rPr>
            </w:pPr>
            <w:r>
              <w:rPr>
                <w:rFonts w:eastAsiaTheme="minorHAnsi"/>
                <w:lang w:eastAsia="en-US"/>
              </w:rPr>
              <w:t>7</w:t>
            </w:r>
          </w:p>
        </w:tc>
      </w:tr>
      <w:tr w:rsidR="00314074" w:rsidTr="00161008">
        <w:tc>
          <w:tcPr>
            <w:tcW w:w="1526" w:type="dxa"/>
          </w:tcPr>
          <w:p w:rsidR="00314074" w:rsidRDefault="00314074" w:rsidP="00314074">
            <w:pPr>
              <w:autoSpaceDE w:val="0"/>
              <w:autoSpaceDN w:val="0"/>
              <w:adjustRightInd w:val="0"/>
              <w:jc w:val="both"/>
              <w:rPr>
                <w:rFonts w:eastAsiaTheme="minorHAnsi"/>
                <w:lang w:eastAsia="en-US"/>
              </w:rPr>
            </w:pPr>
            <w:r>
              <w:rPr>
                <w:rFonts w:eastAsiaTheme="minorHAnsi"/>
                <w:lang w:eastAsia="en-US"/>
              </w:rPr>
              <w:t>1207.03026</w:t>
            </w:r>
          </w:p>
        </w:tc>
        <w:tc>
          <w:tcPr>
            <w:tcW w:w="2158" w:type="dxa"/>
          </w:tcPr>
          <w:p w:rsidR="00314074" w:rsidRDefault="00314074" w:rsidP="00CA6D29">
            <w:pPr>
              <w:autoSpaceDE w:val="0"/>
              <w:autoSpaceDN w:val="0"/>
              <w:adjustRightInd w:val="0"/>
              <w:jc w:val="both"/>
              <w:rPr>
                <w:rFonts w:eastAsiaTheme="minorHAnsi"/>
                <w:lang w:eastAsia="en-US"/>
              </w:rPr>
            </w:pPr>
            <w:r>
              <w:rPr>
                <w:rFonts w:eastAsiaTheme="minorHAnsi"/>
                <w:lang w:eastAsia="en-US"/>
              </w:rPr>
              <w:t>Sema ALTAY</w:t>
            </w:r>
          </w:p>
        </w:tc>
        <w:tc>
          <w:tcPr>
            <w:tcW w:w="3795" w:type="dxa"/>
          </w:tcPr>
          <w:p w:rsidR="00314074" w:rsidRDefault="00161008" w:rsidP="00CA6D29">
            <w:pPr>
              <w:autoSpaceDE w:val="0"/>
              <w:autoSpaceDN w:val="0"/>
              <w:adjustRightInd w:val="0"/>
              <w:jc w:val="both"/>
              <w:rPr>
                <w:rFonts w:eastAsiaTheme="minorHAnsi"/>
                <w:lang w:eastAsia="en-US"/>
              </w:rPr>
            </w:pPr>
            <w:r>
              <w:rPr>
                <w:rFonts w:eastAsiaTheme="minorHAnsi"/>
                <w:lang w:eastAsia="en-US"/>
              </w:rPr>
              <w:t>GSF 087 Eskiz ve Tasarım İlkeleri I</w:t>
            </w:r>
          </w:p>
        </w:tc>
        <w:tc>
          <w:tcPr>
            <w:tcW w:w="709" w:type="dxa"/>
          </w:tcPr>
          <w:p w:rsidR="00314074" w:rsidRDefault="00161008" w:rsidP="00CA6D29">
            <w:pPr>
              <w:autoSpaceDE w:val="0"/>
              <w:autoSpaceDN w:val="0"/>
              <w:adjustRightInd w:val="0"/>
              <w:jc w:val="both"/>
              <w:rPr>
                <w:rFonts w:eastAsiaTheme="minorHAnsi"/>
                <w:lang w:eastAsia="en-US"/>
              </w:rPr>
            </w:pPr>
            <w:r>
              <w:rPr>
                <w:rFonts w:eastAsiaTheme="minorHAnsi"/>
                <w:lang w:eastAsia="en-US"/>
              </w:rPr>
              <w:t>1+2</w:t>
            </w:r>
          </w:p>
        </w:tc>
        <w:tc>
          <w:tcPr>
            <w:tcW w:w="709" w:type="dxa"/>
          </w:tcPr>
          <w:p w:rsidR="00314074" w:rsidRDefault="00161008" w:rsidP="00CA6D29">
            <w:pPr>
              <w:autoSpaceDE w:val="0"/>
              <w:autoSpaceDN w:val="0"/>
              <w:adjustRightInd w:val="0"/>
              <w:jc w:val="both"/>
              <w:rPr>
                <w:rFonts w:eastAsiaTheme="minorHAnsi"/>
                <w:lang w:eastAsia="en-US"/>
              </w:rPr>
            </w:pPr>
            <w:r>
              <w:rPr>
                <w:rFonts w:eastAsiaTheme="minorHAnsi"/>
                <w:lang w:eastAsia="en-US"/>
              </w:rPr>
              <w:t>5</w:t>
            </w:r>
          </w:p>
        </w:tc>
      </w:tr>
    </w:tbl>
    <w:p w:rsidR="00314074" w:rsidRDefault="00314074" w:rsidP="002C4C34">
      <w:pPr>
        <w:autoSpaceDE w:val="0"/>
        <w:autoSpaceDN w:val="0"/>
        <w:adjustRightInd w:val="0"/>
        <w:jc w:val="both"/>
        <w:rPr>
          <w:rFonts w:eastAsiaTheme="minorHAnsi"/>
          <w:lang w:eastAsia="en-US"/>
        </w:rPr>
      </w:pPr>
    </w:p>
    <w:p w:rsidR="002D2A03" w:rsidRPr="002D2A03" w:rsidRDefault="002D2A03" w:rsidP="002C4C34">
      <w:pPr>
        <w:autoSpaceDE w:val="0"/>
        <w:autoSpaceDN w:val="0"/>
        <w:adjustRightInd w:val="0"/>
        <w:jc w:val="both"/>
        <w:rPr>
          <w:rFonts w:eastAsiaTheme="minorHAnsi"/>
          <w:lang w:eastAsia="en-US"/>
        </w:rPr>
      </w:pPr>
      <w:r w:rsidRPr="002D2A03">
        <w:rPr>
          <w:rFonts w:eastAsiaTheme="minorHAnsi"/>
          <w:b/>
          <w:lang w:eastAsia="en-US"/>
        </w:rPr>
        <w:t>8-</w:t>
      </w:r>
      <w:r>
        <w:rPr>
          <w:rFonts w:eastAsiaTheme="minorHAnsi"/>
          <w:b/>
          <w:lang w:eastAsia="en-US"/>
        </w:rPr>
        <w:t xml:space="preserve">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/10/2016 tarih ve 302.02/E.42162 sayılı yazısı okundu.</w:t>
      </w:r>
    </w:p>
    <w:p w:rsidR="002D2A03" w:rsidRDefault="002D2A03" w:rsidP="002D2A03">
      <w:pPr>
        <w:autoSpaceDE w:val="0"/>
        <w:autoSpaceDN w:val="0"/>
        <w:adjustRightInd w:val="0"/>
        <w:jc w:val="both"/>
        <w:rPr>
          <w:rFonts w:eastAsiaTheme="minorHAnsi"/>
          <w:lang w:eastAsia="en-US"/>
        </w:rPr>
      </w:pPr>
      <w:proofErr w:type="gramStart"/>
      <w:r w:rsidRPr="002D2A03">
        <w:rPr>
          <w:rFonts w:eastAsiaTheme="minorHAnsi"/>
          <w:lang w:eastAsia="en-US"/>
        </w:rPr>
        <w:t>Yapılan görüşmeler sonunda;</w:t>
      </w:r>
      <w:r>
        <w:rPr>
          <w:rFonts w:eastAsiaTheme="minorHAnsi"/>
          <w:b/>
          <w:lang w:eastAsia="en-US"/>
        </w:rPr>
        <w:t xml:space="preserve"> </w:t>
      </w:r>
      <w:r>
        <w:rPr>
          <w:rFonts w:eastAsiaTheme="minorHAnsi"/>
          <w:lang w:eastAsia="en-US"/>
        </w:rPr>
        <w:t>2016-2017 Eğitim Öğretim Yılı Güz Yarıyılında aşağıdaki tabloda adı geçen Geleneksel Türk Sanatları Bölümü öğrencilerinin, derse yazılma haftasında ders planına uygun yazılma yapamamaları sebebiyle,  danışman öğretim elemanlarının onayıyla isimleri karşısında belirtilen ekle-sil işleminin yapılmasının uygun olduğuna ve gereği için Öğrenci İşleri Dairesi Başkanlığına arzına oybirliği ile karar verildi.</w:t>
      </w:r>
      <w:proofErr w:type="gramEnd"/>
    </w:p>
    <w:p w:rsidR="002D2A03" w:rsidRDefault="002D2A03" w:rsidP="002D2A03">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661"/>
        <w:gridCol w:w="1349"/>
        <w:gridCol w:w="1999"/>
        <w:gridCol w:w="3037"/>
        <w:gridCol w:w="1242"/>
      </w:tblGrid>
      <w:tr w:rsidR="002D2A03" w:rsidRPr="000B18D2" w:rsidTr="002D2A03">
        <w:tc>
          <w:tcPr>
            <w:tcW w:w="1661" w:type="dxa"/>
          </w:tcPr>
          <w:p w:rsidR="002D2A03" w:rsidRPr="000B18D2" w:rsidRDefault="002D2A03" w:rsidP="0053457B">
            <w:pPr>
              <w:autoSpaceDE w:val="0"/>
              <w:autoSpaceDN w:val="0"/>
              <w:adjustRightInd w:val="0"/>
              <w:jc w:val="both"/>
              <w:rPr>
                <w:b/>
                <w:sz w:val="20"/>
                <w:szCs w:val="20"/>
              </w:rPr>
            </w:pPr>
            <w:r w:rsidRPr="000B18D2">
              <w:rPr>
                <w:b/>
                <w:sz w:val="20"/>
                <w:szCs w:val="20"/>
              </w:rPr>
              <w:t>Adı Soyadı</w:t>
            </w:r>
          </w:p>
        </w:tc>
        <w:tc>
          <w:tcPr>
            <w:tcW w:w="1349" w:type="dxa"/>
          </w:tcPr>
          <w:p w:rsidR="002D2A03" w:rsidRPr="000B18D2" w:rsidRDefault="002D2A03" w:rsidP="0053457B">
            <w:pPr>
              <w:autoSpaceDE w:val="0"/>
              <w:autoSpaceDN w:val="0"/>
              <w:adjustRightInd w:val="0"/>
              <w:jc w:val="both"/>
              <w:rPr>
                <w:b/>
                <w:sz w:val="20"/>
                <w:szCs w:val="20"/>
              </w:rPr>
            </w:pPr>
            <w:r w:rsidRPr="000B18D2">
              <w:rPr>
                <w:b/>
                <w:sz w:val="20"/>
                <w:szCs w:val="20"/>
              </w:rPr>
              <w:t xml:space="preserve">Öğrenci </w:t>
            </w:r>
            <w:r>
              <w:rPr>
                <w:b/>
                <w:sz w:val="20"/>
                <w:szCs w:val="20"/>
              </w:rPr>
              <w:t>No</w:t>
            </w:r>
          </w:p>
        </w:tc>
        <w:tc>
          <w:tcPr>
            <w:tcW w:w="1999" w:type="dxa"/>
          </w:tcPr>
          <w:p w:rsidR="002D2A03" w:rsidRPr="000B18D2" w:rsidRDefault="002D2A03" w:rsidP="0053457B">
            <w:pPr>
              <w:autoSpaceDE w:val="0"/>
              <w:autoSpaceDN w:val="0"/>
              <w:adjustRightInd w:val="0"/>
              <w:jc w:val="both"/>
              <w:rPr>
                <w:b/>
                <w:sz w:val="20"/>
                <w:szCs w:val="20"/>
              </w:rPr>
            </w:pPr>
            <w:r w:rsidRPr="000B18D2">
              <w:rPr>
                <w:b/>
                <w:sz w:val="20"/>
                <w:szCs w:val="20"/>
              </w:rPr>
              <w:t>Çıkarılacak Ders</w:t>
            </w:r>
          </w:p>
        </w:tc>
        <w:tc>
          <w:tcPr>
            <w:tcW w:w="3037" w:type="dxa"/>
          </w:tcPr>
          <w:p w:rsidR="002D2A03" w:rsidRPr="000B18D2" w:rsidRDefault="002D2A03" w:rsidP="0053457B">
            <w:pPr>
              <w:autoSpaceDE w:val="0"/>
              <w:autoSpaceDN w:val="0"/>
              <w:adjustRightInd w:val="0"/>
              <w:jc w:val="both"/>
              <w:rPr>
                <w:b/>
                <w:sz w:val="20"/>
                <w:szCs w:val="20"/>
              </w:rPr>
            </w:pPr>
            <w:r w:rsidRPr="000B18D2">
              <w:rPr>
                <w:b/>
                <w:sz w:val="20"/>
                <w:szCs w:val="20"/>
              </w:rPr>
              <w:t>Eklenecek Ders</w:t>
            </w:r>
          </w:p>
        </w:tc>
        <w:tc>
          <w:tcPr>
            <w:tcW w:w="1242" w:type="dxa"/>
          </w:tcPr>
          <w:p w:rsidR="002D2A03" w:rsidRPr="000B18D2" w:rsidRDefault="002D2A03" w:rsidP="0053457B">
            <w:pPr>
              <w:autoSpaceDE w:val="0"/>
              <w:autoSpaceDN w:val="0"/>
              <w:adjustRightInd w:val="0"/>
              <w:jc w:val="both"/>
              <w:rPr>
                <w:b/>
                <w:sz w:val="20"/>
                <w:szCs w:val="20"/>
              </w:rPr>
            </w:pPr>
            <w:r>
              <w:rPr>
                <w:b/>
                <w:sz w:val="20"/>
                <w:szCs w:val="20"/>
              </w:rPr>
              <w:t>YY</w:t>
            </w:r>
          </w:p>
        </w:tc>
      </w:tr>
      <w:tr w:rsidR="002D2A03" w:rsidRPr="000B18D2" w:rsidTr="002D2A03">
        <w:tc>
          <w:tcPr>
            <w:tcW w:w="1661" w:type="dxa"/>
          </w:tcPr>
          <w:p w:rsidR="002D2A03" w:rsidRPr="000B18D2" w:rsidRDefault="002D2A03" w:rsidP="0053457B">
            <w:pPr>
              <w:autoSpaceDE w:val="0"/>
              <w:autoSpaceDN w:val="0"/>
              <w:adjustRightInd w:val="0"/>
              <w:jc w:val="both"/>
              <w:rPr>
                <w:sz w:val="20"/>
                <w:szCs w:val="20"/>
              </w:rPr>
            </w:pPr>
            <w:r>
              <w:rPr>
                <w:sz w:val="20"/>
                <w:szCs w:val="20"/>
              </w:rPr>
              <w:t>Hüsniye ŞAHİN</w:t>
            </w:r>
          </w:p>
        </w:tc>
        <w:tc>
          <w:tcPr>
            <w:tcW w:w="1349" w:type="dxa"/>
          </w:tcPr>
          <w:p w:rsidR="002D2A03" w:rsidRPr="000B18D2" w:rsidRDefault="002D2A03" w:rsidP="0053457B">
            <w:pPr>
              <w:autoSpaceDE w:val="0"/>
              <w:autoSpaceDN w:val="0"/>
              <w:adjustRightInd w:val="0"/>
              <w:jc w:val="both"/>
              <w:rPr>
                <w:sz w:val="20"/>
                <w:szCs w:val="20"/>
              </w:rPr>
            </w:pPr>
            <w:r>
              <w:rPr>
                <w:sz w:val="20"/>
                <w:szCs w:val="20"/>
              </w:rPr>
              <w:t>1007.00022</w:t>
            </w:r>
          </w:p>
        </w:tc>
        <w:tc>
          <w:tcPr>
            <w:tcW w:w="1999" w:type="dxa"/>
          </w:tcPr>
          <w:p w:rsidR="002D2A03" w:rsidRPr="000B18D2" w:rsidRDefault="002D2A03" w:rsidP="0053457B">
            <w:pPr>
              <w:autoSpaceDE w:val="0"/>
              <w:autoSpaceDN w:val="0"/>
              <w:adjustRightInd w:val="0"/>
              <w:jc w:val="both"/>
              <w:rPr>
                <w:sz w:val="20"/>
                <w:szCs w:val="20"/>
              </w:rPr>
            </w:pPr>
            <w:r>
              <w:rPr>
                <w:sz w:val="20"/>
                <w:szCs w:val="20"/>
              </w:rPr>
              <w:t xml:space="preserve">HKE 335 </w:t>
            </w:r>
            <w:proofErr w:type="spellStart"/>
            <w:proofErr w:type="gramStart"/>
            <w:r>
              <w:rPr>
                <w:sz w:val="20"/>
                <w:szCs w:val="20"/>
              </w:rPr>
              <w:t>Gel.Yaz</w:t>
            </w:r>
            <w:proofErr w:type="gramEnd"/>
            <w:r>
              <w:rPr>
                <w:sz w:val="20"/>
                <w:szCs w:val="20"/>
              </w:rPr>
              <w:t>.San</w:t>
            </w:r>
            <w:proofErr w:type="spellEnd"/>
            <w:r>
              <w:rPr>
                <w:sz w:val="20"/>
                <w:szCs w:val="20"/>
              </w:rPr>
              <w:t>.</w:t>
            </w:r>
          </w:p>
        </w:tc>
        <w:tc>
          <w:tcPr>
            <w:tcW w:w="3037" w:type="dxa"/>
          </w:tcPr>
          <w:p w:rsidR="002D2A03" w:rsidRPr="000B18D2" w:rsidRDefault="002D2A03" w:rsidP="0053457B">
            <w:pPr>
              <w:autoSpaceDE w:val="0"/>
              <w:autoSpaceDN w:val="0"/>
              <w:adjustRightInd w:val="0"/>
              <w:jc w:val="both"/>
              <w:rPr>
                <w:sz w:val="20"/>
                <w:szCs w:val="20"/>
              </w:rPr>
            </w:pPr>
            <w:r>
              <w:rPr>
                <w:sz w:val="20"/>
                <w:szCs w:val="20"/>
              </w:rPr>
              <w:t xml:space="preserve">TEZ329 </w:t>
            </w:r>
            <w:proofErr w:type="spellStart"/>
            <w:r>
              <w:rPr>
                <w:sz w:val="20"/>
                <w:szCs w:val="20"/>
              </w:rPr>
              <w:t>Kalemişi</w:t>
            </w:r>
            <w:proofErr w:type="spellEnd"/>
            <w:r>
              <w:rPr>
                <w:sz w:val="20"/>
                <w:szCs w:val="20"/>
              </w:rPr>
              <w:t xml:space="preserve"> I (A Grubu)</w:t>
            </w:r>
          </w:p>
        </w:tc>
        <w:tc>
          <w:tcPr>
            <w:tcW w:w="1242" w:type="dxa"/>
          </w:tcPr>
          <w:p w:rsidR="002D2A03" w:rsidRDefault="002D2A03" w:rsidP="0053457B">
            <w:pPr>
              <w:autoSpaceDE w:val="0"/>
              <w:autoSpaceDN w:val="0"/>
              <w:adjustRightInd w:val="0"/>
              <w:jc w:val="both"/>
              <w:rPr>
                <w:sz w:val="20"/>
                <w:szCs w:val="20"/>
              </w:rPr>
            </w:pPr>
            <w:r>
              <w:rPr>
                <w:sz w:val="20"/>
                <w:szCs w:val="20"/>
              </w:rPr>
              <w:t>V</w:t>
            </w:r>
          </w:p>
        </w:tc>
      </w:tr>
      <w:tr w:rsidR="002D2A03" w:rsidRPr="000B18D2" w:rsidTr="002D2A03">
        <w:tc>
          <w:tcPr>
            <w:tcW w:w="1661" w:type="dxa"/>
          </w:tcPr>
          <w:p w:rsidR="002D2A03" w:rsidRPr="000B18D2" w:rsidRDefault="002D2A03" w:rsidP="0053457B">
            <w:pPr>
              <w:autoSpaceDE w:val="0"/>
              <w:autoSpaceDN w:val="0"/>
              <w:adjustRightInd w:val="0"/>
              <w:jc w:val="both"/>
              <w:rPr>
                <w:sz w:val="20"/>
                <w:szCs w:val="20"/>
              </w:rPr>
            </w:pPr>
            <w:r>
              <w:rPr>
                <w:sz w:val="20"/>
                <w:szCs w:val="20"/>
              </w:rPr>
              <w:t>Zeynep TOKER</w:t>
            </w:r>
          </w:p>
        </w:tc>
        <w:tc>
          <w:tcPr>
            <w:tcW w:w="1349" w:type="dxa"/>
          </w:tcPr>
          <w:p w:rsidR="002D2A03" w:rsidRPr="000B18D2" w:rsidRDefault="002D2A03" w:rsidP="002D2A03">
            <w:pPr>
              <w:autoSpaceDE w:val="0"/>
              <w:autoSpaceDN w:val="0"/>
              <w:adjustRightInd w:val="0"/>
              <w:jc w:val="both"/>
              <w:rPr>
                <w:sz w:val="20"/>
                <w:szCs w:val="20"/>
              </w:rPr>
            </w:pPr>
            <w:r>
              <w:rPr>
                <w:sz w:val="20"/>
                <w:szCs w:val="20"/>
              </w:rPr>
              <w:t>1307.11004</w:t>
            </w:r>
          </w:p>
        </w:tc>
        <w:tc>
          <w:tcPr>
            <w:tcW w:w="1999" w:type="dxa"/>
          </w:tcPr>
          <w:p w:rsidR="002D2A03" w:rsidRPr="000B18D2" w:rsidRDefault="002D2A03" w:rsidP="0053457B">
            <w:pPr>
              <w:autoSpaceDE w:val="0"/>
              <w:autoSpaceDN w:val="0"/>
              <w:adjustRightInd w:val="0"/>
              <w:jc w:val="both"/>
              <w:rPr>
                <w:sz w:val="20"/>
                <w:szCs w:val="20"/>
              </w:rPr>
            </w:pPr>
            <w:r>
              <w:rPr>
                <w:sz w:val="20"/>
                <w:szCs w:val="20"/>
              </w:rPr>
              <w:t>CTS203 Çini Kimyası</w:t>
            </w:r>
          </w:p>
        </w:tc>
        <w:tc>
          <w:tcPr>
            <w:tcW w:w="3037" w:type="dxa"/>
          </w:tcPr>
          <w:p w:rsidR="002D2A03" w:rsidRPr="000B18D2" w:rsidRDefault="002D2A03" w:rsidP="0053457B">
            <w:pPr>
              <w:autoSpaceDE w:val="0"/>
              <w:autoSpaceDN w:val="0"/>
              <w:adjustRightInd w:val="0"/>
              <w:jc w:val="both"/>
              <w:rPr>
                <w:sz w:val="20"/>
                <w:szCs w:val="20"/>
              </w:rPr>
            </w:pPr>
            <w:r>
              <w:rPr>
                <w:sz w:val="20"/>
                <w:szCs w:val="20"/>
              </w:rPr>
              <w:t>TEZ 325 Ebru I</w:t>
            </w:r>
          </w:p>
        </w:tc>
        <w:tc>
          <w:tcPr>
            <w:tcW w:w="1242" w:type="dxa"/>
          </w:tcPr>
          <w:p w:rsidR="002D2A03" w:rsidRDefault="002D2A03" w:rsidP="0053457B">
            <w:pPr>
              <w:autoSpaceDE w:val="0"/>
              <w:autoSpaceDN w:val="0"/>
              <w:adjustRightInd w:val="0"/>
              <w:jc w:val="both"/>
              <w:rPr>
                <w:sz w:val="20"/>
                <w:szCs w:val="20"/>
              </w:rPr>
            </w:pPr>
            <w:r>
              <w:rPr>
                <w:sz w:val="20"/>
                <w:szCs w:val="20"/>
              </w:rPr>
              <w:t>V</w:t>
            </w:r>
          </w:p>
        </w:tc>
      </w:tr>
    </w:tbl>
    <w:p w:rsidR="002D2A03" w:rsidRDefault="002D2A03" w:rsidP="002D2A03">
      <w:pPr>
        <w:autoSpaceDE w:val="0"/>
        <w:autoSpaceDN w:val="0"/>
        <w:adjustRightInd w:val="0"/>
        <w:jc w:val="both"/>
        <w:rPr>
          <w:rFonts w:eastAsiaTheme="minorHAnsi"/>
          <w:lang w:eastAsia="en-US"/>
        </w:rPr>
      </w:pPr>
    </w:p>
    <w:p w:rsidR="00D30D00" w:rsidRPr="002D2A03" w:rsidRDefault="00D30D00" w:rsidP="00D30D00">
      <w:pPr>
        <w:autoSpaceDE w:val="0"/>
        <w:autoSpaceDN w:val="0"/>
        <w:adjustRightInd w:val="0"/>
        <w:jc w:val="both"/>
        <w:rPr>
          <w:rFonts w:eastAsiaTheme="minorHAnsi"/>
          <w:lang w:eastAsia="en-US"/>
        </w:rPr>
      </w:pPr>
      <w:r>
        <w:rPr>
          <w:rFonts w:eastAsiaTheme="minorHAnsi"/>
          <w:b/>
          <w:lang w:eastAsia="en-US"/>
        </w:rPr>
        <w:t xml:space="preserve">9-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 xml:space="preserve">/10/2016 tarih ve </w:t>
      </w:r>
      <w:r>
        <w:rPr>
          <w:rFonts w:eastAsiaTheme="minorHAnsi"/>
          <w:lang w:eastAsia="en-US"/>
        </w:rPr>
        <w:t>903.07.02</w:t>
      </w:r>
      <w:r w:rsidRPr="002D2A03">
        <w:rPr>
          <w:rFonts w:eastAsiaTheme="minorHAnsi"/>
          <w:lang w:eastAsia="en-US"/>
        </w:rPr>
        <w:t>/E.421</w:t>
      </w:r>
      <w:r>
        <w:rPr>
          <w:rFonts w:eastAsiaTheme="minorHAnsi"/>
          <w:lang w:eastAsia="en-US"/>
        </w:rPr>
        <w:t xml:space="preserve">57 </w:t>
      </w:r>
      <w:r w:rsidRPr="002D2A03">
        <w:rPr>
          <w:rFonts w:eastAsiaTheme="minorHAnsi"/>
          <w:lang w:eastAsia="en-US"/>
        </w:rPr>
        <w:t>sayılı yazısı okundu.</w:t>
      </w:r>
    </w:p>
    <w:p w:rsidR="002D2A03" w:rsidRDefault="00D30D00" w:rsidP="00D30D00">
      <w:pPr>
        <w:autoSpaceDE w:val="0"/>
        <w:autoSpaceDN w:val="0"/>
        <w:adjustRightInd w:val="0"/>
        <w:jc w:val="both"/>
        <w:rPr>
          <w:rFonts w:eastAsiaTheme="minorHAnsi"/>
          <w:lang w:eastAsia="en-US"/>
        </w:rPr>
      </w:pPr>
      <w:r w:rsidRPr="002D2A03">
        <w:rPr>
          <w:rFonts w:eastAsiaTheme="minorHAnsi"/>
          <w:lang w:eastAsia="en-US"/>
        </w:rPr>
        <w:t>Yapılan görüşmeler sonunda;</w:t>
      </w:r>
      <w:r>
        <w:rPr>
          <w:rFonts w:eastAsiaTheme="minorHAnsi"/>
          <w:lang w:eastAsia="en-US"/>
        </w:rPr>
        <w:t xml:space="preserve"> Fakültemiz Geleneksel Türk Sanatları Bölümü Halı Kilim </w:t>
      </w:r>
      <w:proofErr w:type="spellStart"/>
      <w:r>
        <w:rPr>
          <w:rFonts w:eastAsiaTheme="minorHAnsi"/>
          <w:lang w:eastAsia="en-US"/>
        </w:rPr>
        <w:t>Anasanat</w:t>
      </w:r>
      <w:proofErr w:type="spellEnd"/>
      <w:r>
        <w:rPr>
          <w:rFonts w:eastAsiaTheme="minorHAnsi"/>
          <w:lang w:eastAsia="en-US"/>
        </w:rPr>
        <w:t xml:space="preserve"> Dalı </w:t>
      </w:r>
      <w:proofErr w:type="spellStart"/>
      <w:proofErr w:type="gramStart"/>
      <w:r>
        <w:rPr>
          <w:rFonts w:eastAsiaTheme="minorHAnsi"/>
          <w:lang w:eastAsia="en-US"/>
        </w:rPr>
        <w:t>Öğr.Gör</w:t>
      </w:r>
      <w:proofErr w:type="gramEnd"/>
      <w:r>
        <w:rPr>
          <w:rFonts w:eastAsiaTheme="minorHAnsi"/>
          <w:lang w:eastAsia="en-US"/>
        </w:rPr>
        <w:t>.Zeynep</w:t>
      </w:r>
      <w:proofErr w:type="spellEnd"/>
      <w:r>
        <w:rPr>
          <w:rFonts w:eastAsiaTheme="minorHAnsi"/>
          <w:lang w:eastAsia="en-US"/>
        </w:rPr>
        <w:t xml:space="preserve"> ÇAVDAR </w:t>
      </w:r>
      <w:proofErr w:type="spellStart"/>
      <w:r>
        <w:rPr>
          <w:rFonts w:eastAsiaTheme="minorHAnsi"/>
          <w:lang w:eastAsia="en-US"/>
        </w:rPr>
        <w:t>KALELİ’nin</w:t>
      </w:r>
      <w:proofErr w:type="spellEnd"/>
      <w:r>
        <w:rPr>
          <w:rFonts w:eastAsiaTheme="minorHAnsi"/>
          <w:lang w:eastAsia="en-US"/>
        </w:rPr>
        <w:t xml:space="preserve">, 06/10/2016 tarihinde İstanbul Halı İhracatçıları Birliği tarafından düzenlenen, İstanbul Uluslararası Halı Konferansına dinleyici olarak katılmak üzere; 2547 Sayılı </w:t>
      </w:r>
      <w:proofErr w:type="spellStart"/>
      <w:r>
        <w:rPr>
          <w:rFonts w:eastAsiaTheme="minorHAnsi"/>
          <w:lang w:eastAsia="en-US"/>
        </w:rPr>
        <w:t>Kanunun’un</w:t>
      </w:r>
      <w:proofErr w:type="spellEnd"/>
      <w:r>
        <w:rPr>
          <w:rFonts w:eastAsiaTheme="minorHAnsi"/>
          <w:lang w:eastAsia="en-US"/>
        </w:rPr>
        <w:t xml:space="preserve">. 39. Maddesi ile Yurt İçinde ve Yurt Dışında Görevlendirmelerde Uyulacak Esaslara İlişkin Yönetmeliğin 2.Maddesinin (a) fıkrası ve 3. Maddesi gereğince, </w:t>
      </w:r>
      <w:proofErr w:type="gramStart"/>
      <w:r>
        <w:rPr>
          <w:rFonts w:eastAsiaTheme="minorHAnsi"/>
          <w:lang w:eastAsia="en-US"/>
        </w:rPr>
        <w:t>06/10/2016</w:t>
      </w:r>
      <w:proofErr w:type="gramEnd"/>
      <w:r>
        <w:rPr>
          <w:rFonts w:eastAsiaTheme="minorHAnsi"/>
          <w:lang w:eastAsia="en-US"/>
        </w:rPr>
        <w:t xml:space="preserve"> tarihinde, yolluksuz-</w:t>
      </w:r>
      <w:proofErr w:type="spellStart"/>
      <w:r>
        <w:rPr>
          <w:rFonts w:eastAsiaTheme="minorHAnsi"/>
          <w:lang w:eastAsia="en-US"/>
        </w:rPr>
        <w:t>yevmiyesiz</w:t>
      </w:r>
      <w:proofErr w:type="spellEnd"/>
      <w:r>
        <w:rPr>
          <w:rFonts w:eastAsiaTheme="minorHAnsi"/>
          <w:lang w:eastAsia="en-US"/>
        </w:rPr>
        <w:t>, maaşlı-izinli olarak İstanbul’da görevlendirilmesinin uygun olduğuna oybirliği ile karar verildi.</w:t>
      </w:r>
    </w:p>
    <w:p w:rsidR="00203B20" w:rsidRDefault="00203B20" w:rsidP="00D30D00">
      <w:pPr>
        <w:autoSpaceDE w:val="0"/>
        <w:autoSpaceDN w:val="0"/>
        <w:adjustRightInd w:val="0"/>
        <w:jc w:val="both"/>
        <w:rPr>
          <w:rFonts w:eastAsiaTheme="minorHAnsi"/>
          <w:lang w:eastAsia="en-US"/>
        </w:rPr>
      </w:pPr>
    </w:p>
    <w:p w:rsidR="00203B20" w:rsidRPr="002D2A03" w:rsidRDefault="00203B20" w:rsidP="00203B20">
      <w:pPr>
        <w:autoSpaceDE w:val="0"/>
        <w:autoSpaceDN w:val="0"/>
        <w:adjustRightInd w:val="0"/>
        <w:jc w:val="both"/>
        <w:rPr>
          <w:rFonts w:eastAsiaTheme="minorHAnsi"/>
          <w:lang w:eastAsia="en-US"/>
        </w:rPr>
      </w:pPr>
      <w:r>
        <w:rPr>
          <w:rFonts w:eastAsiaTheme="minorHAnsi"/>
          <w:b/>
          <w:lang w:eastAsia="en-US"/>
        </w:rPr>
        <w:t xml:space="preserve">10-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 xml:space="preserve">/10/2016 tarih ve </w:t>
      </w:r>
      <w:r>
        <w:rPr>
          <w:rFonts w:eastAsiaTheme="minorHAnsi"/>
          <w:lang w:eastAsia="en-US"/>
        </w:rPr>
        <w:t>903.07.02</w:t>
      </w:r>
      <w:r w:rsidRPr="002D2A03">
        <w:rPr>
          <w:rFonts w:eastAsiaTheme="minorHAnsi"/>
          <w:lang w:eastAsia="en-US"/>
        </w:rPr>
        <w:t>/E.421</w:t>
      </w:r>
      <w:r>
        <w:rPr>
          <w:rFonts w:eastAsiaTheme="minorHAnsi"/>
          <w:lang w:eastAsia="en-US"/>
        </w:rPr>
        <w:t>5</w:t>
      </w:r>
      <w:r w:rsidR="00CD3C1E">
        <w:rPr>
          <w:rFonts w:eastAsiaTheme="minorHAnsi"/>
          <w:lang w:eastAsia="en-US"/>
        </w:rPr>
        <w:t>8</w:t>
      </w:r>
      <w:r w:rsidR="00F81E4C">
        <w:rPr>
          <w:rFonts w:eastAsiaTheme="minorHAnsi"/>
          <w:lang w:eastAsia="en-US"/>
        </w:rPr>
        <w:t xml:space="preserve"> </w:t>
      </w:r>
      <w:r w:rsidRPr="002D2A03">
        <w:rPr>
          <w:rFonts w:eastAsiaTheme="minorHAnsi"/>
          <w:lang w:eastAsia="en-US"/>
        </w:rPr>
        <w:t>sayılı yazısı okundu.</w:t>
      </w:r>
    </w:p>
    <w:p w:rsidR="00CD3C1E" w:rsidRDefault="00203B20" w:rsidP="00CD3C1E">
      <w:pPr>
        <w:autoSpaceDE w:val="0"/>
        <w:autoSpaceDN w:val="0"/>
        <w:adjustRightInd w:val="0"/>
        <w:jc w:val="both"/>
        <w:rPr>
          <w:rFonts w:eastAsiaTheme="minorHAnsi"/>
          <w:lang w:eastAsia="en-US"/>
        </w:rPr>
      </w:pPr>
      <w:r w:rsidRPr="002D2A03">
        <w:rPr>
          <w:rFonts w:eastAsiaTheme="minorHAnsi"/>
          <w:lang w:eastAsia="en-US"/>
        </w:rPr>
        <w:t>Yapılan görüşmeler sonunda;</w:t>
      </w:r>
      <w:r w:rsidR="00CD3C1E">
        <w:rPr>
          <w:rFonts w:eastAsiaTheme="minorHAnsi"/>
          <w:lang w:eastAsia="en-US"/>
        </w:rPr>
        <w:t xml:space="preserve"> Fakültemiz Geleneksel Türk Sanatları Bölümü Halı Kilim </w:t>
      </w:r>
      <w:proofErr w:type="spellStart"/>
      <w:r w:rsidR="00CD3C1E">
        <w:rPr>
          <w:rFonts w:eastAsiaTheme="minorHAnsi"/>
          <w:lang w:eastAsia="en-US"/>
        </w:rPr>
        <w:t>Anasanat</w:t>
      </w:r>
      <w:proofErr w:type="spellEnd"/>
      <w:r w:rsidR="00CD3C1E">
        <w:rPr>
          <w:rFonts w:eastAsiaTheme="minorHAnsi"/>
          <w:lang w:eastAsia="en-US"/>
        </w:rPr>
        <w:t xml:space="preserve"> Dalı </w:t>
      </w:r>
      <w:proofErr w:type="spellStart"/>
      <w:proofErr w:type="gramStart"/>
      <w:r w:rsidR="00CD3C1E">
        <w:rPr>
          <w:rFonts w:eastAsiaTheme="minorHAnsi"/>
          <w:lang w:eastAsia="en-US"/>
        </w:rPr>
        <w:t>Arş.Gör</w:t>
      </w:r>
      <w:proofErr w:type="gramEnd"/>
      <w:r w:rsidR="00CD3C1E">
        <w:rPr>
          <w:rFonts w:eastAsiaTheme="minorHAnsi"/>
          <w:lang w:eastAsia="en-US"/>
        </w:rPr>
        <w:t>.İbrahim</w:t>
      </w:r>
      <w:proofErr w:type="spellEnd"/>
      <w:r w:rsidR="00CD3C1E">
        <w:rPr>
          <w:rFonts w:eastAsiaTheme="minorHAnsi"/>
          <w:lang w:eastAsia="en-US"/>
        </w:rPr>
        <w:t xml:space="preserve"> </w:t>
      </w:r>
      <w:proofErr w:type="spellStart"/>
      <w:r w:rsidR="00CD3C1E">
        <w:rPr>
          <w:rFonts w:eastAsiaTheme="minorHAnsi"/>
          <w:lang w:eastAsia="en-US"/>
        </w:rPr>
        <w:t>ERDEK’in</w:t>
      </w:r>
      <w:proofErr w:type="spellEnd"/>
      <w:r w:rsidR="00CD3C1E">
        <w:rPr>
          <w:rFonts w:eastAsiaTheme="minorHAnsi"/>
          <w:lang w:eastAsia="en-US"/>
        </w:rPr>
        <w:t xml:space="preserve">, 06/10/2016 tarihinde İstanbul Halı İhracatçıları Birliği tarafından düzenlenen, İstanbul Uluslararası Halı Konferansına dinleyici olarak katılmak üzere; 2547 Sayılı </w:t>
      </w:r>
      <w:proofErr w:type="spellStart"/>
      <w:r w:rsidR="00CD3C1E">
        <w:rPr>
          <w:rFonts w:eastAsiaTheme="minorHAnsi"/>
          <w:lang w:eastAsia="en-US"/>
        </w:rPr>
        <w:t>Kanunun’un</w:t>
      </w:r>
      <w:proofErr w:type="spellEnd"/>
      <w:r w:rsidR="00CD3C1E">
        <w:rPr>
          <w:rFonts w:eastAsiaTheme="minorHAnsi"/>
          <w:lang w:eastAsia="en-US"/>
        </w:rPr>
        <w:t xml:space="preserve">. 39. Maddesi ile Yurt İçinde ve Yurt Dışında Görevlendirmelerde Uyulacak Esaslara İlişkin Yönetmeliğin 2.Maddesinin (a) fıkrası ve 3. Maddesi gereğince, </w:t>
      </w:r>
      <w:proofErr w:type="gramStart"/>
      <w:r w:rsidR="00CD3C1E">
        <w:rPr>
          <w:rFonts w:eastAsiaTheme="minorHAnsi"/>
          <w:lang w:eastAsia="en-US"/>
        </w:rPr>
        <w:t>06/10/2016</w:t>
      </w:r>
      <w:proofErr w:type="gramEnd"/>
      <w:r w:rsidR="00CD3C1E">
        <w:rPr>
          <w:rFonts w:eastAsiaTheme="minorHAnsi"/>
          <w:lang w:eastAsia="en-US"/>
        </w:rPr>
        <w:t xml:space="preserve"> tarihinde, yolluksuz-</w:t>
      </w:r>
      <w:proofErr w:type="spellStart"/>
      <w:r w:rsidR="00CD3C1E">
        <w:rPr>
          <w:rFonts w:eastAsiaTheme="minorHAnsi"/>
          <w:lang w:eastAsia="en-US"/>
        </w:rPr>
        <w:t>yevmiyesiz</w:t>
      </w:r>
      <w:proofErr w:type="spellEnd"/>
      <w:r w:rsidR="00CD3C1E">
        <w:rPr>
          <w:rFonts w:eastAsiaTheme="minorHAnsi"/>
          <w:lang w:eastAsia="en-US"/>
        </w:rPr>
        <w:t>, maaşlı-izinli olarak İstanbul’da görevlendirilmesinin uygun olduğuna oybirliği ile karar verildi.</w:t>
      </w:r>
    </w:p>
    <w:p w:rsidR="00CD3C1E" w:rsidRDefault="00CD3C1E" w:rsidP="00CD3C1E">
      <w:pPr>
        <w:autoSpaceDE w:val="0"/>
        <w:autoSpaceDN w:val="0"/>
        <w:adjustRightInd w:val="0"/>
        <w:jc w:val="both"/>
        <w:rPr>
          <w:rFonts w:eastAsiaTheme="minorHAnsi"/>
          <w:lang w:eastAsia="en-US"/>
        </w:rPr>
      </w:pPr>
    </w:p>
    <w:p w:rsidR="00F81E4C" w:rsidRPr="002D2A03" w:rsidRDefault="00F81E4C" w:rsidP="00F81E4C">
      <w:pPr>
        <w:autoSpaceDE w:val="0"/>
        <w:autoSpaceDN w:val="0"/>
        <w:adjustRightInd w:val="0"/>
        <w:jc w:val="both"/>
        <w:rPr>
          <w:rFonts w:eastAsiaTheme="minorHAnsi"/>
          <w:lang w:eastAsia="en-US"/>
        </w:rPr>
      </w:pPr>
      <w:r>
        <w:rPr>
          <w:rFonts w:eastAsiaTheme="minorHAnsi"/>
          <w:b/>
          <w:lang w:eastAsia="en-US"/>
        </w:rPr>
        <w:t xml:space="preserve">11-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 xml:space="preserve">/10/2016 tarih ve </w:t>
      </w:r>
      <w:r>
        <w:rPr>
          <w:rFonts w:eastAsiaTheme="minorHAnsi"/>
          <w:lang w:eastAsia="en-US"/>
        </w:rPr>
        <w:t>903.07.02</w:t>
      </w:r>
      <w:r w:rsidRPr="002D2A03">
        <w:rPr>
          <w:rFonts w:eastAsiaTheme="minorHAnsi"/>
          <w:lang w:eastAsia="en-US"/>
        </w:rPr>
        <w:t>/E.421</w:t>
      </w:r>
      <w:r>
        <w:rPr>
          <w:rFonts w:eastAsiaTheme="minorHAnsi"/>
          <w:lang w:eastAsia="en-US"/>
        </w:rPr>
        <w:t xml:space="preserve">59 </w:t>
      </w:r>
      <w:r w:rsidRPr="002D2A03">
        <w:rPr>
          <w:rFonts w:eastAsiaTheme="minorHAnsi"/>
          <w:lang w:eastAsia="en-US"/>
        </w:rPr>
        <w:t>sayılı yazısı okundu.</w:t>
      </w:r>
    </w:p>
    <w:p w:rsidR="00F81E4C" w:rsidRDefault="00F81E4C" w:rsidP="00F81E4C">
      <w:pPr>
        <w:autoSpaceDE w:val="0"/>
        <w:autoSpaceDN w:val="0"/>
        <w:adjustRightInd w:val="0"/>
        <w:jc w:val="both"/>
        <w:rPr>
          <w:rFonts w:eastAsiaTheme="minorHAnsi"/>
          <w:lang w:eastAsia="en-US"/>
        </w:rPr>
      </w:pPr>
      <w:r w:rsidRPr="002D2A03">
        <w:rPr>
          <w:rFonts w:eastAsiaTheme="minorHAnsi"/>
          <w:lang w:eastAsia="en-US"/>
        </w:rPr>
        <w:t>Yapılan görüşmeler sonunda;</w:t>
      </w:r>
      <w:r>
        <w:rPr>
          <w:rFonts w:eastAsiaTheme="minorHAnsi"/>
          <w:lang w:eastAsia="en-US"/>
        </w:rPr>
        <w:t xml:space="preserve"> Fakültemiz Geleneksel Türk Sanatları Bölümü Halı Kilim </w:t>
      </w:r>
      <w:proofErr w:type="spellStart"/>
      <w:r>
        <w:rPr>
          <w:rFonts w:eastAsiaTheme="minorHAnsi"/>
          <w:lang w:eastAsia="en-US"/>
        </w:rPr>
        <w:t>Anasanat</w:t>
      </w:r>
      <w:proofErr w:type="spellEnd"/>
      <w:r>
        <w:rPr>
          <w:rFonts w:eastAsiaTheme="minorHAnsi"/>
          <w:lang w:eastAsia="en-US"/>
        </w:rPr>
        <w:t xml:space="preserve"> Dalı Öğretim Üyesi Prof. Didem </w:t>
      </w:r>
      <w:proofErr w:type="spellStart"/>
      <w:r>
        <w:rPr>
          <w:rFonts w:eastAsiaTheme="minorHAnsi"/>
          <w:lang w:eastAsia="en-US"/>
        </w:rPr>
        <w:t>ÖZHEKİM’in</w:t>
      </w:r>
      <w:proofErr w:type="spellEnd"/>
      <w:r>
        <w:rPr>
          <w:rFonts w:eastAsiaTheme="minorHAnsi"/>
          <w:lang w:eastAsia="en-US"/>
        </w:rPr>
        <w:t>, 12-</w:t>
      </w:r>
      <w:proofErr w:type="gramStart"/>
      <w:r>
        <w:rPr>
          <w:rFonts w:eastAsiaTheme="minorHAnsi"/>
          <w:lang w:eastAsia="en-US"/>
        </w:rPr>
        <w:t>14/10/2016</w:t>
      </w:r>
      <w:proofErr w:type="gramEnd"/>
      <w:r>
        <w:rPr>
          <w:rFonts w:eastAsiaTheme="minorHAnsi"/>
          <w:lang w:eastAsia="en-US"/>
        </w:rPr>
        <w:t xml:space="preserve"> tarihleri arasında Ağrı’da düzenlenen, II. Uluslararası Sosyal Bilimler Kongresi’nde “Küreselleşme ve </w:t>
      </w:r>
      <w:proofErr w:type="spellStart"/>
      <w:r>
        <w:rPr>
          <w:rFonts w:eastAsiaTheme="minorHAnsi"/>
          <w:lang w:eastAsia="en-US"/>
        </w:rPr>
        <w:t>Kirkitli</w:t>
      </w:r>
      <w:proofErr w:type="spellEnd"/>
      <w:r>
        <w:rPr>
          <w:rFonts w:eastAsiaTheme="minorHAnsi"/>
          <w:lang w:eastAsia="en-US"/>
        </w:rPr>
        <w:t xml:space="preserve"> Dokumalara Etkileri” başlıklı bildirisini sunmak üzere; 2547 Sayılı </w:t>
      </w:r>
      <w:proofErr w:type="spellStart"/>
      <w:r>
        <w:rPr>
          <w:rFonts w:eastAsiaTheme="minorHAnsi"/>
          <w:lang w:eastAsia="en-US"/>
        </w:rPr>
        <w:t>Kanunun’un</w:t>
      </w:r>
      <w:proofErr w:type="spellEnd"/>
      <w:r>
        <w:rPr>
          <w:rFonts w:eastAsiaTheme="minorHAnsi"/>
          <w:lang w:eastAsia="en-US"/>
        </w:rPr>
        <w:t xml:space="preserve">. 39. Maddesi ile Yurt İçinde ve Yurt Dışında Görevlendirmelerde Uyulacak Esaslara İlişkin Yönetmeliğin 2.Maddesinin (a) fıkrası ve 3. Maddesi gereğince, </w:t>
      </w:r>
      <w:r w:rsidR="00553ECB">
        <w:rPr>
          <w:rFonts w:eastAsiaTheme="minorHAnsi"/>
          <w:lang w:eastAsia="en-US"/>
        </w:rPr>
        <w:t>12-</w:t>
      </w:r>
      <w:proofErr w:type="gramStart"/>
      <w:r w:rsidR="00553ECB">
        <w:rPr>
          <w:rFonts w:eastAsiaTheme="minorHAnsi"/>
          <w:lang w:eastAsia="en-US"/>
        </w:rPr>
        <w:t>14/10</w:t>
      </w:r>
      <w:r>
        <w:rPr>
          <w:rFonts w:eastAsiaTheme="minorHAnsi"/>
          <w:lang w:eastAsia="en-US"/>
        </w:rPr>
        <w:t>/2016</w:t>
      </w:r>
      <w:proofErr w:type="gramEnd"/>
      <w:r>
        <w:rPr>
          <w:rFonts w:eastAsiaTheme="minorHAnsi"/>
          <w:lang w:eastAsia="en-US"/>
        </w:rPr>
        <w:t xml:space="preserve"> tarihinde, yolluksuz-yevmiyeli, maaşlı-izinli olarak </w:t>
      </w:r>
      <w:proofErr w:type="spellStart"/>
      <w:r>
        <w:rPr>
          <w:rFonts w:eastAsiaTheme="minorHAnsi"/>
          <w:lang w:eastAsia="en-US"/>
        </w:rPr>
        <w:t>AĞRI’da</w:t>
      </w:r>
      <w:proofErr w:type="spellEnd"/>
      <w:r>
        <w:rPr>
          <w:rFonts w:eastAsiaTheme="minorHAnsi"/>
          <w:lang w:eastAsia="en-US"/>
        </w:rPr>
        <w:t xml:space="preserve"> görevlendirilmesinin uygun olduğuna oybirliği ile karar verildi.</w:t>
      </w:r>
    </w:p>
    <w:p w:rsidR="00203B20" w:rsidRDefault="00203B20" w:rsidP="00203B20">
      <w:pPr>
        <w:autoSpaceDE w:val="0"/>
        <w:autoSpaceDN w:val="0"/>
        <w:adjustRightInd w:val="0"/>
        <w:jc w:val="both"/>
        <w:rPr>
          <w:rFonts w:eastAsiaTheme="minorHAnsi"/>
          <w:b/>
          <w:lang w:eastAsia="en-US"/>
        </w:rPr>
      </w:pPr>
    </w:p>
    <w:p w:rsidR="00CB3A4B" w:rsidRPr="002D2A03" w:rsidRDefault="00CB3A4B" w:rsidP="00CB3A4B">
      <w:pPr>
        <w:autoSpaceDE w:val="0"/>
        <w:autoSpaceDN w:val="0"/>
        <w:adjustRightInd w:val="0"/>
        <w:jc w:val="both"/>
        <w:rPr>
          <w:rFonts w:eastAsiaTheme="minorHAnsi"/>
          <w:lang w:eastAsia="en-US"/>
        </w:rPr>
      </w:pPr>
      <w:r>
        <w:rPr>
          <w:rFonts w:eastAsiaTheme="minorHAnsi"/>
          <w:b/>
          <w:lang w:eastAsia="en-US"/>
        </w:rPr>
        <w:t xml:space="preserve">12-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 xml:space="preserve">/10/2016 tarih ve </w:t>
      </w:r>
      <w:r>
        <w:rPr>
          <w:rFonts w:eastAsiaTheme="minorHAnsi"/>
          <w:lang w:eastAsia="en-US"/>
        </w:rPr>
        <w:t>903.07.02</w:t>
      </w:r>
      <w:r w:rsidRPr="002D2A03">
        <w:rPr>
          <w:rFonts w:eastAsiaTheme="minorHAnsi"/>
          <w:lang w:eastAsia="en-US"/>
        </w:rPr>
        <w:t>/E.421</w:t>
      </w:r>
      <w:r>
        <w:rPr>
          <w:rFonts w:eastAsiaTheme="minorHAnsi"/>
          <w:lang w:eastAsia="en-US"/>
        </w:rPr>
        <w:t xml:space="preserve">60 </w:t>
      </w:r>
      <w:r w:rsidRPr="002D2A03">
        <w:rPr>
          <w:rFonts w:eastAsiaTheme="minorHAnsi"/>
          <w:lang w:eastAsia="en-US"/>
        </w:rPr>
        <w:t>sayılı yazısı okundu.</w:t>
      </w:r>
    </w:p>
    <w:p w:rsidR="00CB3A4B" w:rsidRDefault="00CB3A4B" w:rsidP="00CB3A4B">
      <w:pPr>
        <w:autoSpaceDE w:val="0"/>
        <w:autoSpaceDN w:val="0"/>
        <w:adjustRightInd w:val="0"/>
        <w:jc w:val="both"/>
        <w:rPr>
          <w:rFonts w:eastAsiaTheme="minorHAnsi"/>
          <w:lang w:eastAsia="en-US"/>
        </w:rPr>
      </w:pPr>
      <w:r w:rsidRPr="002D2A03">
        <w:rPr>
          <w:rFonts w:eastAsiaTheme="minorHAnsi"/>
          <w:lang w:eastAsia="en-US"/>
        </w:rPr>
        <w:t>Yapılan görüşmeler sonunda;</w:t>
      </w:r>
      <w:r>
        <w:rPr>
          <w:rFonts w:eastAsiaTheme="minorHAnsi"/>
          <w:lang w:eastAsia="en-US"/>
        </w:rPr>
        <w:t xml:space="preserve"> Fakültemiz Geleneksel Türk Sanatları Bölümü Halı Kilim </w:t>
      </w:r>
      <w:proofErr w:type="spellStart"/>
      <w:r>
        <w:rPr>
          <w:rFonts w:eastAsiaTheme="minorHAnsi"/>
          <w:lang w:eastAsia="en-US"/>
        </w:rPr>
        <w:t>Anasanat</w:t>
      </w:r>
      <w:proofErr w:type="spellEnd"/>
      <w:r>
        <w:rPr>
          <w:rFonts w:eastAsiaTheme="minorHAnsi"/>
          <w:lang w:eastAsia="en-US"/>
        </w:rPr>
        <w:t xml:space="preserve"> Dalı Öğretim Üyesi Prof. Didem </w:t>
      </w:r>
      <w:proofErr w:type="spellStart"/>
      <w:r>
        <w:rPr>
          <w:rFonts w:eastAsiaTheme="minorHAnsi"/>
          <w:lang w:eastAsia="en-US"/>
        </w:rPr>
        <w:t>ÖZHEKİM’in</w:t>
      </w:r>
      <w:proofErr w:type="spellEnd"/>
      <w:r>
        <w:rPr>
          <w:rFonts w:eastAsiaTheme="minorHAnsi"/>
          <w:lang w:eastAsia="en-US"/>
        </w:rPr>
        <w:t>, 03-</w:t>
      </w:r>
      <w:proofErr w:type="gramStart"/>
      <w:r>
        <w:rPr>
          <w:rFonts w:eastAsiaTheme="minorHAnsi"/>
          <w:lang w:eastAsia="en-US"/>
        </w:rPr>
        <w:t>05/11/2016</w:t>
      </w:r>
      <w:proofErr w:type="gramEnd"/>
      <w:r>
        <w:rPr>
          <w:rFonts w:eastAsiaTheme="minorHAnsi"/>
          <w:lang w:eastAsia="en-US"/>
        </w:rPr>
        <w:t xml:space="preserve"> tarihleri arasında Antalya’da düzenlenen, IV. Yöresel Ürünler Sempozyumu ve Uluslararası Kültür Sanat Etkinlikleri </w:t>
      </w:r>
      <w:proofErr w:type="spellStart"/>
      <w:r>
        <w:rPr>
          <w:rFonts w:eastAsiaTheme="minorHAnsi"/>
          <w:lang w:eastAsia="en-US"/>
        </w:rPr>
        <w:t>Paneli’ne</w:t>
      </w:r>
      <w:proofErr w:type="spellEnd"/>
      <w:r>
        <w:rPr>
          <w:rFonts w:eastAsiaTheme="minorHAnsi"/>
          <w:lang w:eastAsia="en-US"/>
        </w:rPr>
        <w:t xml:space="preserve"> davetli konuşmacı olarak katılmak üzere; 2547 Sayılı </w:t>
      </w:r>
      <w:proofErr w:type="spellStart"/>
      <w:r>
        <w:rPr>
          <w:rFonts w:eastAsiaTheme="minorHAnsi"/>
          <w:lang w:eastAsia="en-US"/>
        </w:rPr>
        <w:t>Kanunun’un</w:t>
      </w:r>
      <w:proofErr w:type="spellEnd"/>
      <w:r>
        <w:rPr>
          <w:rFonts w:eastAsiaTheme="minorHAnsi"/>
          <w:lang w:eastAsia="en-US"/>
        </w:rPr>
        <w:t>. 39. Maddesi ile Yurt İçinde ve Yurt Dışında Görevlendirmelerde Uyulacak Esaslara İlişkin Yönetmeliğin 2.Maddesinin (a) fıkrası ve 3. Maddesi gereğince, 02-</w:t>
      </w:r>
      <w:proofErr w:type="gramStart"/>
      <w:r>
        <w:rPr>
          <w:rFonts w:eastAsiaTheme="minorHAnsi"/>
          <w:lang w:eastAsia="en-US"/>
        </w:rPr>
        <w:t>06/1</w:t>
      </w:r>
      <w:r w:rsidR="00424466">
        <w:rPr>
          <w:rFonts w:eastAsiaTheme="minorHAnsi"/>
          <w:lang w:eastAsia="en-US"/>
        </w:rPr>
        <w:t>1</w:t>
      </w:r>
      <w:r>
        <w:rPr>
          <w:rFonts w:eastAsiaTheme="minorHAnsi"/>
          <w:lang w:eastAsia="en-US"/>
        </w:rPr>
        <w:t>/2016</w:t>
      </w:r>
      <w:proofErr w:type="gramEnd"/>
      <w:r>
        <w:rPr>
          <w:rFonts w:eastAsiaTheme="minorHAnsi"/>
          <w:lang w:eastAsia="en-US"/>
        </w:rPr>
        <w:t xml:space="preserve"> tarihleri arasında yolluksuz-</w:t>
      </w:r>
      <w:proofErr w:type="spellStart"/>
      <w:r>
        <w:rPr>
          <w:rFonts w:eastAsiaTheme="minorHAnsi"/>
          <w:lang w:eastAsia="en-US"/>
        </w:rPr>
        <w:t>yevmiyesiz</w:t>
      </w:r>
      <w:proofErr w:type="spellEnd"/>
      <w:r>
        <w:rPr>
          <w:rFonts w:eastAsiaTheme="minorHAnsi"/>
          <w:lang w:eastAsia="en-US"/>
        </w:rPr>
        <w:t xml:space="preserve">, maaşlı-izinli olarak </w:t>
      </w:r>
      <w:proofErr w:type="spellStart"/>
      <w:r>
        <w:rPr>
          <w:rFonts w:eastAsiaTheme="minorHAnsi"/>
          <w:lang w:eastAsia="en-US"/>
        </w:rPr>
        <w:t>ANTALYA’da</w:t>
      </w:r>
      <w:proofErr w:type="spellEnd"/>
      <w:r>
        <w:rPr>
          <w:rFonts w:eastAsiaTheme="minorHAnsi"/>
          <w:lang w:eastAsia="en-US"/>
        </w:rPr>
        <w:t xml:space="preserve"> görevlendirilmesinin uygun olduğuna oybirliği ile karar verildi.</w:t>
      </w:r>
    </w:p>
    <w:p w:rsidR="00CB3A4B" w:rsidRPr="002D2A03" w:rsidRDefault="00CB3A4B" w:rsidP="00CB3A4B">
      <w:pPr>
        <w:autoSpaceDE w:val="0"/>
        <w:autoSpaceDN w:val="0"/>
        <w:adjustRightInd w:val="0"/>
        <w:jc w:val="both"/>
        <w:rPr>
          <w:rFonts w:eastAsiaTheme="minorHAnsi"/>
          <w:b/>
          <w:lang w:eastAsia="en-US"/>
        </w:rPr>
      </w:pPr>
    </w:p>
    <w:p w:rsidR="00CB3A4B" w:rsidRPr="00087AD7" w:rsidRDefault="00087AD7" w:rsidP="00203B20">
      <w:pPr>
        <w:autoSpaceDE w:val="0"/>
        <w:autoSpaceDN w:val="0"/>
        <w:adjustRightInd w:val="0"/>
        <w:jc w:val="both"/>
        <w:rPr>
          <w:rFonts w:eastAsiaTheme="minorHAnsi"/>
          <w:lang w:eastAsia="en-US"/>
        </w:rPr>
      </w:pPr>
      <w:r>
        <w:rPr>
          <w:rFonts w:eastAsiaTheme="minorHAnsi"/>
          <w:b/>
          <w:lang w:eastAsia="en-US"/>
        </w:rPr>
        <w:t xml:space="preserve">13- </w:t>
      </w:r>
      <w:r w:rsidRPr="00087AD7">
        <w:rPr>
          <w:rFonts w:eastAsiaTheme="minorHAnsi"/>
          <w:lang w:eastAsia="en-US"/>
        </w:rPr>
        <w:t xml:space="preserve">Mimarlık Bölüm Başkanlığının </w:t>
      </w:r>
      <w:proofErr w:type="gramStart"/>
      <w:r w:rsidRPr="00087AD7">
        <w:rPr>
          <w:rFonts w:eastAsiaTheme="minorHAnsi"/>
          <w:lang w:eastAsia="en-US"/>
        </w:rPr>
        <w:t>05/10/2016</w:t>
      </w:r>
      <w:proofErr w:type="gramEnd"/>
      <w:r w:rsidRPr="00087AD7">
        <w:rPr>
          <w:rFonts w:eastAsiaTheme="minorHAnsi"/>
          <w:lang w:eastAsia="en-US"/>
        </w:rPr>
        <w:t xml:space="preserve"> tarih ve 301.06/E.42391 sayılı yazısı okundu.</w:t>
      </w:r>
    </w:p>
    <w:p w:rsidR="00087AD7" w:rsidRDefault="00087AD7" w:rsidP="00203B20">
      <w:pPr>
        <w:autoSpaceDE w:val="0"/>
        <w:autoSpaceDN w:val="0"/>
        <w:adjustRightInd w:val="0"/>
        <w:jc w:val="both"/>
        <w:rPr>
          <w:rFonts w:eastAsiaTheme="minorHAnsi"/>
          <w:lang w:eastAsia="en-US"/>
        </w:rPr>
      </w:pPr>
      <w:proofErr w:type="gramStart"/>
      <w:r w:rsidRPr="00087AD7">
        <w:rPr>
          <w:rFonts w:eastAsiaTheme="minorHAnsi"/>
          <w:lang w:eastAsia="en-US"/>
        </w:rPr>
        <w:t xml:space="preserve">Yapılan görüşmeler sonunda; 2014-2015 Eğitim Öğretim Yılında ÖSYM puanı ile Fakültemiz Mimarlık Bölümü’ne yerleşen ve 2015-2016 Eğitim öğretim yılında, Sakarya Üniversitesi Sağlık Yüksekokulu Hemşirelik Bölümüne yatay geçiş yapan Hatice Kübra </w:t>
      </w:r>
      <w:proofErr w:type="spellStart"/>
      <w:r w:rsidRPr="00087AD7">
        <w:rPr>
          <w:rFonts w:eastAsiaTheme="minorHAnsi"/>
          <w:lang w:eastAsia="en-US"/>
        </w:rPr>
        <w:t>YILMAZ’ın</w:t>
      </w:r>
      <w:proofErr w:type="spellEnd"/>
      <w:r w:rsidRPr="00087AD7">
        <w:rPr>
          <w:rFonts w:eastAsiaTheme="minorHAnsi"/>
          <w:lang w:eastAsia="en-US"/>
        </w:rPr>
        <w:t>, 2016-2017 Eğitim Öğretim Yılı Güz Yarıyılında Fakültemiz Mimarlık Bölümü’ne yatay geçiş yolu ile dönüşünün uygun olduğuna ve gereği için Öğrenci İşleri Dairesi Başkanlığına arzına oybirliği ile karar verildi.</w:t>
      </w:r>
      <w:proofErr w:type="gramEnd"/>
    </w:p>
    <w:p w:rsidR="00087AD7" w:rsidRDefault="00087AD7" w:rsidP="00203B20">
      <w:pPr>
        <w:autoSpaceDE w:val="0"/>
        <w:autoSpaceDN w:val="0"/>
        <w:adjustRightInd w:val="0"/>
        <w:jc w:val="both"/>
        <w:rPr>
          <w:rFonts w:eastAsiaTheme="minorHAnsi"/>
          <w:lang w:eastAsia="en-US"/>
        </w:rPr>
      </w:pPr>
    </w:p>
    <w:p w:rsidR="004776EF" w:rsidRPr="00087AD7" w:rsidRDefault="00087AD7" w:rsidP="004776EF">
      <w:pPr>
        <w:autoSpaceDE w:val="0"/>
        <w:autoSpaceDN w:val="0"/>
        <w:adjustRightInd w:val="0"/>
        <w:jc w:val="both"/>
        <w:rPr>
          <w:rFonts w:eastAsiaTheme="minorHAnsi"/>
          <w:lang w:eastAsia="en-US"/>
        </w:rPr>
      </w:pPr>
      <w:r w:rsidRPr="00087AD7">
        <w:rPr>
          <w:rFonts w:eastAsiaTheme="minorHAnsi"/>
          <w:b/>
          <w:lang w:eastAsia="en-US"/>
        </w:rPr>
        <w:t>14-</w:t>
      </w:r>
      <w:r w:rsidR="004776EF">
        <w:rPr>
          <w:rFonts w:eastAsiaTheme="minorHAnsi"/>
          <w:b/>
          <w:lang w:eastAsia="en-US"/>
        </w:rPr>
        <w:t xml:space="preserve"> </w:t>
      </w:r>
      <w:r w:rsidR="004776EF" w:rsidRPr="00087AD7">
        <w:rPr>
          <w:rFonts w:eastAsiaTheme="minorHAnsi"/>
          <w:lang w:eastAsia="en-US"/>
        </w:rPr>
        <w:t xml:space="preserve">Mimarlık Bölüm Başkanlığının </w:t>
      </w:r>
      <w:proofErr w:type="gramStart"/>
      <w:r w:rsidR="004776EF" w:rsidRPr="00087AD7">
        <w:rPr>
          <w:rFonts w:eastAsiaTheme="minorHAnsi"/>
          <w:lang w:eastAsia="en-US"/>
        </w:rPr>
        <w:t>05/10/2016</w:t>
      </w:r>
      <w:proofErr w:type="gramEnd"/>
      <w:r w:rsidR="004776EF" w:rsidRPr="00087AD7">
        <w:rPr>
          <w:rFonts w:eastAsiaTheme="minorHAnsi"/>
          <w:lang w:eastAsia="en-US"/>
        </w:rPr>
        <w:t xml:space="preserve"> tarih ve 30</w:t>
      </w:r>
      <w:r w:rsidR="004776EF">
        <w:rPr>
          <w:rFonts w:eastAsiaTheme="minorHAnsi"/>
          <w:lang w:eastAsia="en-US"/>
        </w:rPr>
        <w:t>2</w:t>
      </w:r>
      <w:r w:rsidR="004776EF" w:rsidRPr="00087AD7">
        <w:rPr>
          <w:rFonts w:eastAsiaTheme="minorHAnsi"/>
          <w:lang w:eastAsia="en-US"/>
        </w:rPr>
        <w:t>.0</w:t>
      </w:r>
      <w:r w:rsidR="004776EF">
        <w:rPr>
          <w:rFonts w:eastAsiaTheme="minorHAnsi"/>
          <w:lang w:eastAsia="en-US"/>
        </w:rPr>
        <w:t>1.06</w:t>
      </w:r>
      <w:r w:rsidR="004776EF" w:rsidRPr="00087AD7">
        <w:rPr>
          <w:rFonts w:eastAsiaTheme="minorHAnsi"/>
          <w:lang w:eastAsia="en-US"/>
        </w:rPr>
        <w:t>/E.4239</w:t>
      </w:r>
      <w:r w:rsidR="004776EF">
        <w:rPr>
          <w:rFonts w:eastAsiaTheme="minorHAnsi"/>
          <w:lang w:eastAsia="en-US"/>
        </w:rPr>
        <w:t>2</w:t>
      </w:r>
      <w:r w:rsidR="004776EF" w:rsidRPr="00087AD7">
        <w:rPr>
          <w:rFonts w:eastAsiaTheme="minorHAnsi"/>
          <w:lang w:eastAsia="en-US"/>
        </w:rPr>
        <w:t xml:space="preserve"> sayılı yazısı okundu.</w:t>
      </w:r>
    </w:p>
    <w:p w:rsidR="00087AD7" w:rsidRDefault="004776EF" w:rsidP="004776EF">
      <w:pPr>
        <w:autoSpaceDE w:val="0"/>
        <w:autoSpaceDN w:val="0"/>
        <w:adjustRightInd w:val="0"/>
        <w:jc w:val="both"/>
        <w:rPr>
          <w:rFonts w:eastAsiaTheme="minorHAnsi"/>
          <w:lang w:eastAsia="en-US"/>
        </w:rPr>
      </w:pPr>
      <w:r w:rsidRPr="00087AD7">
        <w:rPr>
          <w:rFonts w:eastAsiaTheme="minorHAnsi"/>
          <w:lang w:eastAsia="en-US"/>
        </w:rPr>
        <w:t>Yapılan görüşmeler sonunda;</w:t>
      </w:r>
      <w:r w:rsidR="002E6DA2">
        <w:rPr>
          <w:rFonts w:eastAsiaTheme="minorHAnsi"/>
          <w:lang w:eastAsia="en-US"/>
        </w:rPr>
        <w:t xml:space="preserve"> SAÜ 2016-2017 Eğitim Öğretim Yılı Güz Yarıyılında Merkezi Yerleştirme Puanına göre yatay geçiş kapsamıyla Mimarlık Bölümü’ne kayıt yaptıran aşağıda isimleri yazılı öğrencilerin kabulüne ve derse yazılmalarının I. Yarıyıldan yapılmasının uygun olduğuna ve gereği için Öğrenci İşleri Dairesi Başkanlığına arzına oybirliği ile karar verildi.</w:t>
      </w:r>
    </w:p>
    <w:p w:rsidR="002E6DA2" w:rsidRDefault="002E6DA2" w:rsidP="004776EF">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3510"/>
      </w:tblGrid>
      <w:tr w:rsidR="002E6DA2" w:rsidTr="002E6DA2">
        <w:tc>
          <w:tcPr>
            <w:tcW w:w="3510" w:type="dxa"/>
          </w:tcPr>
          <w:p w:rsidR="002E6DA2" w:rsidRDefault="002E6DA2" w:rsidP="004776EF">
            <w:pPr>
              <w:autoSpaceDE w:val="0"/>
              <w:autoSpaceDN w:val="0"/>
              <w:adjustRightInd w:val="0"/>
              <w:jc w:val="both"/>
              <w:rPr>
                <w:rFonts w:eastAsiaTheme="minorHAnsi"/>
                <w:b/>
                <w:lang w:eastAsia="en-US"/>
              </w:rPr>
            </w:pPr>
            <w:r>
              <w:rPr>
                <w:rFonts w:eastAsiaTheme="minorHAnsi"/>
                <w:b/>
                <w:lang w:eastAsia="en-US"/>
              </w:rPr>
              <w:t>ADI SOYADI</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Şeyda AKYOL</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Fadime BİNARBAŞI</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Emrullah EMİKLİ</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Mücahit TEKİN</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Bünyamin DEMİREL</w:t>
            </w:r>
          </w:p>
        </w:tc>
      </w:tr>
      <w:tr w:rsidR="002E6DA2" w:rsidTr="002E6DA2">
        <w:tc>
          <w:tcPr>
            <w:tcW w:w="3510" w:type="dxa"/>
          </w:tcPr>
          <w:p w:rsidR="002E6DA2" w:rsidRPr="002E6DA2" w:rsidRDefault="002E6DA2" w:rsidP="004776EF">
            <w:pPr>
              <w:autoSpaceDE w:val="0"/>
              <w:autoSpaceDN w:val="0"/>
              <w:adjustRightInd w:val="0"/>
              <w:jc w:val="both"/>
              <w:rPr>
                <w:rFonts w:eastAsiaTheme="minorHAnsi"/>
                <w:lang w:eastAsia="en-US"/>
              </w:rPr>
            </w:pPr>
            <w:r w:rsidRPr="002E6DA2">
              <w:rPr>
                <w:rFonts w:eastAsiaTheme="minorHAnsi"/>
                <w:lang w:eastAsia="en-US"/>
              </w:rPr>
              <w:t>Muhammed Sabri SEVER</w:t>
            </w:r>
          </w:p>
        </w:tc>
      </w:tr>
      <w:tr w:rsidR="002E6DA2" w:rsidTr="002E6DA2">
        <w:tc>
          <w:tcPr>
            <w:tcW w:w="3510" w:type="dxa"/>
          </w:tcPr>
          <w:p w:rsidR="002E6DA2" w:rsidRPr="002E6DA2" w:rsidRDefault="002E6DA2" w:rsidP="0009533D">
            <w:pPr>
              <w:autoSpaceDE w:val="0"/>
              <w:autoSpaceDN w:val="0"/>
              <w:adjustRightInd w:val="0"/>
              <w:jc w:val="both"/>
              <w:rPr>
                <w:rFonts w:eastAsiaTheme="minorHAnsi"/>
                <w:lang w:eastAsia="en-US"/>
              </w:rPr>
            </w:pPr>
            <w:r w:rsidRPr="002E6DA2">
              <w:rPr>
                <w:rFonts w:eastAsiaTheme="minorHAnsi"/>
                <w:lang w:eastAsia="en-US"/>
              </w:rPr>
              <w:t>Mahmut ALUZ</w:t>
            </w:r>
          </w:p>
        </w:tc>
      </w:tr>
    </w:tbl>
    <w:p w:rsidR="002E6DA2" w:rsidRDefault="002E6DA2" w:rsidP="002E6DA2">
      <w:pPr>
        <w:autoSpaceDE w:val="0"/>
        <w:autoSpaceDN w:val="0"/>
        <w:adjustRightInd w:val="0"/>
        <w:jc w:val="both"/>
        <w:rPr>
          <w:rFonts w:eastAsiaTheme="minorHAnsi"/>
          <w:b/>
          <w:lang w:eastAsia="en-US"/>
        </w:rPr>
      </w:pPr>
    </w:p>
    <w:p w:rsidR="00DB1A48" w:rsidRPr="00087AD7" w:rsidRDefault="00DB1A48" w:rsidP="00DB1A48">
      <w:pPr>
        <w:autoSpaceDE w:val="0"/>
        <w:autoSpaceDN w:val="0"/>
        <w:adjustRightInd w:val="0"/>
        <w:jc w:val="both"/>
        <w:rPr>
          <w:rFonts w:eastAsiaTheme="minorHAnsi"/>
          <w:lang w:eastAsia="en-US"/>
        </w:rPr>
      </w:pPr>
      <w:r>
        <w:rPr>
          <w:rFonts w:eastAsiaTheme="minorHAnsi"/>
          <w:b/>
          <w:lang w:eastAsia="en-US"/>
        </w:rPr>
        <w:t xml:space="preserve">15- </w:t>
      </w:r>
      <w:r w:rsidRPr="00087AD7">
        <w:rPr>
          <w:rFonts w:eastAsiaTheme="minorHAnsi"/>
          <w:lang w:eastAsia="en-US"/>
        </w:rPr>
        <w:t xml:space="preserve">Mimarlık Bölüm Başkanlığının </w:t>
      </w:r>
      <w:proofErr w:type="gramStart"/>
      <w:r w:rsidRPr="00087AD7">
        <w:rPr>
          <w:rFonts w:eastAsiaTheme="minorHAnsi"/>
          <w:lang w:eastAsia="en-US"/>
        </w:rPr>
        <w:t>05/10/2016</w:t>
      </w:r>
      <w:proofErr w:type="gramEnd"/>
      <w:r w:rsidRPr="00087AD7">
        <w:rPr>
          <w:rFonts w:eastAsiaTheme="minorHAnsi"/>
          <w:lang w:eastAsia="en-US"/>
        </w:rPr>
        <w:t xml:space="preserve"> tarih ve 30</w:t>
      </w:r>
      <w:r>
        <w:rPr>
          <w:rFonts w:eastAsiaTheme="minorHAnsi"/>
          <w:lang w:eastAsia="en-US"/>
        </w:rPr>
        <w:t>2</w:t>
      </w:r>
      <w:r w:rsidRPr="00087AD7">
        <w:rPr>
          <w:rFonts w:eastAsiaTheme="minorHAnsi"/>
          <w:lang w:eastAsia="en-US"/>
        </w:rPr>
        <w:t>.0</w:t>
      </w:r>
      <w:r>
        <w:rPr>
          <w:rFonts w:eastAsiaTheme="minorHAnsi"/>
          <w:lang w:eastAsia="en-US"/>
        </w:rPr>
        <w:t>1.06</w:t>
      </w:r>
      <w:r w:rsidRPr="00087AD7">
        <w:rPr>
          <w:rFonts w:eastAsiaTheme="minorHAnsi"/>
          <w:lang w:eastAsia="en-US"/>
        </w:rPr>
        <w:t>/E.4239</w:t>
      </w:r>
      <w:r>
        <w:rPr>
          <w:rFonts w:eastAsiaTheme="minorHAnsi"/>
          <w:lang w:eastAsia="en-US"/>
        </w:rPr>
        <w:t>3</w:t>
      </w:r>
      <w:r w:rsidRPr="00087AD7">
        <w:rPr>
          <w:rFonts w:eastAsiaTheme="minorHAnsi"/>
          <w:lang w:eastAsia="en-US"/>
        </w:rPr>
        <w:t xml:space="preserve"> sayılı yazısı okundu.</w:t>
      </w:r>
    </w:p>
    <w:p w:rsidR="00DB1A48" w:rsidRDefault="00DB1A48" w:rsidP="00DB1A48">
      <w:pPr>
        <w:autoSpaceDE w:val="0"/>
        <w:autoSpaceDN w:val="0"/>
        <w:adjustRightInd w:val="0"/>
        <w:jc w:val="both"/>
        <w:rPr>
          <w:rFonts w:eastAsiaTheme="minorHAnsi"/>
          <w:lang w:eastAsia="en-US"/>
        </w:rPr>
      </w:pPr>
      <w:r w:rsidRPr="00087AD7">
        <w:rPr>
          <w:rFonts w:eastAsiaTheme="minorHAnsi"/>
          <w:lang w:eastAsia="en-US"/>
        </w:rPr>
        <w:t>Yapılan görüşmeler sonunda;</w:t>
      </w:r>
      <w:r w:rsidR="005630E2">
        <w:rPr>
          <w:rFonts w:eastAsiaTheme="minorHAnsi"/>
          <w:lang w:eastAsia="en-US"/>
        </w:rPr>
        <w:t xml:space="preserve"> 2016-2017 Eğitim Öğretim Yılı Güz Döneminde Fakültemiz Mimarlık Bölümü öğrencisi Eda </w:t>
      </w:r>
      <w:proofErr w:type="spellStart"/>
      <w:r w:rsidR="005630E2">
        <w:rPr>
          <w:rFonts w:eastAsiaTheme="minorHAnsi"/>
          <w:lang w:eastAsia="en-US"/>
        </w:rPr>
        <w:t>TURKUŞ’un</w:t>
      </w:r>
      <w:proofErr w:type="spellEnd"/>
      <w:r w:rsidR="005630E2">
        <w:rPr>
          <w:rFonts w:eastAsiaTheme="minorHAnsi"/>
          <w:lang w:eastAsia="en-US"/>
        </w:rPr>
        <w:t>, ders programındaki çakışma sebebiyle, kendi bölümünden alamadığı dersi ismi karşısında yazıldığı şekilde almasının uygun olduğuna ve gereği için Öğrenci İşleri Dairesi Başkanlığına arzına oybirliği ile karar verildi.</w:t>
      </w:r>
    </w:p>
    <w:p w:rsidR="00D46ACE" w:rsidRDefault="00D46ACE" w:rsidP="00DB1A48">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809"/>
        <w:gridCol w:w="1418"/>
        <w:gridCol w:w="1616"/>
        <w:gridCol w:w="2756"/>
        <w:gridCol w:w="1689"/>
      </w:tblGrid>
      <w:tr w:rsidR="00D46ACE" w:rsidTr="00D46ACE">
        <w:tc>
          <w:tcPr>
            <w:tcW w:w="1809" w:type="dxa"/>
          </w:tcPr>
          <w:p w:rsidR="00D46ACE" w:rsidRDefault="00D46ACE" w:rsidP="00DB1A48">
            <w:pPr>
              <w:autoSpaceDE w:val="0"/>
              <w:autoSpaceDN w:val="0"/>
              <w:adjustRightInd w:val="0"/>
              <w:jc w:val="both"/>
              <w:rPr>
                <w:rFonts w:eastAsiaTheme="minorHAnsi"/>
                <w:b/>
                <w:lang w:eastAsia="en-US"/>
              </w:rPr>
            </w:pPr>
            <w:r>
              <w:rPr>
                <w:rFonts w:eastAsiaTheme="minorHAnsi"/>
                <w:b/>
                <w:lang w:eastAsia="en-US"/>
              </w:rPr>
              <w:t>Adı Soyadı</w:t>
            </w:r>
          </w:p>
        </w:tc>
        <w:tc>
          <w:tcPr>
            <w:tcW w:w="1418" w:type="dxa"/>
          </w:tcPr>
          <w:p w:rsidR="00D46ACE" w:rsidRDefault="00D46ACE" w:rsidP="00DB1A48">
            <w:pPr>
              <w:autoSpaceDE w:val="0"/>
              <w:autoSpaceDN w:val="0"/>
              <w:adjustRightInd w:val="0"/>
              <w:jc w:val="both"/>
              <w:rPr>
                <w:rFonts w:eastAsiaTheme="minorHAnsi"/>
                <w:b/>
                <w:lang w:eastAsia="en-US"/>
              </w:rPr>
            </w:pPr>
            <w:r>
              <w:rPr>
                <w:rFonts w:eastAsiaTheme="minorHAnsi"/>
                <w:b/>
                <w:lang w:eastAsia="en-US"/>
              </w:rPr>
              <w:t>Okul No</w:t>
            </w:r>
          </w:p>
        </w:tc>
        <w:tc>
          <w:tcPr>
            <w:tcW w:w="1616" w:type="dxa"/>
          </w:tcPr>
          <w:p w:rsidR="00D46ACE" w:rsidRDefault="00D46ACE" w:rsidP="00DB1A48">
            <w:pPr>
              <w:autoSpaceDE w:val="0"/>
              <w:autoSpaceDN w:val="0"/>
              <w:adjustRightInd w:val="0"/>
              <w:jc w:val="both"/>
              <w:rPr>
                <w:rFonts w:eastAsiaTheme="minorHAnsi"/>
                <w:b/>
                <w:lang w:eastAsia="en-US"/>
              </w:rPr>
            </w:pPr>
            <w:r>
              <w:rPr>
                <w:rFonts w:eastAsiaTheme="minorHAnsi"/>
                <w:b/>
                <w:lang w:eastAsia="en-US"/>
              </w:rPr>
              <w:t>Dersin Adı</w:t>
            </w:r>
          </w:p>
        </w:tc>
        <w:tc>
          <w:tcPr>
            <w:tcW w:w="2756" w:type="dxa"/>
          </w:tcPr>
          <w:p w:rsidR="00D46ACE" w:rsidRDefault="00D46ACE" w:rsidP="00DB1A48">
            <w:pPr>
              <w:autoSpaceDE w:val="0"/>
              <w:autoSpaceDN w:val="0"/>
              <w:adjustRightInd w:val="0"/>
              <w:jc w:val="both"/>
              <w:rPr>
                <w:rFonts w:eastAsiaTheme="minorHAnsi"/>
                <w:b/>
                <w:lang w:eastAsia="en-US"/>
              </w:rPr>
            </w:pPr>
            <w:r>
              <w:rPr>
                <w:rFonts w:eastAsiaTheme="minorHAnsi"/>
                <w:b/>
                <w:lang w:eastAsia="en-US"/>
              </w:rPr>
              <w:t>Dersi Alacağı Fak./Bölüm</w:t>
            </w:r>
          </w:p>
        </w:tc>
        <w:tc>
          <w:tcPr>
            <w:tcW w:w="1689" w:type="dxa"/>
          </w:tcPr>
          <w:p w:rsidR="00D46ACE" w:rsidRDefault="00D46ACE" w:rsidP="00DB1A48">
            <w:pPr>
              <w:autoSpaceDE w:val="0"/>
              <w:autoSpaceDN w:val="0"/>
              <w:adjustRightInd w:val="0"/>
              <w:jc w:val="both"/>
              <w:rPr>
                <w:rFonts w:eastAsiaTheme="minorHAnsi"/>
                <w:b/>
                <w:lang w:eastAsia="en-US"/>
              </w:rPr>
            </w:pPr>
            <w:r>
              <w:rPr>
                <w:rFonts w:eastAsiaTheme="minorHAnsi"/>
                <w:b/>
                <w:lang w:eastAsia="en-US"/>
              </w:rPr>
              <w:t>Günü ve Saati</w:t>
            </w:r>
          </w:p>
        </w:tc>
      </w:tr>
      <w:tr w:rsidR="00D46ACE" w:rsidRPr="00D46ACE" w:rsidTr="00D46ACE">
        <w:tc>
          <w:tcPr>
            <w:tcW w:w="1809" w:type="dxa"/>
          </w:tcPr>
          <w:p w:rsidR="00D46ACE" w:rsidRPr="00D46ACE" w:rsidRDefault="00D46ACE" w:rsidP="00DB1A48">
            <w:pPr>
              <w:autoSpaceDE w:val="0"/>
              <w:autoSpaceDN w:val="0"/>
              <w:adjustRightInd w:val="0"/>
              <w:jc w:val="both"/>
              <w:rPr>
                <w:rFonts w:eastAsiaTheme="minorHAnsi"/>
                <w:lang w:eastAsia="en-US"/>
              </w:rPr>
            </w:pPr>
            <w:r w:rsidRPr="00D46ACE">
              <w:rPr>
                <w:rFonts w:eastAsiaTheme="minorHAnsi"/>
                <w:lang w:eastAsia="en-US"/>
              </w:rPr>
              <w:t>Eda TURKUŞ</w:t>
            </w:r>
          </w:p>
        </w:tc>
        <w:tc>
          <w:tcPr>
            <w:tcW w:w="1418" w:type="dxa"/>
          </w:tcPr>
          <w:p w:rsidR="00D46ACE" w:rsidRPr="00D46ACE" w:rsidRDefault="00D46ACE" w:rsidP="00DB1A48">
            <w:pPr>
              <w:autoSpaceDE w:val="0"/>
              <w:autoSpaceDN w:val="0"/>
              <w:adjustRightInd w:val="0"/>
              <w:jc w:val="both"/>
              <w:rPr>
                <w:rFonts w:eastAsiaTheme="minorHAnsi"/>
                <w:lang w:eastAsia="en-US"/>
              </w:rPr>
            </w:pPr>
            <w:r>
              <w:rPr>
                <w:rFonts w:eastAsiaTheme="minorHAnsi"/>
                <w:lang w:eastAsia="en-US"/>
              </w:rPr>
              <w:t>1407.12250</w:t>
            </w:r>
          </w:p>
        </w:tc>
        <w:tc>
          <w:tcPr>
            <w:tcW w:w="1616" w:type="dxa"/>
          </w:tcPr>
          <w:p w:rsidR="00D46ACE" w:rsidRPr="00D46ACE" w:rsidRDefault="00D46ACE" w:rsidP="00DB1A48">
            <w:pPr>
              <w:autoSpaceDE w:val="0"/>
              <w:autoSpaceDN w:val="0"/>
              <w:adjustRightInd w:val="0"/>
              <w:jc w:val="both"/>
              <w:rPr>
                <w:rFonts w:eastAsiaTheme="minorHAnsi"/>
                <w:lang w:eastAsia="en-US"/>
              </w:rPr>
            </w:pPr>
            <w:r>
              <w:rPr>
                <w:rFonts w:eastAsiaTheme="minorHAnsi"/>
                <w:lang w:eastAsia="en-US"/>
              </w:rPr>
              <w:t>MAT101 Matematik</w:t>
            </w:r>
          </w:p>
        </w:tc>
        <w:tc>
          <w:tcPr>
            <w:tcW w:w="2756" w:type="dxa"/>
          </w:tcPr>
          <w:p w:rsidR="00D46ACE" w:rsidRPr="00D46ACE" w:rsidRDefault="00D46ACE" w:rsidP="00DB1A48">
            <w:pPr>
              <w:autoSpaceDE w:val="0"/>
              <w:autoSpaceDN w:val="0"/>
              <w:adjustRightInd w:val="0"/>
              <w:jc w:val="both"/>
              <w:rPr>
                <w:rFonts w:eastAsiaTheme="minorHAnsi"/>
                <w:lang w:eastAsia="en-US"/>
              </w:rPr>
            </w:pPr>
            <w:r>
              <w:rPr>
                <w:rFonts w:eastAsiaTheme="minorHAnsi"/>
                <w:lang w:eastAsia="en-US"/>
              </w:rPr>
              <w:t>Teknoloji Fakültesi Malzeme Müh. (İ.Ö) Böl.</w:t>
            </w:r>
          </w:p>
        </w:tc>
        <w:tc>
          <w:tcPr>
            <w:tcW w:w="1689" w:type="dxa"/>
          </w:tcPr>
          <w:p w:rsidR="00D46ACE" w:rsidRDefault="00D46ACE" w:rsidP="00DB1A48">
            <w:pPr>
              <w:autoSpaceDE w:val="0"/>
              <w:autoSpaceDN w:val="0"/>
              <w:adjustRightInd w:val="0"/>
              <w:jc w:val="both"/>
              <w:rPr>
                <w:rFonts w:eastAsiaTheme="minorHAnsi"/>
                <w:lang w:eastAsia="en-US"/>
              </w:rPr>
            </w:pPr>
            <w:proofErr w:type="spellStart"/>
            <w:proofErr w:type="gramStart"/>
            <w:r>
              <w:rPr>
                <w:rFonts w:eastAsiaTheme="minorHAnsi"/>
                <w:lang w:eastAsia="en-US"/>
              </w:rPr>
              <w:t>Perş.Saat</w:t>
            </w:r>
            <w:proofErr w:type="spellEnd"/>
            <w:proofErr w:type="gramEnd"/>
            <w:r>
              <w:rPr>
                <w:rFonts w:eastAsiaTheme="minorHAnsi"/>
                <w:lang w:eastAsia="en-US"/>
              </w:rPr>
              <w:t xml:space="preserve"> 18.00-20.00</w:t>
            </w:r>
          </w:p>
          <w:p w:rsidR="00D46ACE" w:rsidRDefault="00D46ACE" w:rsidP="00DB1A48">
            <w:pPr>
              <w:autoSpaceDE w:val="0"/>
              <w:autoSpaceDN w:val="0"/>
              <w:adjustRightInd w:val="0"/>
              <w:jc w:val="both"/>
              <w:rPr>
                <w:rFonts w:eastAsiaTheme="minorHAnsi"/>
                <w:lang w:eastAsia="en-US"/>
              </w:rPr>
            </w:pPr>
            <w:r>
              <w:rPr>
                <w:rFonts w:eastAsiaTheme="minorHAnsi"/>
                <w:lang w:eastAsia="en-US"/>
              </w:rPr>
              <w:t>Cuma saat</w:t>
            </w:r>
          </w:p>
          <w:p w:rsidR="00D46ACE" w:rsidRPr="00D46ACE" w:rsidRDefault="00D46ACE" w:rsidP="00DB1A48">
            <w:pPr>
              <w:autoSpaceDE w:val="0"/>
              <w:autoSpaceDN w:val="0"/>
              <w:adjustRightInd w:val="0"/>
              <w:jc w:val="both"/>
              <w:rPr>
                <w:rFonts w:eastAsiaTheme="minorHAnsi"/>
                <w:lang w:eastAsia="en-US"/>
              </w:rPr>
            </w:pPr>
            <w:r>
              <w:rPr>
                <w:rFonts w:eastAsiaTheme="minorHAnsi"/>
                <w:lang w:eastAsia="en-US"/>
              </w:rPr>
              <w:t>17.00-19.00</w:t>
            </w:r>
          </w:p>
        </w:tc>
      </w:tr>
    </w:tbl>
    <w:p w:rsidR="00D46ACE" w:rsidRDefault="00D46ACE" w:rsidP="00DB1A48">
      <w:pPr>
        <w:autoSpaceDE w:val="0"/>
        <w:autoSpaceDN w:val="0"/>
        <w:adjustRightInd w:val="0"/>
        <w:jc w:val="both"/>
        <w:rPr>
          <w:rFonts w:eastAsiaTheme="minorHAnsi"/>
          <w:b/>
          <w:lang w:eastAsia="en-US"/>
        </w:rPr>
      </w:pPr>
    </w:p>
    <w:p w:rsidR="00E00F68" w:rsidRPr="00087AD7" w:rsidRDefault="00E00F68" w:rsidP="00E00F68">
      <w:pPr>
        <w:autoSpaceDE w:val="0"/>
        <w:autoSpaceDN w:val="0"/>
        <w:adjustRightInd w:val="0"/>
        <w:jc w:val="both"/>
        <w:rPr>
          <w:rFonts w:eastAsiaTheme="minorHAnsi"/>
          <w:lang w:eastAsia="en-US"/>
        </w:rPr>
      </w:pPr>
      <w:r>
        <w:rPr>
          <w:rFonts w:eastAsiaTheme="minorHAnsi"/>
          <w:b/>
          <w:lang w:eastAsia="en-US"/>
        </w:rPr>
        <w:t xml:space="preserve">16- </w:t>
      </w:r>
      <w:r w:rsidRPr="00087AD7">
        <w:rPr>
          <w:rFonts w:eastAsiaTheme="minorHAnsi"/>
          <w:lang w:eastAsia="en-US"/>
        </w:rPr>
        <w:t xml:space="preserve">Mimarlık Bölüm Başkanlığının </w:t>
      </w:r>
      <w:proofErr w:type="gramStart"/>
      <w:r w:rsidRPr="00087AD7">
        <w:rPr>
          <w:rFonts w:eastAsiaTheme="minorHAnsi"/>
          <w:lang w:eastAsia="en-US"/>
        </w:rPr>
        <w:t>05/10/2016</w:t>
      </w:r>
      <w:proofErr w:type="gramEnd"/>
      <w:r w:rsidRPr="00087AD7">
        <w:rPr>
          <w:rFonts w:eastAsiaTheme="minorHAnsi"/>
          <w:lang w:eastAsia="en-US"/>
        </w:rPr>
        <w:t xml:space="preserve"> tarih ve 30</w:t>
      </w:r>
      <w:r>
        <w:rPr>
          <w:rFonts w:eastAsiaTheme="minorHAnsi"/>
          <w:lang w:eastAsia="en-US"/>
        </w:rPr>
        <w:t>2</w:t>
      </w:r>
      <w:r w:rsidRPr="00087AD7">
        <w:rPr>
          <w:rFonts w:eastAsiaTheme="minorHAnsi"/>
          <w:lang w:eastAsia="en-US"/>
        </w:rPr>
        <w:t>.0</w:t>
      </w:r>
      <w:r>
        <w:rPr>
          <w:rFonts w:eastAsiaTheme="minorHAnsi"/>
          <w:lang w:eastAsia="en-US"/>
        </w:rPr>
        <w:t>1.06</w:t>
      </w:r>
      <w:r w:rsidRPr="00087AD7">
        <w:rPr>
          <w:rFonts w:eastAsiaTheme="minorHAnsi"/>
          <w:lang w:eastAsia="en-US"/>
        </w:rPr>
        <w:t>/E.4239</w:t>
      </w:r>
      <w:r>
        <w:rPr>
          <w:rFonts w:eastAsiaTheme="minorHAnsi"/>
          <w:lang w:eastAsia="en-US"/>
        </w:rPr>
        <w:t>5</w:t>
      </w:r>
      <w:r w:rsidRPr="00087AD7">
        <w:rPr>
          <w:rFonts w:eastAsiaTheme="minorHAnsi"/>
          <w:lang w:eastAsia="en-US"/>
        </w:rPr>
        <w:t xml:space="preserve"> sayılı yazısı okundu.</w:t>
      </w:r>
    </w:p>
    <w:p w:rsidR="009B5883" w:rsidRPr="00AD0A95" w:rsidRDefault="00E00F68" w:rsidP="009B5883">
      <w:pPr>
        <w:autoSpaceDE w:val="0"/>
        <w:autoSpaceDN w:val="0"/>
        <w:adjustRightInd w:val="0"/>
        <w:jc w:val="both"/>
        <w:rPr>
          <w:b/>
        </w:rPr>
      </w:pPr>
      <w:r w:rsidRPr="00087AD7">
        <w:rPr>
          <w:rFonts w:eastAsiaTheme="minorHAnsi"/>
          <w:lang w:eastAsia="en-US"/>
        </w:rPr>
        <w:t>Yapılan görüşmeler sonunda;</w:t>
      </w:r>
      <w:r w:rsidR="009B5883">
        <w:rPr>
          <w:rFonts w:eastAsiaTheme="minorHAnsi"/>
          <w:lang w:eastAsia="en-US"/>
        </w:rPr>
        <w:t xml:space="preserve"> </w:t>
      </w:r>
      <w:r w:rsidR="009B5883">
        <w:t xml:space="preserve">2016-2017 Eğitim Öğretim Yılı Güz Yarıyılında aşağıdaki tabloda isimleri yazılı Fakültemiz Mimarlık Bölümü öğrencilerinin derse yazılma haftasında ders planına uygun yazılma yapamamaları sebebiyle, danışman öğretim elemanlarının da uygun görüşü doğrultusunda aşağıdaki tabloda belirtildiği şekilde ekle-sil işlemlerinin yapılmasının uygun olduğuna </w:t>
      </w:r>
      <w:proofErr w:type="spellStart"/>
      <w:proofErr w:type="gramStart"/>
      <w:r w:rsidR="009B5883">
        <w:t>olduğuna</w:t>
      </w:r>
      <w:proofErr w:type="spellEnd"/>
      <w:r w:rsidR="009B5883">
        <w:t xml:space="preserve">  ve</w:t>
      </w:r>
      <w:proofErr w:type="gramEnd"/>
      <w:r w:rsidR="009B5883">
        <w:t xml:space="preserve"> gereği için Öğrenci İşleri Dairesi Başkanlığına arzına oybirliği ile karar verildi.</w:t>
      </w:r>
    </w:p>
    <w:p w:rsidR="009B5883" w:rsidRDefault="009B5883" w:rsidP="009B5883">
      <w:pPr>
        <w:autoSpaceDE w:val="0"/>
        <w:autoSpaceDN w:val="0"/>
        <w:adjustRightInd w:val="0"/>
        <w:jc w:val="both"/>
        <w:rPr>
          <w:b/>
        </w:rPr>
      </w:pPr>
    </w:p>
    <w:tbl>
      <w:tblPr>
        <w:tblStyle w:val="TabloKlavuzu"/>
        <w:tblW w:w="0" w:type="auto"/>
        <w:tblLook w:val="04A0" w:firstRow="1" w:lastRow="0" w:firstColumn="1" w:lastColumn="0" w:noHBand="0" w:noVBand="1"/>
      </w:tblPr>
      <w:tblGrid>
        <w:gridCol w:w="1951"/>
        <w:gridCol w:w="1418"/>
        <w:gridCol w:w="2835"/>
        <w:gridCol w:w="3008"/>
      </w:tblGrid>
      <w:tr w:rsidR="009B5883" w:rsidRPr="000B18D2" w:rsidTr="009B5883">
        <w:tc>
          <w:tcPr>
            <w:tcW w:w="1951" w:type="dxa"/>
          </w:tcPr>
          <w:p w:rsidR="009B5883" w:rsidRPr="000B18D2" w:rsidRDefault="009B5883" w:rsidP="0009533D">
            <w:pPr>
              <w:autoSpaceDE w:val="0"/>
              <w:autoSpaceDN w:val="0"/>
              <w:adjustRightInd w:val="0"/>
              <w:jc w:val="both"/>
              <w:rPr>
                <w:b/>
                <w:sz w:val="20"/>
                <w:szCs w:val="20"/>
              </w:rPr>
            </w:pPr>
            <w:r w:rsidRPr="000B18D2">
              <w:rPr>
                <w:b/>
                <w:sz w:val="20"/>
                <w:szCs w:val="20"/>
              </w:rPr>
              <w:t>Adı Soyadı</w:t>
            </w:r>
          </w:p>
        </w:tc>
        <w:tc>
          <w:tcPr>
            <w:tcW w:w="1418" w:type="dxa"/>
          </w:tcPr>
          <w:p w:rsidR="009B5883" w:rsidRPr="000B18D2" w:rsidRDefault="009B5883" w:rsidP="0009533D">
            <w:pPr>
              <w:autoSpaceDE w:val="0"/>
              <w:autoSpaceDN w:val="0"/>
              <w:adjustRightInd w:val="0"/>
              <w:jc w:val="both"/>
              <w:rPr>
                <w:b/>
                <w:sz w:val="20"/>
                <w:szCs w:val="20"/>
              </w:rPr>
            </w:pPr>
            <w:r w:rsidRPr="000B18D2">
              <w:rPr>
                <w:b/>
                <w:sz w:val="20"/>
                <w:szCs w:val="20"/>
              </w:rPr>
              <w:t xml:space="preserve">Öğrenci </w:t>
            </w:r>
            <w:r>
              <w:rPr>
                <w:b/>
                <w:sz w:val="20"/>
                <w:szCs w:val="20"/>
              </w:rPr>
              <w:t>No</w:t>
            </w:r>
          </w:p>
        </w:tc>
        <w:tc>
          <w:tcPr>
            <w:tcW w:w="2835" w:type="dxa"/>
          </w:tcPr>
          <w:p w:rsidR="009B5883" w:rsidRPr="000B18D2" w:rsidRDefault="009B5883" w:rsidP="0009533D">
            <w:pPr>
              <w:autoSpaceDE w:val="0"/>
              <w:autoSpaceDN w:val="0"/>
              <w:adjustRightInd w:val="0"/>
              <w:jc w:val="both"/>
              <w:rPr>
                <w:b/>
                <w:sz w:val="20"/>
                <w:szCs w:val="20"/>
              </w:rPr>
            </w:pPr>
            <w:r w:rsidRPr="000B18D2">
              <w:rPr>
                <w:b/>
                <w:sz w:val="20"/>
                <w:szCs w:val="20"/>
              </w:rPr>
              <w:t>Çıkarılacak Ders</w:t>
            </w:r>
          </w:p>
        </w:tc>
        <w:tc>
          <w:tcPr>
            <w:tcW w:w="3008" w:type="dxa"/>
          </w:tcPr>
          <w:p w:rsidR="009B5883" w:rsidRPr="000B18D2" w:rsidRDefault="009B5883" w:rsidP="0009533D">
            <w:pPr>
              <w:autoSpaceDE w:val="0"/>
              <w:autoSpaceDN w:val="0"/>
              <w:adjustRightInd w:val="0"/>
              <w:jc w:val="both"/>
              <w:rPr>
                <w:b/>
                <w:sz w:val="20"/>
                <w:szCs w:val="20"/>
              </w:rPr>
            </w:pPr>
            <w:r w:rsidRPr="000B18D2">
              <w:rPr>
                <w:b/>
                <w:sz w:val="20"/>
                <w:szCs w:val="20"/>
              </w:rPr>
              <w:t>Eklenecek Ders</w:t>
            </w:r>
          </w:p>
        </w:tc>
      </w:tr>
      <w:tr w:rsidR="009B5883" w:rsidRPr="000B18D2" w:rsidTr="009B5883">
        <w:tc>
          <w:tcPr>
            <w:tcW w:w="1951" w:type="dxa"/>
          </w:tcPr>
          <w:p w:rsidR="009B5883" w:rsidRPr="000B18D2" w:rsidRDefault="009B5883" w:rsidP="0009533D">
            <w:pPr>
              <w:autoSpaceDE w:val="0"/>
              <w:autoSpaceDN w:val="0"/>
              <w:adjustRightInd w:val="0"/>
              <w:jc w:val="both"/>
              <w:rPr>
                <w:sz w:val="20"/>
                <w:szCs w:val="20"/>
              </w:rPr>
            </w:pPr>
            <w:r>
              <w:rPr>
                <w:sz w:val="20"/>
                <w:szCs w:val="20"/>
              </w:rPr>
              <w:t>Büşra SARI</w:t>
            </w:r>
          </w:p>
        </w:tc>
        <w:tc>
          <w:tcPr>
            <w:tcW w:w="1418" w:type="dxa"/>
          </w:tcPr>
          <w:p w:rsidR="009B5883" w:rsidRPr="000B18D2" w:rsidRDefault="009B5883" w:rsidP="009B5883">
            <w:pPr>
              <w:autoSpaceDE w:val="0"/>
              <w:autoSpaceDN w:val="0"/>
              <w:adjustRightInd w:val="0"/>
              <w:jc w:val="both"/>
              <w:rPr>
                <w:sz w:val="20"/>
                <w:szCs w:val="20"/>
              </w:rPr>
            </w:pPr>
            <w:r>
              <w:rPr>
                <w:sz w:val="20"/>
                <w:szCs w:val="20"/>
              </w:rPr>
              <w:t>1407.12251</w:t>
            </w:r>
          </w:p>
        </w:tc>
        <w:tc>
          <w:tcPr>
            <w:tcW w:w="2835" w:type="dxa"/>
          </w:tcPr>
          <w:p w:rsidR="009B5883" w:rsidRPr="000B18D2" w:rsidRDefault="009B5883" w:rsidP="0009533D">
            <w:pPr>
              <w:autoSpaceDE w:val="0"/>
              <w:autoSpaceDN w:val="0"/>
              <w:adjustRightInd w:val="0"/>
              <w:jc w:val="both"/>
              <w:rPr>
                <w:sz w:val="20"/>
                <w:szCs w:val="20"/>
              </w:rPr>
            </w:pPr>
            <w:r>
              <w:rPr>
                <w:sz w:val="20"/>
                <w:szCs w:val="20"/>
              </w:rPr>
              <w:t>MİM 301 Mimarı Tasarım V</w:t>
            </w:r>
          </w:p>
        </w:tc>
        <w:tc>
          <w:tcPr>
            <w:tcW w:w="3008" w:type="dxa"/>
          </w:tcPr>
          <w:p w:rsidR="009B5883" w:rsidRPr="000B18D2" w:rsidRDefault="009B5883" w:rsidP="0009533D">
            <w:pPr>
              <w:autoSpaceDE w:val="0"/>
              <w:autoSpaceDN w:val="0"/>
              <w:adjustRightInd w:val="0"/>
              <w:jc w:val="both"/>
              <w:rPr>
                <w:sz w:val="20"/>
                <w:szCs w:val="20"/>
              </w:rPr>
            </w:pPr>
            <w:r>
              <w:rPr>
                <w:sz w:val="20"/>
                <w:szCs w:val="20"/>
              </w:rPr>
              <w:t>MİM 202 Mimarı Tasarım IV</w:t>
            </w:r>
          </w:p>
        </w:tc>
      </w:tr>
    </w:tbl>
    <w:p w:rsidR="00E00F68" w:rsidRDefault="00E00F68" w:rsidP="00E00F68">
      <w:pPr>
        <w:autoSpaceDE w:val="0"/>
        <w:autoSpaceDN w:val="0"/>
        <w:adjustRightInd w:val="0"/>
        <w:jc w:val="both"/>
        <w:rPr>
          <w:rFonts w:eastAsiaTheme="minorHAnsi"/>
          <w:b/>
          <w:lang w:eastAsia="en-US"/>
        </w:rPr>
      </w:pPr>
    </w:p>
    <w:p w:rsidR="00887A3E" w:rsidRPr="00087AD7" w:rsidRDefault="00887A3E" w:rsidP="00887A3E">
      <w:pPr>
        <w:autoSpaceDE w:val="0"/>
        <w:autoSpaceDN w:val="0"/>
        <w:adjustRightInd w:val="0"/>
        <w:jc w:val="both"/>
        <w:rPr>
          <w:rFonts w:eastAsiaTheme="minorHAnsi"/>
          <w:lang w:eastAsia="en-US"/>
        </w:rPr>
      </w:pPr>
      <w:r>
        <w:rPr>
          <w:rFonts w:eastAsiaTheme="minorHAnsi"/>
          <w:b/>
          <w:lang w:eastAsia="en-US"/>
        </w:rPr>
        <w:t xml:space="preserve">17- </w:t>
      </w:r>
      <w:r w:rsidRPr="00087AD7">
        <w:rPr>
          <w:rFonts w:eastAsiaTheme="minorHAnsi"/>
          <w:lang w:eastAsia="en-US"/>
        </w:rPr>
        <w:t xml:space="preserve">Mimarlık Bölüm Başkanlığının </w:t>
      </w:r>
      <w:proofErr w:type="gramStart"/>
      <w:r w:rsidRPr="00087AD7">
        <w:rPr>
          <w:rFonts w:eastAsiaTheme="minorHAnsi"/>
          <w:lang w:eastAsia="en-US"/>
        </w:rPr>
        <w:t>05/10/2016</w:t>
      </w:r>
      <w:proofErr w:type="gramEnd"/>
      <w:r w:rsidRPr="00087AD7">
        <w:rPr>
          <w:rFonts w:eastAsiaTheme="minorHAnsi"/>
          <w:lang w:eastAsia="en-US"/>
        </w:rPr>
        <w:t xml:space="preserve"> tarih ve 30</w:t>
      </w:r>
      <w:r>
        <w:rPr>
          <w:rFonts w:eastAsiaTheme="minorHAnsi"/>
          <w:lang w:eastAsia="en-US"/>
        </w:rPr>
        <w:t>2</w:t>
      </w:r>
      <w:r w:rsidRPr="00087AD7">
        <w:rPr>
          <w:rFonts w:eastAsiaTheme="minorHAnsi"/>
          <w:lang w:eastAsia="en-US"/>
        </w:rPr>
        <w:t>.</w:t>
      </w:r>
      <w:r>
        <w:rPr>
          <w:rFonts w:eastAsiaTheme="minorHAnsi"/>
          <w:lang w:eastAsia="en-US"/>
        </w:rPr>
        <w:t>02</w:t>
      </w:r>
      <w:r w:rsidRPr="00087AD7">
        <w:rPr>
          <w:rFonts w:eastAsiaTheme="minorHAnsi"/>
          <w:lang w:eastAsia="en-US"/>
        </w:rPr>
        <w:t>/E.4239</w:t>
      </w:r>
      <w:r>
        <w:rPr>
          <w:rFonts w:eastAsiaTheme="minorHAnsi"/>
          <w:lang w:eastAsia="en-US"/>
        </w:rPr>
        <w:t>4</w:t>
      </w:r>
      <w:r w:rsidRPr="00087AD7">
        <w:rPr>
          <w:rFonts w:eastAsiaTheme="minorHAnsi"/>
          <w:lang w:eastAsia="en-US"/>
        </w:rPr>
        <w:t xml:space="preserve"> sayılı yazısı okundu.</w:t>
      </w:r>
    </w:p>
    <w:p w:rsidR="00887A3E" w:rsidRDefault="00887A3E" w:rsidP="00887A3E">
      <w:pPr>
        <w:autoSpaceDE w:val="0"/>
        <w:autoSpaceDN w:val="0"/>
        <w:adjustRightInd w:val="0"/>
        <w:jc w:val="both"/>
      </w:pPr>
      <w:r w:rsidRPr="00087AD7">
        <w:rPr>
          <w:rFonts w:eastAsiaTheme="minorHAnsi"/>
          <w:lang w:eastAsia="en-US"/>
        </w:rPr>
        <w:t>Yapılan görüşmeler sonunda;</w:t>
      </w:r>
      <w:r w:rsidR="00EB790A">
        <w:rPr>
          <w:rFonts w:eastAsiaTheme="minorHAnsi"/>
          <w:lang w:eastAsia="en-US"/>
        </w:rPr>
        <w:t xml:space="preserve"> </w:t>
      </w:r>
      <w:r w:rsidR="00EB790A">
        <w:t>2016-2017 Eğitim Öğretim Yılı Güz Yarıyılında sistemden kaynaklı sorunlardan dolayı seçmek zorunda kaldıkları MİM102 kodlu Mimarı Tasarım II dersinin aşağıdaki tabloda yer alan öğrencisin sisteminden silinmesinin uygun olduğuna ve gereği için Öğrenci İşleri Dairesi Başkanlığına arzına oybirliği ile karar verildi.</w:t>
      </w:r>
    </w:p>
    <w:p w:rsidR="00EB790A" w:rsidRDefault="00EB790A" w:rsidP="00887A3E">
      <w:pPr>
        <w:autoSpaceDE w:val="0"/>
        <w:autoSpaceDN w:val="0"/>
        <w:adjustRightInd w:val="0"/>
        <w:jc w:val="both"/>
      </w:pPr>
    </w:p>
    <w:tbl>
      <w:tblPr>
        <w:tblStyle w:val="TabloKlavuzu"/>
        <w:tblW w:w="0" w:type="auto"/>
        <w:tblLook w:val="04A0" w:firstRow="1" w:lastRow="0" w:firstColumn="1" w:lastColumn="0" w:noHBand="0" w:noVBand="1"/>
      </w:tblPr>
      <w:tblGrid>
        <w:gridCol w:w="1951"/>
        <w:gridCol w:w="1418"/>
        <w:gridCol w:w="1417"/>
        <w:gridCol w:w="2126"/>
      </w:tblGrid>
      <w:tr w:rsidR="00EB790A" w:rsidRPr="000B18D2" w:rsidTr="00EB790A">
        <w:tc>
          <w:tcPr>
            <w:tcW w:w="1951" w:type="dxa"/>
          </w:tcPr>
          <w:p w:rsidR="00EB790A" w:rsidRPr="000B18D2" w:rsidRDefault="00EB790A" w:rsidP="0009533D">
            <w:pPr>
              <w:autoSpaceDE w:val="0"/>
              <w:autoSpaceDN w:val="0"/>
              <w:adjustRightInd w:val="0"/>
              <w:jc w:val="both"/>
              <w:rPr>
                <w:b/>
                <w:sz w:val="20"/>
                <w:szCs w:val="20"/>
              </w:rPr>
            </w:pPr>
            <w:r w:rsidRPr="000B18D2">
              <w:rPr>
                <w:b/>
                <w:sz w:val="20"/>
                <w:szCs w:val="20"/>
              </w:rPr>
              <w:t>Adı Soyadı</w:t>
            </w:r>
          </w:p>
        </w:tc>
        <w:tc>
          <w:tcPr>
            <w:tcW w:w="1418" w:type="dxa"/>
          </w:tcPr>
          <w:p w:rsidR="00EB790A" w:rsidRPr="000B18D2" w:rsidRDefault="00EB790A" w:rsidP="0009533D">
            <w:pPr>
              <w:autoSpaceDE w:val="0"/>
              <w:autoSpaceDN w:val="0"/>
              <w:adjustRightInd w:val="0"/>
              <w:jc w:val="both"/>
              <w:rPr>
                <w:b/>
                <w:sz w:val="20"/>
                <w:szCs w:val="20"/>
              </w:rPr>
            </w:pPr>
            <w:r w:rsidRPr="000B18D2">
              <w:rPr>
                <w:b/>
                <w:sz w:val="20"/>
                <w:szCs w:val="20"/>
              </w:rPr>
              <w:t xml:space="preserve">Öğrenci </w:t>
            </w:r>
            <w:r>
              <w:rPr>
                <w:b/>
                <w:sz w:val="20"/>
                <w:szCs w:val="20"/>
              </w:rPr>
              <w:t>No</w:t>
            </w:r>
          </w:p>
        </w:tc>
        <w:tc>
          <w:tcPr>
            <w:tcW w:w="1417" w:type="dxa"/>
          </w:tcPr>
          <w:p w:rsidR="00EB790A" w:rsidRPr="000B18D2" w:rsidRDefault="00EB790A" w:rsidP="0009533D">
            <w:pPr>
              <w:autoSpaceDE w:val="0"/>
              <w:autoSpaceDN w:val="0"/>
              <w:adjustRightInd w:val="0"/>
              <w:jc w:val="both"/>
              <w:rPr>
                <w:b/>
                <w:sz w:val="20"/>
                <w:szCs w:val="20"/>
              </w:rPr>
            </w:pPr>
            <w:r>
              <w:rPr>
                <w:b/>
                <w:sz w:val="20"/>
                <w:szCs w:val="20"/>
              </w:rPr>
              <w:t>Dersin Kodu</w:t>
            </w:r>
          </w:p>
        </w:tc>
        <w:tc>
          <w:tcPr>
            <w:tcW w:w="2126" w:type="dxa"/>
          </w:tcPr>
          <w:p w:rsidR="00EB790A" w:rsidRPr="000B18D2" w:rsidRDefault="00EB790A" w:rsidP="0009533D">
            <w:pPr>
              <w:autoSpaceDE w:val="0"/>
              <w:autoSpaceDN w:val="0"/>
              <w:adjustRightInd w:val="0"/>
              <w:jc w:val="both"/>
              <w:rPr>
                <w:b/>
                <w:sz w:val="20"/>
                <w:szCs w:val="20"/>
              </w:rPr>
            </w:pPr>
            <w:r>
              <w:rPr>
                <w:b/>
                <w:sz w:val="20"/>
                <w:szCs w:val="20"/>
              </w:rPr>
              <w:t>Dersin Adı</w:t>
            </w:r>
          </w:p>
        </w:tc>
      </w:tr>
      <w:tr w:rsidR="00EB790A" w:rsidRPr="000B18D2" w:rsidTr="00EB790A">
        <w:tc>
          <w:tcPr>
            <w:tcW w:w="1951" w:type="dxa"/>
          </w:tcPr>
          <w:p w:rsidR="00EB790A" w:rsidRPr="000B18D2" w:rsidRDefault="00EB790A" w:rsidP="0009533D">
            <w:pPr>
              <w:autoSpaceDE w:val="0"/>
              <w:autoSpaceDN w:val="0"/>
              <w:adjustRightInd w:val="0"/>
              <w:jc w:val="both"/>
              <w:rPr>
                <w:sz w:val="20"/>
                <w:szCs w:val="20"/>
              </w:rPr>
            </w:pPr>
            <w:r>
              <w:rPr>
                <w:sz w:val="20"/>
                <w:szCs w:val="20"/>
              </w:rPr>
              <w:lastRenderedPageBreak/>
              <w:t>Dursun BOZ</w:t>
            </w:r>
          </w:p>
        </w:tc>
        <w:tc>
          <w:tcPr>
            <w:tcW w:w="1418" w:type="dxa"/>
          </w:tcPr>
          <w:p w:rsidR="00EB790A" w:rsidRPr="000B18D2" w:rsidRDefault="00EB790A" w:rsidP="00EB790A">
            <w:pPr>
              <w:autoSpaceDE w:val="0"/>
              <w:autoSpaceDN w:val="0"/>
              <w:adjustRightInd w:val="0"/>
              <w:jc w:val="both"/>
              <w:rPr>
                <w:sz w:val="20"/>
                <w:szCs w:val="20"/>
              </w:rPr>
            </w:pPr>
            <w:r>
              <w:rPr>
                <w:sz w:val="20"/>
                <w:szCs w:val="20"/>
              </w:rPr>
              <w:t>1607.12008</w:t>
            </w:r>
          </w:p>
        </w:tc>
        <w:tc>
          <w:tcPr>
            <w:tcW w:w="1417" w:type="dxa"/>
          </w:tcPr>
          <w:p w:rsidR="00EB790A" w:rsidRPr="000B18D2" w:rsidRDefault="00EB790A" w:rsidP="00EB790A">
            <w:pPr>
              <w:autoSpaceDE w:val="0"/>
              <w:autoSpaceDN w:val="0"/>
              <w:adjustRightInd w:val="0"/>
              <w:jc w:val="both"/>
              <w:rPr>
                <w:sz w:val="20"/>
                <w:szCs w:val="20"/>
              </w:rPr>
            </w:pPr>
            <w:r>
              <w:rPr>
                <w:sz w:val="20"/>
                <w:szCs w:val="20"/>
              </w:rPr>
              <w:t>MİM 102</w:t>
            </w:r>
          </w:p>
        </w:tc>
        <w:tc>
          <w:tcPr>
            <w:tcW w:w="2126" w:type="dxa"/>
          </w:tcPr>
          <w:p w:rsidR="00EB790A" w:rsidRPr="000B18D2" w:rsidRDefault="00EB790A" w:rsidP="0009533D">
            <w:pPr>
              <w:autoSpaceDE w:val="0"/>
              <w:autoSpaceDN w:val="0"/>
              <w:adjustRightInd w:val="0"/>
              <w:jc w:val="both"/>
              <w:rPr>
                <w:sz w:val="20"/>
                <w:szCs w:val="20"/>
              </w:rPr>
            </w:pPr>
            <w:proofErr w:type="spellStart"/>
            <w:r>
              <w:rPr>
                <w:sz w:val="20"/>
                <w:szCs w:val="20"/>
              </w:rPr>
              <w:t>Mmari</w:t>
            </w:r>
            <w:proofErr w:type="spellEnd"/>
            <w:r>
              <w:rPr>
                <w:sz w:val="20"/>
                <w:szCs w:val="20"/>
              </w:rPr>
              <w:t xml:space="preserve"> Tasarım II</w:t>
            </w:r>
          </w:p>
        </w:tc>
      </w:tr>
    </w:tbl>
    <w:p w:rsidR="00EB790A" w:rsidRPr="00087AD7" w:rsidRDefault="00EB790A" w:rsidP="00EB790A">
      <w:pPr>
        <w:autoSpaceDE w:val="0"/>
        <w:autoSpaceDN w:val="0"/>
        <w:adjustRightInd w:val="0"/>
        <w:jc w:val="both"/>
        <w:rPr>
          <w:rFonts w:eastAsiaTheme="minorHAnsi"/>
          <w:lang w:eastAsia="en-US"/>
        </w:rPr>
      </w:pPr>
      <w:r w:rsidRPr="00EB790A">
        <w:rPr>
          <w:rFonts w:eastAsiaTheme="minorHAnsi"/>
          <w:b/>
          <w:lang w:eastAsia="en-US"/>
        </w:rPr>
        <w:t>18-</w:t>
      </w:r>
      <w:r w:rsidRPr="00087AD7">
        <w:rPr>
          <w:rFonts w:eastAsiaTheme="minorHAnsi"/>
          <w:lang w:eastAsia="en-US"/>
        </w:rPr>
        <w:t>Mimarlık Bölüm Başkanlığının 05/10/2016 tarih ve 30</w:t>
      </w:r>
      <w:r>
        <w:rPr>
          <w:rFonts w:eastAsiaTheme="minorHAnsi"/>
          <w:lang w:eastAsia="en-US"/>
        </w:rPr>
        <w:t>2</w:t>
      </w:r>
      <w:r w:rsidRPr="00087AD7">
        <w:rPr>
          <w:rFonts w:eastAsiaTheme="minorHAnsi"/>
          <w:lang w:eastAsia="en-US"/>
        </w:rPr>
        <w:t>.</w:t>
      </w:r>
      <w:r>
        <w:rPr>
          <w:rFonts w:eastAsiaTheme="minorHAnsi"/>
          <w:lang w:eastAsia="en-US"/>
        </w:rPr>
        <w:t>02</w:t>
      </w:r>
      <w:r w:rsidRPr="00087AD7">
        <w:rPr>
          <w:rFonts w:eastAsiaTheme="minorHAnsi"/>
          <w:lang w:eastAsia="en-US"/>
        </w:rPr>
        <w:t>/E.4239</w:t>
      </w:r>
      <w:r>
        <w:rPr>
          <w:rFonts w:eastAsiaTheme="minorHAnsi"/>
          <w:lang w:eastAsia="en-US"/>
        </w:rPr>
        <w:t xml:space="preserve">6 </w:t>
      </w:r>
      <w:r w:rsidRPr="00087AD7">
        <w:rPr>
          <w:rFonts w:eastAsiaTheme="minorHAnsi"/>
          <w:lang w:eastAsia="en-US"/>
        </w:rPr>
        <w:t>sayılı yazısı okundu.</w:t>
      </w:r>
    </w:p>
    <w:p w:rsidR="00EB790A" w:rsidRDefault="00EB790A" w:rsidP="00EB790A">
      <w:pPr>
        <w:autoSpaceDE w:val="0"/>
        <w:autoSpaceDN w:val="0"/>
        <w:adjustRightInd w:val="0"/>
        <w:jc w:val="both"/>
        <w:rPr>
          <w:rFonts w:eastAsiaTheme="minorHAnsi"/>
          <w:lang w:eastAsia="en-US"/>
        </w:rPr>
      </w:pPr>
      <w:proofErr w:type="gramStart"/>
      <w:r w:rsidRPr="00087AD7">
        <w:rPr>
          <w:rFonts w:eastAsiaTheme="minorHAnsi"/>
          <w:lang w:eastAsia="en-US"/>
        </w:rPr>
        <w:t>Yapılan görüşmeler sonunda;</w:t>
      </w:r>
      <w:r w:rsidR="00EB5CEA">
        <w:rPr>
          <w:rFonts w:eastAsiaTheme="minorHAnsi"/>
          <w:lang w:eastAsia="en-US"/>
        </w:rPr>
        <w:t xml:space="preserve"> 2016-2017 Eğitim Öğretim Yılında Fakültemiz Mimarlık Bölümü’ne başarıya dayalı </w:t>
      </w:r>
      <w:proofErr w:type="spellStart"/>
      <w:r w:rsidR="00EB5CEA">
        <w:rPr>
          <w:rFonts w:eastAsiaTheme="minorHAnsi"/>
          <w:lang w:eastAsia="en-US"/>
        </w:rPr>
        <w:t>kurumlararası</w:t>
      </w:r>
      <w:proofErr w:type="spellEnd"/>
      <w:r w:rsidR="00EB5CEA">
        <w:rPr>
          <w:rFonts w:eastAsiaTheme="minorHAnsi"/>
          <w:lang w:eastAsia="en-US"/>
        </w:rPr>
        <w:t xml:space="preserve"> yatay geçiş yolu ile gelen </w:t>
      </w:r>
      <w:proofErr w:type="spellStart"/>
      <w:r w:rsidR="00EB5CEA">
        <w:rPr>
          <w:rFonts w:eastAsiaTheme="minorHAnsi"/>
          <w:lang w:eastAsia="en-US"/>
        </w:rPr>
        <w:t>Abdülsamed</w:t>
      </w:r>
      <w:proofErr w:type="spellEnd"/>
      <w:r w:rsidR="00EB5CEA">
        <w:rPr>
          <w:rFonts w:eastAsiaTheme="minorHAnsi"/>
          <w:lang w:eastAsia="en-US"/>
        </w:rPr>
        <w:t xml:space="preserve"> </w:t>
      </w:r>
      <w:proofErr w:type="spellStart"/>
      <w:r w:rsidR="00EB5CEA">
        <w:rPr>
          <w:rFonts w:eastAsiaTheme="minorHAnsi"/>
          <w:lang w:eastAsia="en-US"/>
        </w:rPr>
        <w:t>YEŞİLBAŞ’ın</w:t>
      </w:r>
      <w:proofErr w:type="spellEnd"/>
      <w:r w:rsidR="00EB5CEA">
        <w:rPr>
          <w:rFonts w:eastAsiaTheme="minorHAnsi"/>
          <w:lang w:eastAsia="en-US"/>
        </w:rPr>
        <w:t xml:space="preserve"> intibakının, SAÜ Lisans ve </w:t>
      </w:r>
      <w:proofErr w:type="spellStart"/>
      <w:r w:rsidR="00EB5CEA">
        <w:rPr>
          <w:rFonts w:eastAsiaTheme="minorHAnsi"/>
          <w:lang w:eastAsia="en-US"/>
        </w:rPr>
        <w:t>Önlisans</w:t>
      </w:r>
      <w:proofErr w:type="spellEnd"/>
      <w:r w:rsidR="00EB5CEA">
        <w:rPr>
          <w:rFonts w:eastAsiaTheme="minorHAnsi"/>
          <w:lang w:eastAsia="en-US"/>
        </w:rPr>
        <w:t xml:space="preserve"> Eğitim-Öğretim ve Sınav Yönetmeliği Uygulama Esasları 7.Bölüme “Önceden Kazanılmış Yeterliliklerin Saydırılması Kredi Transferi ve İntibak İşlemleri, Akademik Değişim (ADP) Başarılmış Dersler” istinaden, Komisyonun da görüşü doğrultusunda derse yazılımının aşağıdaki tabloda ve intibakın ekteki şekliyle uygun olduğuna ve gereği için Öğrenci İşleri Dairesi Başkanlığına arzına oybirliği ile karar verildi.</w:t>
      </w:r>
      <w:proofErr w:type="gramEnd"/>
    </w:p>
    <w:p w:rsidR="00EB5CEA" w:rsidRDefault="00EB5CEA" w:rsidP="00EB790A">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2802"/>
        <w:gridCol w:w="1701"/>
        <w:gridCol w:w="4110"/>
      </w:tblGrid>
      <w:tr w:rsidR="00EB5CEA" w:rsidTr="00CC1C28">
        <w:tc>
          <w:tcPr>
            <w:tcW w:w="2802" w:type="dxa"/>
          </w:tcPr>
          <w:p w:rsidR="00EB5CEA" w:rsidRDefault="00EB5CEA" w:rsidP="00EB790A">
            <w:pPr>
              <w:autoSpaceDE w:val="0"/>
              <w:autoSpaceDN w:val="0"/>
              <w:adjustRightInd w:val="0"/>
              <w:jc w:val="both"/>
              <w:rPr>
                <w:rFonts w:eastAsiaTheme="minorHAnsi"/>
                <w:b/>
                <w:lang w:eastAsia="en-US"/>
              </w:rPr>
            </w:pPr>
            <w:r>
              <w:rPr>
                <w:rFonts w:eastAsiaTheme="minorHAnsi"/>
                <w:b/>
                <w:lang w:eastAsia="en-US"/>
              </w:rPr>
              <w:t>Adı Soyadı</w:t>
            </w:r>
          </w:p>
        </w:tc>
        <w:tc>
          <w:tcPr>
            <w:tcW w:w="1701" w:type="dxa"/>
          </w:tcPr>
          <w:p w:rsidR="00EB5CEA" w:rsidRDefault="00EB5CEA" w:rsidP="00EB790A">
            <w:pPr>
              <w:autoSpaceDE w:val="0"/>
              <w:autoSpaceDN w:val="0"/>
              <w:adjustRightInd w:val="0"/>
              <w:jc w:val="both"/>
              <w:rPr>
                <w:rFonts w:eastAsiaTheme="minorHAnsi"/>
                <w:b/>
                <w:lang w:eastAsia="en-US"/>
              </w:rPr>
            </w:pPr>
            <w:r>
              <w:rPr>
                <w:rFonts w:eastAsiaTheme="minorHAnsi"/>
                <w:b/>
                <w:lang w:eastAsia="en-US"/>
              </w:rPr>
              <w:t>TC No</w:t>
            </w:r>
          </w:p>
        </w:tc>
        <w:tc>
          <w:tcPr>
            <w:tcW w:w="4110" w:type="dxa"/>
          </w:tcPr>
          <w:p w:rsidR="00EB5CEA" w:rsidRDefault="00EB5CEA" w:rsidP="00EB790A">
            <w:pPr>
              <w:autoSpaceDE w:val="0"/>
              <w:autoSpaceDN w:val="0"/>
              <w:adjustRightInd w:val="0"/>
              <w:jc w:val="both"/>
              <w:rPr>
                <w:rFonts w:eastAsiaTheme="minorHAnsi"/>
                <w:b/>
                <w:lang w:eastAsia="en-US"/>
              </w:rPr>
            </w:pPr>
            <w:r>
              <w:rPr>
                <w:rFonts w:eastAsiaTheme="minorHAnsi"/>
                <w:b/>
                <w:lang w:eastAsia="en-US"/>
              </w:rPr>
              <w:t>Dersin Adı</w:t>
            </w:r>
          </w:p>
        </w:tc>
      </w:tr>
      <w:tr w:rsidR="00EB5CEA" w:rsidTr="00CC1C28">
        <w:tc>
          <w:tcPr>
            <w:tcW w:w="2802" w:type="dxa"/>
          </w:tcPr>
          <w:p w:rsidR="00EB5CEA" w:rsidRPr="00CC1C28" w:rsidRDefault="00EB5CEA" w:rsidP="00EB790A">
            <w:pPr>
              <w:autoSpaceDE w:val="0"/>
              <w:autoSpaceDN w:val="0"/>
              <w:adjustRightInd w:val="0"/>
              <w:jc w:val="both"/>
              <w:rPr>
                <w:rFonts w:eastAsiaTheme="minorHAnsi"/>
                <w:lang w:eastAsia="en-US"/>
              </w:rPr>
            </w:pPr>
            <w:proofErr w:type="spellStart"/>
            <w:r w:rsidRPr="00CC1C28">
              <w:rPr>
                <w:rFonts w:eastAsiaTheme="minorHAnsi"/>
                <w:lang w:eastAsia="en-US"/>
              </w:rPr>
              <w:t>Abdülsamed</w:t>
            </w:r>
            <w:proofErr w:type="spellEnd"/>
            <w:r w:rsidRPr="00CC1C28">
              <w:rPr>
                <w:rFonts w:eastAsiaTheme="minorHAnsi"/>
                <w:lang w:eastAsia="en-US"/>
              </w:rPr>
              <w:t xml:space="preserve"> YEŞİLBAŞ</w:t>
            </w:r>
          </w:p>
        </w:tc>
        <w:tc>
          <w:tcPr>
            <w:tcW w:w="1701" w:type="dxa"/>
          </w:tcPr>
          <w:p w:rsidR="00EB5CEA" w:rsidRPr="00CC1C28" w:rsidRDefault="00EB5CEA" w:rsidP="00EB790A">
            <w:pPr>
              <w:autoSpaceDE w:val="0"/>
              <w:autoSpaceDN w:val="0"/>
              <w:adjustRightInd w:val="0"/>
              <w:jc w:val="both"/>
              <w:rPr>
                <w:rFonts w:eastAsiaTheme="minorHAnsi"/>
                <w:lang w:eastAsia="en-US"/>
              </w:rPr>
            </w:pPr>
            <w:proofErr w:type="gramStart"/>
            <w:r w:rsidRPr="00CC1C28">
              <w:rPr>
                <w:rFonts w:eastAsiaTheme="minorHAnsi"/>
                <w:lang w:eastAsia="en-US"/>
              </w:rPr>
              <w:t>13252506510</w:t>
            </w:r>
            <w:proofErr w:type="gramEnd"/>
          </w:p>
        </w:tc>
        <w:tc>
          <w:tcPr>
            <w:tcW w:w="4110" w:type="dxa"/>
          </w:tcPr>
          <w:p w:rsidR="00EB5CEA" w:rsidRPr="00CC1C28" w:rsidRDefault="00CC1C28" w:rsidP="00EB790A">
            <w:pPr>
              <w:autoSpaceDE w:val="0"/>
              <w:autoSpaceDN w:val="0"/>
              <w:adjustRightInd w:val="0"/>
              <w:jc w:val="both"/>
              <w:rPr>
                <w:rFonts w:eastAsiaTheme="minorHAnsi"/>
                <w:lang w:eastAsia="en-US"/>
              </w:rPr>
            </w:pPr>
            <w:r w:rsidRPr="00CC1C28">
              <w:rPr>
                <w:rFonts w:eastAsiaTheme="minorHAnsi"/>
                <w:lang w:eastAsia="en-US"/>
              </w:rPr>
              <w:t>Matematik I</w:t>
            </w:r>
          </w:p>
          <w:p w:rsidR="00CC1C28" w:rsidRPr="00CC1C28" w:rsidRDefault="00CC1C28" w:rsidP="00EB790A">
            <w:pPr>
              <w:autoSpaceDE w:val="0"/>
              <w:autoSpaceDN w:val="0"/>
              <w:adjustRightInd w:val="0"/>
              <w:jc w:val="both"/>
              <w:rPr>
                <w:rFonts w:eastAsiaTheme="minorHAnsi"/>
                <w:lang w:eastAsia="en-US"/>
              </w:rPr>
            </w:pPr>
            <w:r w:rsidRPr="00CC1C28">
              <w:rPr>
                <w:rFonts w:eastAsiaTheme="minorHAnsi"/>
                <w:lang w:eastAsia="en-US"/>
              </w:rPr>
              <w:t>Mimarı Tasarım II</w:t>
            </w:r>
          </w:p>
          <w:p w:rsidR="00CC1C28" w:rsidRPr="00CC1C28" w:rsidRDefault="00CC1C28" w:rsidP="00EB790A">
            <w:pPr>
              <w:autoSpaceDE w:val="0"/>
              <w:autoSpaceDN w:val="0"/>
              <w:adjustRightInd w:val="0"/>
              <w:jc w:val="both"/>
              <w:rPr>
                <w:rFonts w:eastAsiaTheme="minorHAnsi"/>
                <w:lang w:eastAsia="en-US"/>
              </w:rPr>
            </w:pPr>
            <w:r w:rsidRPr="00CC1C28">
              <w:rPr>
                <w:rFonts w:eastAsiaTheme="minorHAnsi"/>
                <w:lang w:eastAsia="en-US"/>
              </w:rPr>
              <w:t>Mimarlık ve Kurum Tarihi III</w:t>
            </w:r>
          </w:p>
          <w:p w:rsidR="00CC1C28" w:rsidRDefault="00CC1C28" w:rsidP="00EB790A">
            <w:pPr>
              <w:autoSpaceDE w:val="0"/>
              <w:autoSpaceDN w:val="0"/>
              <w:adjustRightInd w:val="0"/>
              <w:jc w:val="both"/>
              <w:rPr>
                <w:rFonts w:eastAsiaTheme="minorHAnsi"/>
                <w:b/>
                <w:lang w:eastAsia="en-US"/>
              </w:rPr>
            </w:pPr>
            <w:r w:rsidRPr="00CC1C28">
              <w:rPr>
                <w:rFonts w:eastAsiaTheme="minorHAnsi"/>
                <w:lang w:eastAsia="en-US"/>
              </w:rPr>
              <w:t>Yapı Pratikleri I</w:t>
            </w:r>
          </w:p>
        </w:tc>
      </w:tr>
    </w:tbl>
    <w:p w:rsidR="00EB5CEA" w:rsidRDefault="00EB5CEA" w:rsidP="00EB790A">
      <w:pPr>
        <w:autoSpaceDE w:val="0"/>
        <w:autoSpaceDN w:val="0"/>
        <w:adjustRightInd w:val="0"/>
        <w:jc w:val="both"/>
        <w:rPr>
          <w:rFonts w:eastAsiaTheme="minorHAnsi"/>
          <w:b/>
          <w:lang w:eastAsia="en-US"/>
        </w:rPr>
      </w:pPr>
    </w:p>
    <w:p w:rsidR="00743E09" w:rsidRPr="00743E09" w:rsidRDefault="00743E09" w:rsidP="00743E09">
      <w:pPr>
        <w:autoSpaceDE w:val="0"/>
        <w:autoSpaceDN w:val="0"/>
        <w:adjustRightInd w:val="0"/>
        <w:jc w:val="both"/>
        <w:rPr>
          <w:rFonts w:eastAsiaTheme="minorHAnsi"/>
          <w:lang w:eastAsia="en-US"/>
        </w:rPr>
      </w:pPr>
      <w:r>
        <w:rPr>
          <w:rFonts w:eastAsiaTheme="minorHAnsi"/>
          <w:b/>
          <w:lang w:eastAsia="en-US"/>
        </w:rPr>
        <w:t xml:space="preserve">19- </w:t>
      </w:r>
      <w:r w:rsidRPr="00743E09">
        <w:rPr>
          <w:rFonts w:eastAsiaTheme="minorHAnsi"/>
          <w:lang w:eastAsia="en-US"/>
        </w:rPr>
        <w:t xml:space="preserve">Geleneksel Türk Sanatları Bölüm Başkanlığının </w:t>
      </w:r>
      <w:proofErr w:type="gramStart"/>
      <w:r w:rsidRPr="00743E09">
        <w:rPr>
          <w:rFonts w:eastAsiaTheme="minorHAnsi"/>
          <w:lang w:eastAsia="en-US"/>
        </w:rPr>
        <w:t>05/10/2016</w:t>
      </w:r>
      <w:proofErr w:type="gramEnd"/>
      <w:r w:rsidRPr="00743E09">
        <w:rPr>
          <w:rFonts w:eastAsiaTheme="minorHAnsi"/>
          <w:lang w:eastAsia="en-US"/>
        </w:rPr>
        <w:t xml:space="preserve"> tarih ve 302.02/ E42386 sayılı yazısı okundu.</w:t>
      </w:r>
    </w:p>
    <w:p w:rsidR="00743E09" w:rsidRPr="00743E09" w:rsidRDefault="00743E09" w:rsidP="00743E09">
      <w:pPr>
        <w:autoSpaceDE w:val="0"/>
        <w:autoSpaceDN w:val="0"/>
        <w:adjustRightInd w:val="0"/>
        <w:jc w:val="both"/>
        <w:rPr>
          <w:rFonts w:eastAsiaTheme="minorHAnsi"/>
          <w:lang w:eastAsia="en-US"/>
        </w:rPr>
      </w:pPr>
      <w:r w:rsidRPr="00743E09">
        <w:rPr>
          <w:rFonts w:eastAsiaTheme="minorHAnsi"/>
          <w:lang w:eastAsia="en-US"/>
        </w:rPr>
        <w:t>Yapılan görüşmeler sonunda;</w:t>
      </w:r>
      <w:r w:rsidRPr="00743E09">
        <w:rPr>
          <w:rFonts w:eastAsiaTheme="minorHAnsi"/>
          <w:b/>
          <w:lang w:eastAsia="en-US"/>
        </w:rPr>
        <w:t xml:space="preserve"> </w:t>
      </w:r>
      <w:r w:rsidRPr="00743E09">
        <w:rPr>
          <w:rFonts w:eastAsiaTheme="minorHAnsi"/>
          <w:lang w:eastAsia="en-US"/>
        </w:rPr>
        <w:t>Geleneksel Türk Sanatları Bölümü Öğrencilerinden aşağıda</w:t>
      </w:r>
    </w:p>
    <w:p w:rsidR="00743E09" w:rsidRDefault="00743E09" w:rsidP="00743E09">
      <w:pPr>
        <w:autoSpaceDE w:val="0"/>
        <w:autoSpaceDN w:val="0"/>
        <w:adjustRightInd w:val="0"/>
        <w:jc w:val="both"/>
        <w:rPr>
          <w:rFonts w:eastAsiaTheme="minorHAnsi"/>
          <w:lang w:eastAsia="en-US"/>
        </w:rPr>
      </w:pPr>
      <w:proofErr w:type="gramStart"/>
      <w:r w:rsidRPr="00743E09">
        <w:rPr>
          <w:rFonts w:eastAsiaTheme="minorHAnsi"/>
          <w:lang w:eastAsia="en-US"/>
        </w:rPr>
        <w:t>belirtilenlerin</w:t>
      </w:r>
      <w:proofErr w:type="gramEnd"/>
      <w:r w:rsidRPr="00743E09">
        <w:rPr>
          <w:rFonts w:eastAsiaTheme="minorHAnsi"/>
          <w:lang w:eastAsia="en-US"/>
        </w:rPr>
        <w:t xml:space="preserve"> 2016-2017 Eğitim Öğretim yılın Güz Yarıyılında bulunduğu yarıyıldaki dersi ile</w:t>
      </w:r>
      <w:r>
        <w:rPr>
          <w:rFonts w:eastAsiaTheme="minorHAnsi"/>
          <w:lang w:eastAsia="en-US"/>
        </w:rPr>
        <w:t xml:space="preserve"> </w:t>
      </w:r>
      <w:r w:rsidRPr="00743E09">
        <w:rPr>
          <w:rFonts w:eastAsiaTheme="minorHAnsi"/>
          <w:lang w:eastAsia="en-US"/>
        </w:rPr>
        <w:t xml:space="preserve">alt yarıyıldaki dersinin çakışması nedeniyle, SAÜ Senato madde 19 ve </w:t>
      </w:r>
      <w:proofErr w:type="spellStart"/>
      <w:r w:rsidRPr="00743E09">
        <w:rPr>
          <w:rFonts w:eastAsiaTheme="minorHAnsi"/>
          <w:lang w:eastAsia="en-US"/>
        </w:rPr>
        <w:t>LÖEY’nin</w:t>
      </w:r>
      <w:proofErr w:type="spellEnd"/>
      <w:r>
        <w:rPr>
          <w:rFonts w:eastAsiaTheme="minorHAnsi"/>
          <w:lang w:eastAsia="en-US"/>
        </w:rPr>
        <w:t xml:space="preserve"> </w:t>
      </w:r>
      <w:r w:rsidRPr="00743E09">
        <w:rPr>
          <w:rFonts w:eastAsiaTheme="minorHAnsi"/>
          <w:lang w:eastAsia="en-US"/>
        </w:rPr>
        <w:t>9.maddesisini 8.fıkrası gereğince; çakışan dersin aşağıda belirtildiği şekilde karşılanmasının</w:t>
      </w:r>
      <w:r>
        <w:rPr>
          <w:rFonts w:eastAsiaTheme="minorHAnsi"/>
          <w:lang w:eastAsia="en-US"/>
        </w:rPr>
        <w:t xml:space="preserve"> </w:t>
      </w:r>
      <w:r w:rsidRPr="00743E09">
        <w:rPr>
          <w:rFonts w:eastAsiaTheme="minorHAnsi"/>
          <w:lang w:eastAsia="en-US"/>
        </w:rPr>
        <w:t xml:space="preserve">uygun olduğuna ve gereği için </w:t>
      </w:r>
      <w:r>
        <w:rPr>
          <w:rFonts w:eastAsiaTheme="minorHAnsi"/>
          <w:lang w:eastAsia="en-US"/>
        </w:rPr>
        <w:t>Öğrenci İşleri Dairesi Başkanlığına</w:t>
      </w:r>
      <w:r w:rsidRPr="00743E09">
        <w:rPr>
          <w:rFonts w:eastAsiaTheme="minorHAnsi"/>
          <w:lang w:eastAsia="en-US"/>
        </w:rPr>
        <w:t xml:space="preserve"> arzına karar verildi.</w:t>
      </w:r>
    </w:p>
    <w:p w:rsidR="00323CAE" w:rsidRDefault="00323CAE" w:rsidP="00743E09">
      <w:pPr>
        <w:autoSpaceDE w:val="0"/>
        <w:autoSpaceDN w:val="0"/>
        <w:adjustRightInd w:val="0"/>
        <w:jc w:val="both"/>
        <w:rPr>
          <w:rFonts w:eastAsiaTheme="minorHAnsi"/>
          <w:lang w:eastAsia="en-US"/>
        </w:rPr>
      </w:pPr>
    </w:p>
    <w:p w:rsidR="00323CAE" w:rsidRDefault="00323CAE" w:rsidP="00323CAE">
      <w:pPr>
        <w:autoSpaceDE w:val="0"/>
        <w:autoSpaceDN w:val="0"/>
        <w:adjustRightInd w:val="0"/>
        <w:jc w:val="both"/>
      </w:pPr>
    </w:p>
    <w:tbl>
      <w:tblPr>
        <w:tblStyle w:val="TabloKlavuzu"/>
        <w:tblW w:w="9606" w:type="dxa"/>
        <w:tblLook w:val="04A0" w:firstRow="1" w:lastRow="0" w:firstColumn="1" w:lastColumn="0" w:noHBand="0" w:noVBand="1"/>
      </w:tblPr>
      <w:tblGrid>
        <w:gridCol w:w="1356"/>
        <w:gridCol w:w="1729"/>
        <w:gridCol w:w="2531"/>
        <w:gridCol w:w="1722"/>
        <w:gridCol w:w="2268"/>
      </w:tblGrid>
      <w:tr w:rsidR="00323CAE" w:rsidRPr="000B18D2" w:rsidTr="0009533D">
        <w:tc>
          <w:tcPr>
            <w:tcW w:w="1356" w:type="dxa"/>
          </w:tcPr>
          <w:p w:rsidR="00323CAE" w:rsidRPr="000B18D2" w:rsidRDefault="00323CAE" w:rsidP="0009533D">
            <w:pPr>
              <w:autoSpaceDE w:val="0"/>
              <w:autoSpaceDN w:val="0"/>
              <w:adjustRightInd w:val="0"/>
              <w:jc w:val="both"/>
              <w:rPr>
                <w:b/>
                <w:sz w:val="20"/>
                <w:szCs w:val="20"/>
              </w:rPr>
            </w:pPr>
            <w:r w:rsidRPr="000B18D2">
              <w:rPr>
                <w:b/>
                <w:sz w:val="20"/>
                <w:szCs w:val="20"/>
              </w:rPr>
              <w:t>Numarası</w:t>
            </w:r>
          </w:p>
        </w:tc>
        <w:tc>
          <w:tcPr>
            <w:tcW w:w="1729" w:type="dxa"/>
          </w:tcPr>
          <w:p w:rsidR="00323CAE" w:rsidRPr="000B18D2" w:rsidRDefault="00323CAE" w:rsidP="0009533D">
            <w:pPr>
              <w:autoSpaceDE w:val="0"/>
              <w:autoSpaceDN w:val="0"/>
              <w:adjustRightInd w:val="0"/>
              <w:jc w:val="both"/>
              <w:rPr>
                <w:b/>
                <w:sz w:val="20"/>
                <w:szCs w:val="20"/>
              </w:rPr>
            </w:pPr>
            <w:r w:rsidRPr="000B18D2">
              <w:rPr>
                <w:b/>
                <w:sz w:val="20"/>
                <w:szCs w:val="20"/>
              </w:rPr>
              <w:t>Adı Soyadı</w:t>
            </w:r>
          </w:p>
        </w:tc>
        <w:tc>
          <w:tcPr>
            <w:tcW w:w="2531" w:type="dxa"/>
          </w:tcPr>
          <w:p w:rsidR="00323CAE" w:rsidRPr="000B18D2" w:rsidRDefault="00323CAE" w:rsidP="0009533D">
            <w:pPr>
              <w:autoSpaceDE w:val="0"/>
              <w:autoSpaceDN w:val="0"/>
              <w:adjustRightInd w:val="0"/>
              <w:jc w:val="both"/>
              <w:rPr>
                <w:b/>
                <w:sz w:val="20"/>
                <w:szCs w:val="20"/>
              </w:rPr>
            </w:pPr>
            <w:r w:rsidRPr="000B18D2">
              <w:rPr>
                <w:b/>
                <w:sz w:val="20"/>
                <w:szCs w:val="20"/>
              </w:rPr>
              <w:t xml:space="preserve">Farklı </w:t>
            </w:r>
            <w:proofErr w:type="spellStart"/>
            <w:proofErr w:type="gramStart"/>
            <w:r w:rsidRPr="000B18D2">
              <w:rPr>
                <w:b/>
                <w:sz w:val="20"/>
                <w:szCs w:val="20"/>
              </w:rPr>
              <w:t>Böl.Alınacak</w:t>
            </w:r>
            <w:proofErr w:type="spellEnd"/>
            <w:proofErr w:type="gramEnd"/>
            <w:r w:rsidRPr="000B18D2">
              <w:rPr>
                <w:b/>
                <w:sz w:val="20"/>
                <w:szCs w:val="20"/>
              </w:rPr>
              <w:t xml:space="preserve"> Dersin Adı</w:t>
            </w:r>
          </w:p>
        </w:tc>
        <w:tc>
          <w:tcPr>
            <w:tcW w:w="1722" w:type="dxa"/>
          </w:tcPr>
          <w:p w:rsidR="00323CAE" w:rsidRPr="000B18D2" w:rsidRDefault="00323CAE" w:rsidP="0009533D">
            <w:pPr>
              <w:autoSpaceDE w:val="0"/>
              <w:autoSpaceDN w:val="0"/>
              <w:adjustRightInd w:val="0"/>
              <w:jc w:val="both"/>
              <w:rPr>
                <w:b/>
                <w:sz w:val="20"/>
                <w:szCs w:val="20"/>
              </w:rPr>
            </w:pPr>
            <w:r w:rsidRPr="000B18D2">
              <w:rPr>
                <w:b/>
                <w:sz w:val="20"/>
                <w:szCs w:val="20"/>
              </w:rPr>
              <w:t>Alınacak Fak. Böl.</w:t>
            </w:r>
          </w:p>
        </w:tc>
        <w:tc>
          <w:tcPr>
            <w:tcW w:w="2268" w:type="dxa"/>
          </w:tcPr>
          <w:p w:rsidR="00323CAE" w:rsidRPr="000B18D2" w:rsidRDefault="00323CAE" w:rsidP="0009533D">
            <w:pPr>
              <w:autoSpaceDE w:val="0"/>
              <w:autoSpaceDN w:val="0"/>
              <w:adjustRightInd w:val="0"/>
              <w:jc w:val="both"/>
              <w:rPr>
                <w:b/>
                <w:sz w:val="20"/>
                <w:szCs w:val="20"/>
              </w:rPr>
            </w:pPr>
            <w:r w:rsidRPr="000B18D2">
              <w:rPr>
                <w:b/>
                <w:sz w:val="20"/>
                <w:szCs w:val="20"/>
              </w:rPr>
              <w:t xml:space="preserve">Bulunduğu </w:t>
            </w:r>
            <w:proofErr w:type="spellStart"/>
            <w:proofErr w:type="gramStart"/>
            <w:r w:rsidRPr="000B18D2">
              <w:rPr>
                <w:b/>
                <w:sz w:val="20"/>
                <w:szCs w:val="20"/>
              </w:rPr>
              <w:t>Böl.Alınacak</w:t>
            </w:r>
            <w:proofErr w:type="spellEnd"/>
            <w:proofErr w:type="gramEnd"/>
            <w:r w:rsidRPr="000B18D2">
              <w:rPr>
                <w:b/>
                <w:sz w:val="20"/>
                <w:szCs w:val="20"/>
              </w:rPr>
              <w:t xml:space="preserve"> Dersin Adı</w:t>
            </w:r>
          </w:p>
        </w:tc>
      </w:tr>
      <w:tr w:rsidR="00323CAE" w:rsidRPr="000B18D2" w:rsidTr="0009533D">
        <w:tc>
          <w:tcPr>
            <w:tcW w:w="1356" w:type="dxa"/>
          </w:tcPr>
          <w:p w:rsidR="00323CAE" w:rsidRPr="000B18D2" w:rsidRDefault="00323CAE" w:rsidP="0009533D">
            <w:pPr>
              <w:autoSpaceDE w:val="0"/>
              <w:autoSpaceDN w:val="0"/>
              <w:adjustRightInd w:val="0"/>
              <w:jc w:val="both"/>
              <w:rPr>
                <w:sz w:val="20"/>
                <w:szCs w:val="20"/>
              </w:rPr>
            </w:pPr>
            <w:r w:rsidRPr="000B18D2">
              <w:rPr>
                <w:sz w:val="20"/>
                <w:szCs w:val="20"/>
              </w:rPr>
              <w:t>1407.11021</w:t>
            </w:r>
          </w:p>
        </w:tc>
        <w:tc>
          <w:tcPr>
            <w:tcW w:w="1729" w:type="dxa"/>
          </w:tcPr>
          <w:p w:rsidR="00323CAE" w:rsidRPr="000B18D2" w:rsidRDefault="00323CAE" w:rsidP="0009533D">
            <w:pPr>
              <w:autoSpaceDE w:val="0"/>
              <w:autoSpaceDN w:val="0"/>
              <w:adjustRightInd w:val="0"/>
              <w:jc w:val="both"/>
              <w:rPr>
                <w:sz w:val="20"/>
                <w:szCs w:val="20"/>
              </w:rPr>
            </w:pPr>
            <w:r w:rsidRPr="000B18D2">
              <w:rPr>
                <w:sz w:val="20"/>
                <w:szCs w:val="20"/>
              </w:rPr>
              <w:t>Yaprak ÖZKAN</w:t>
            </w:r>
          </w:p>
        </w:tc>
        <w:tc>
          <w:tcPr>
            <w:tcW w:w="2531" w:type="dxa"/>
          </w:tcPr>
          <w:p w:rsidR="00323CAE" w:rsidRPr="000B18D2" w:rsidRDefault="00323CAE" w:rsidP="0009533D">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323CAE" w:rsidRPr="000B18D2" w:rsidRDefault="00323CAE" w:rsidP="0009533D">
            <w:pPr>
              <w:autoSpaceDE w:val="0"/>
              <w:autoSpaceDN w:val="0"/>
              <w:adjustRightInd w:val="0"/>
              <w:jc w:val="both"/>
              <w:rPr>
                <w:sz w:val="20"/>
                <w:szCs w:val="20"/>
              </w:rPr>
            </w:pPr>
            <w:r>
              <w:rPr>
                <w:sz w:val="20"/>
                <w:szCs w:val="20"/>
              </w:rPr>
              <w:t xml:space="preserve">SAÜ </w:t>
            </w:r>
            <w:proofErr w:type="spellStart"/>
            <w:r>
              <w:rPr>
                <w:sz w:val="20"/>
                <w:szCs w:val="20"/>
              </w:rPr>
              <w:t>Müh.Fak</w:t>
            </w:r>
            <w:proofErr w:type="spellEnd"/>
            <w:r>
              <w:rPr>
                <w:sz w:val="20"/>
                <w:szCs w:val="20"/>
              </w:rPr>
              <w:t xml:space="preserve">. </w:t>
            </w:r>
            <w:proofErr w:type="spellStart"/>
            <w:proofErr w:type="gramStart"/>
            <w:r>
              <w:rPr>
                <w:sz w:val="20"/>
                <w:szCs w:val="20"/>
              </w:rPr>
              <w:t>İnş.Müh.II</w:t>
            </w:r>
            <w:proofErr w:type="gramEnd"/>
            <w:r>
              <w:rPr>
                <w:sz w:val="20"/>
                <w:szCs w:val="20"/>
              </w:rPr>
              <w:t>.Öğrt</w:t>
            </w:r>
            <w:proofErr w:type="spellEnd"/>
            <w:r>
              <w:rPr>
                <w:sz w:val="20"/>
                <w:szCs w:val="20"/>
              </w:rPr>
              <w:t>.</w:t>
            </w:r>
          </w:p>
        </w:tc>
        <w:tc>
          <w:tcPr>
            <w:tcW w:w="2268" w:type="dxa"/>
          </w:tcPr>
          <w:p w:rsidR="00323CAE" w:rsidRPr="000B18D2" w:rsidRDefault="00323CAE" w:rsidP="0009533D">
            <w:pPr>
              <w:autoSpaceDE w:val="0"/>
              <w:autoSpaceDN w:val="0"/>
              <w:adjustRightInd w:val="0"/>
              <w:jc w:val="both"/>
              <w:rPr>
                <w:sz w:val="20"/>
                <w:szCs w:val="20"/>
              </w:rPr>
            </w:pPr>
            <w:r>
              <w:rPr>
                <w:sz w:val="20"/>
                <w:szCs w:val="20"/>
              </w:rPr>
              <w:t>CTS 399 Staj I</w:t>
            </w:r>
          </w:p>
        </w:tc>
      </w:tr>
      <w:tr w:rsidR="00323CAE" w:rsidRPr="000B18D2" w:rsidTr="0009533D">
        <w:tc>
          <w:tcPr>
            <w:tcW w:w="1356" w:type="dxa"/>
          </w:tcPr>
          <w:p w:rsidR="00323CAE" w:rsidRPr="000B18D2" w:rsidRDefault="00323CAE" w:rsidP="0009533D">
            <w:pPr>
              <w:autoSpaceDE w:val="0"/>
              <w:autoSpaceDN w:val="0"/>
              <w:adjustRightInd w:val="0"/>
              <w:jc w:val="both"/>
              <w:rPr>
                <w:sz w:val="20"/>
                <w:szCs w:val="20"/>
              </w:rPr>
            </w:pPr>
            <w:r w:rsidRPr="000B18D2">
              <w:rPr>
                <w:sz w:val="20"/>
                <w:szCs w:val="20"/>
              </w:rPr>
              <w:t>1407.11013</w:t>
            </w:r>
          </w:p>
        </w:tc>
        <w:tc>
          <w:tcPr>
            <w:tcW w:w="1729" w:type="dxa"/>
          </w:tcPr>
          <w:p w:rsidR="00323CAE" w:rsidRPr="000B18D2" w:rsidRDefault="00323CAE" w:rsidP="0009533D">
            <w:pPr>
              <w:autoSpaceDE w:val="0"/>
              <w:autoSpaceDN w:val="0"/>
              <w:adjustRightInd w:val="0"/>
              <w:jc w:val="both"/>
              <w:rPr>
                <w:sz w:val="20"/>
                <w:szCs w:val="20"/>
              </w:rPr>
            </w:pPr>
            <w:r w:rsidRPr="000B18D2">
              <w:rPr>
                <w:sz w:val="20"/>
                <w:szCs w:val="20"/>
              </w:rPr>
              <w:t>Özge ÇAKAR</w:t>
            </w:r>
          </w:p>
        </w:tc>
        <w:tc>
          <w:tcPr>
            <w:tcW w:w="2531" w:type="dxa"/>
          </w:tcPr>
          <w:p w:rsidR="00323CAE" w:rsidRPr="000B18D2" w:rsidRDefault="00323CAE" w:rsidP="0009533D">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323CAE" w:rsidRPr="000B18D2" w:rsidRDefault="00323CAE" w:rsidP="0009533D">
            <w:pPr>
              <w:autoSpaceDE w:val="0"/>
              <w:autoSpaceDN w:val="0"/>
              <w:adjustRightInd w:val="0"/>
              <w:jc w:val="both"/>
              <w:rPr>
                <w:sz w:val="20"/>
                <w:szCs w:val="20"/>
              </w:rPr>
            </w:pPr>
            <w:r>
              <w:rPr>
                <w:sz w:val="20"/>
                <w:szCs w:val="20"/>
              </w:rPr>
              <w:t xml:space="preserve">SAÜ </w:t>
            </w:r>
            <w:proofErr w:type="spellStart"/>
            <w:r>
              <w:rPr>
                <w:sz w:val="20"/>
                <w:szCs w:val="20"/>
              </w:rPr>
              <w:t>Müh.Fak</w:t>
            </w:r>
            <w:proofErr w:type="spellEnd"/>
            <w:r>
              <w:rPr>
                <w:sz w:val="20"/>
                <w:szCs w:val="20"/>
              </w:rPr>
              <w:t xml:space="preserve">. </w:t>
            </w:r>
            <w:proofErr w:type="spellStart"/>
            <w:proofErr w:type="gramStart"/>
            <w:r>
              <w:rPr>
                <w:sz w:val="20"/>
                <w:szCs w:val="20"/>
              </w:rPr>
              <w:t>İnş.Müh.II</w:t>
            </w:r>
            <w:proofErr w:type="gramEnd"/>
            <w:r>
              <w:rPr>
                <w:sz w:val="20"/>
                <w:szCs w:val="20"/>
              </w:rPr>
              <w:t>.Öğrt</w:t>
            </w:r>
            <w:proofErr w:type="spellEnd"/>
            <w:r>
              <w:rPr>
                <w:sz w:val="20"/>
                <w:szCs w:val="20"/>
              </w:rPr>
              <w:t>.</w:t>
            </w:r>
          </w:p>
        </w:tc>
        <w:tc>
          <w:tcPr>
            <w:tcW w:w="2268" w:type="dxa"/>
          </w:tcPr>
          <w:p w:rsidR="00323CAE" w:rsidRPr="000B18D2" w:rsidRDefault="00323CAE" w:rsidP="0009533D">
            <w:pPr>
              <w:autoSpaceDE w:val="0"/>
              <w:autoSpaceDN w:val="0"/>
              <w:adjustRightInd w:val="0"/>
              <w:jc w:val="both"/>
              <w:rPr>
                <w:sz w:val="20"/>
                <w:szCs w:val="20"/>
              </w:rPr>
            </w:pPr>
            <w:r>
              <w:rPr>
                <w:sz w:val="20"/>
                <w:szCs w:val="20"/>
              </w:rPr>
              <w:t>CTS 399 Staj I</w:t>
            </w:r>
          </w:p>
        </w:tc>
      </w:tr>
      <w:tr w:rsidR="00323CAE" w:rsidRPr="000B18D2" w:rsidTr="0009533D">
        <w:tc>
          <w:tcPr>
            <w:tcW w:w="1356" w:type="dxa"/>
          </w:tcPr>
          <w:p w:rsidR="00323CAE" w:rsidRPr="000B18D2" w:rsidRDefault="00323CAE" w:rsidP="0009533D">
            <w:pPr>
              <w:autoSpaceDE w:val="0"/>
              <w:autoSpaceDN w:val="0"/>
              <w:adjustRightInd w:val="0"/>
              <w:jc w:val="both"/>
              <w:rPr>
                <w:sz w:val="20"/>
                <w:szCs w:val="20"/>
              </w:rPr>
            </w:pPr>
            <w:r w:rsidRPr="000B18D2">
              <w:rPr>
                <w:sz w:val="20"/>
                <w:szCs w:val="20"/>
              </w:rPr>
              <w:t>1407.11018</w:t>
            </w:r>
          </w:p>
        </w:tc>
        <w:tc>
          <w:tcPr>
            <w:tcW w:w="1729" w:type="dxa"/>
          </w:tcPr>
          <w:p w:rsidR="00323CAE" w:rsidRPr="000B18D2" w:rsidRDefault="00323CAE" w:rsidP="0009533D">
            <w:pPr>
              <w:autoSpaceDE w:val="0"/>
              <w:autoSpaceDN w:val="0"/>
              <w:adjustRightInd w:val="0"/>
              <w:jc w:val="both"/>
              <w:rPr>
                <w:sz w:val="20"/>
                <w:szCs w:val="20"/>
              </w:rPr>
            </w:pPr>
            <w:proofErr w:type="spellStart"/>
            <w:r w:rsidRPr="000B18D2">
              <w:rPr>
                <w:sz w:val="20"/>
                <w:szCs w:val="20"/>
              </w:rPr>
              <w:t>H.Kübra</w:t>
            </w:r>
            <w:proofErr w:type="spellEnd"/>
            <w:r w:rsidRPr="000B18D2">
              <w:rPr>
                <w:sz w:val="20"/>
                <w:szCs w:val="20"/>
              </w:rPr>
              <w:t xml:space="preserve"> ÇEVİK</w:t>
            </w:r>
          </w:p>
        </w:tc>
        <w:tc>
          <w:tcPr>
            <w:tcW w:w="2531" w:type="dxa"/>
          </w:tcPr>
          <w:p w:rsidR="00323CAE" w:rsidRPr="000B18D2" w:rsidRDefault="00323CAE" w:rsidP="0009533D">
            <w:pPr>
              <w:autoSpaceDE w:val="0"/>
              <w:autoSpaceDN w:val="0"/>
              <w:adjustRightInd w:val="0"/>
              <w:jc w:val="both"/>
              <w:rPr>
                <w:sz w:val="20"/>
                <w:szCs w:val="20"/>
              </w:rPr>
            </w:pPr>
            <w:r w:rsidRPr="000B18D2">
              <w:rPr>
                <w:sz w:val="20"/>
                <w:szCs w:val="20"/>
              </w:rPr>
              <w:t xml:space="preserve">ATA201 </w:t>
            </w:r>
            <w:proofErr w:type="spellStart"/>
            <w:proofErr w:type="gramStart"/>
            <w:r w:rsidRPr="000B18D2">
              <w:rPr>
                <w:sz w:val="20"/>
                <w:szCs w:val="20"/>
              </w:rPr>
              <w:t>Ata.İlk</w:t>
            </w:r>
            <w:proofErr w:type="spellEnd"/>
            <w:proofErr w:type="gramEnd"/>
            <w:r w:rsidRPr="000B18D2">
              <w:rPr>
                <w:sz w:val="20"/>
                <w:szCs w:val="20"/>
              </w:rPr>
              <w:t xml:space="preserve"> ve </w:t>
            </w:r>
            <w:proofErr w:type="spellStart"/>
            <w:r w:rsidRPr="000B18D2">
              <w:rPr>
                <w:sz w:val="20"/>
                <w:szCs w:val="20"/>
              </w:rPr>
              <w:t>İnk.Tarihi</w:t>
            </w:r>
            <w:proofErr w:type="spellEnd"/>
          </w:p>
        </w:tc>
        <w:tc>
          <w:tcPr>
            <w:tcW w:w="1722" w:type="dxa"/>
          </w:tcPr>
          <w:p w:rsidR="00323CAE" w:rsidRPr="000B18D2" w:rsidRDefault="00323CAE" w:rsidP="0009533D">
            <w:pPr>
              <w:autoSpaceDE w:val="0"/>
              <w:autoSpaceDN w:val="0"/>
              <w:adjustRightInd w:val="0"/>
              <w:jc w:val="both"/>
              <w:rPr>
                <w:sz w:val="20"/>
                <w:szCs w:val="20"/>
              </w:rPr>
            </w:pPr>
            <w:r>
              <w:rPr>
                <w:sz w:val="20"/>
                <w:szCs w:val="20"/>
              </w:rPr>
              <w:t xml:space="preserve">SAÜ </w:t>
            </w:r>
            <w:proofErr w:type="spellStart"/>
            <w:r>
              <w:rPr>
                <w:sz w:val="20"/>
                <w:szCs w:val="20"/>
              </w:rPr>
              <w:t>Müh.Fak</w:t>
            </w:r>
            <w:proofErr w:type="spellEnd"/>
            <w:r>
              <w:rPr>
                <w:sz w:val="20"/>
                <w:szCs w:val="20"/>
              </w:rPr>
              <w:t xml:space="preserve">. </w:t>
            </w:r>
            <w:proofErr w:type="spellStart"/>
            <w:proofErr w:type="gramStart"/>
            <w:r>
              <w:rPr>
                <w:sz w:val="20"/>
                <w:szCs w:val="20"/>
              </w:rPr>
              <w:t>İnş.Müh.II</w:t>
            </w:r>
            <w:proofErr w:type="gramEnd"/>
            <w:r>
              <w:rPr>
                <w:sz w:val="20"/>
                <w:szCs w:val="20"/>
              </w:rPr>
              <w:t>.Öğrt</w:t>
            </w:r>
            <w:proofErr w:type="spellEnd"/>
            <w:r>
              <w:rPr>
                <w:sz w:val="20"/>
                <w:szCs w:val="20"/>
              </w:rPr>
              <w:t>.</w:t>
            </w:r>
          </w:p>
        </w:tc>
        <w:tc>
          <w:tcPr>
            <w:tcW w:w="2268" w:type="dxa"/>
          </w:tcPr>
          <w:p w:rsidR="00323CAE" w:rsidRPr="000B18D2" w:rsidRDefault="00323CAE" w:rsidP="0009533D">
            <w:pPr>
              <w:autoSpaceDE w:val="0"/>
              <w:autoSpaceDN w:val="0"/>
              <w:adjustRightInd w:val="0"/>
              <w:jc w:val="both"/>
              <w:rPr>
                <w:sz w:val="20"/>
                <w:szCs w:val="20"/>
              </w:rPr>
            </w:pPr>
            <w:r>
              <w:rPr>
                <w:sz w:val="20"/>
                <w:szCs w:val="20"/>
              </w:rPr>
              <w:t>HKE 399 Staj I</w:t>
            </w:r>
          </w:p>
        </w:tc>
      </w:tr>
    </w:tbl>
    <w:p w:rsidR="00323CAE" w:rsidRDefault="00323CAE" w:rsidP="00323CAE">
      <w:pPr>
        <w:autoSpaceDE w:val="0"/>
        <w:autoSpaceDN w:val="0"/>
        <w:adjustRightInd w:val="0"/>
        <w:jc w:val="both"/>
      </w:pPr>
    </w:p>
    <w:p w:rsidR="00323CAE" w:rsidRDefault="00323CAE" w:rsidP="00323CAE">
      <w:pPr>
        <w:autoSpaceDE w:val="0"/>
        <w:autoSpaceDN w:val="0"/>
        <w:adjustRightInd w:val="0"/>
        <w:jc w:val="both"/>
      </w:pPr>
    </w:p>
    <w:p w:rsidR="00323CAE" w:rsidRPr="00323CAE" w:rsidRDefault="00323CAE" w:rsidP="00323CAE">
      <w:pPr>
        <w:autoSpaceDE w:val="0"/>
        <w:autoSpaceDN w:val="0"/>
        <w:adjustRightInd w:val="0"/>
        <w:jc w:val="both"/>
      </w:pPr>
      <w:r w:rsidRPr="00323CAE">
        <w:rPr>
          <w:b/>
        </w:rPr>
        <w:t>20-</w:t>
      </w:r>
      <w:r>
        <w:rPr>
          <w:b/>
        </w:rPr>
        <w:t xml:space="preserve"> </w:t>
      </w:r>
      <w:r w:rsidRPr="00323CAE">
        <w:t xml:space="preserve">Mimarlık Bölüm Başkanlığının </w:t>
      </w:r>
      <w:proofErr w:type="gramStart"/>
      <w:r w:rsidRPr="00323CAE">
        <w:t>05/10/2016</w:t>
      </w:r>
      <w:proofErr w:type="gramEnd"/>
      <w:r w:rsidRPr="00323CAE">
        <w:t xml:space="preserve"> tarih ve 302.02/E.42431 sayılı yazısı okundu.</w:t>
      </w:r>
    </w:p>
    <w:p w:rsidR="00323CAE" w:rsidRDefault="00323CAE" w:rsidP="00323CAE">
      <w:pPr>
        <w:autoSpaceDE w:val="0"/>
        <w:autoSpaceDN w:val="0"/>
        <w:adjustRightInd w:val="0"/>
        <w:jc w:val="both"/>
        <w:rPr>
          <w:b/>
        </w:rPr>
      </w:pPr>
    </w:p>
    <w:p w:rsidR="00323CAE" w:rsidRDefault="00323CAE" w:rsidP="00323CAE">
      <w:pPr>
        <w:autoSpaceDE w:val="0"/>
        <w:autoSpaceDN w:val="0"/>
        <w:adjustRightInd w:val="0"/>
        <w:jc w:val="both"/>
      </w:pPr>
      <w:r w:rsidRPr="00323CAE">
        <w:t xml:space="preserve">Yapılan görüşmeler sonunda; Yeni Yüzyıl Üniversitesi’nden Fakültemiz Mimarlık Bölümü’ne özel öğrenci statüsünde kabul edilen Yiğit </w:t>
      </w:r>
      <w:proofErr w:type="spellStart"/>
      <w:r w:rsidRPr="00323CAE">
        <w:t>TURAN’ın</w:t>
      </w:r>
      <w:proofErr w:type="spellEnd"/>
      <w:r w:rsidRPr="00323CAE">
        <w:t>, alması gereken derslerin güncel halinin aşağıdaki şekliyle uygun olduğuna ve gereği için Öğrenci İşleri Dairesi Başkanlığına arzına oybirliği ile karar verildi.</w:t>
      </w:r>
    </w:p>
    <w:p w:rsidR="008C51F1" w:rsidRDefault="008C51F1" w:rsidP="00323CAE">
      <w:pPr>
        <w:autoSpaceDE w:val="0"/>
        <w:autoSpaceDN w:val="0"/>
        <w:adjustRightInd w:val="0"/>
        <w:jc w:val="both"/>
      </w:pPr>
    </w:p>
    <w:tbl>
      <w:tblPr>
        <w:tblStyle w:val="TabloKlavuzu"/>
        <w:tblW w:w="0" w:type="auto"/>
        <w:jc w:val="center"/>
        <w:tblLook w:val="04A0" w:firstRow="1" w:lastRow="0" w:firstColumn="1" w:lastColumn="0" w:noHBand="0" w:noVBand="1"/>
      </w:tblPr>
      <w:tblGrid>
        <w:gridCol w:w="1041"/>
        <w:gridCol w:w="2243"/>
        <w:gridCol w:w="1217"/>
        <w:gridCol w:w="1352"/>
        <w:gridCol w:w="947"/>
      </w:tblGrid>
      <w:tr w:rsidR="008C51F1" w:rsidTr="0009533D">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I. YARIYIL</w:t>
            </w:r>
          </w:p>
        </w:tc>
      </w:tr>
      <w:tr w:rsidR="008C51F1" w:rsidTr="0009533D">
        <w:trPr>
          <w:trHeight w:val="244"/>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AKTS</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101</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Mimari Tasarım 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4+4</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8C51F1">
            <w:pPr>
              <w:jc w:val="center"/>
              <w:rPr>
                <w:sz w:val="16"/>
                <w:szCs w:val="16"/>
              </w:rPr>
            </w:pPr>
            <w:r>
              <w:rPr>
                <w:sz w:val="16"/>
                <w:szCs w:val="16"/>
              </w:rPr>
              <w:t>10</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tcPr>
          <w:p w:rsidR="008C51F1" w:rsidRDefault="008C51F1" w:rsidP="0009533D">
            <w:pPr>
              <w:rPr>
                <w:sz w:val="16"/>
                <w:szCs w:val="16"/>
              </w:rPr>
            </w:pPr>
            <w:r>
              <w:rPr>
                <w:sz w:val="16"/>
                <w:szCs w:val="16"/>
              </w:rPr>
              <w:t>MİM105</w:t>
            </w:r>
          </w:p>
        </w:tc>
        <w:tc>
          <w:tcPr>
            <w:tcW w:w="2243" w:type="dxa"/>
            <w:tcBorders>
              <w:top w:val="single" w:sz="4" w:space="0" w:color="auto"/>
              <w:left w:val="single" w:sz="4" w:space="0" w:color="auto"/>
              <w:bottom w:val="single" w:sz="4" w:space="0" w:color="auto"/>
              <w:right w:val="single" w:sz="4" w:space="0" w:color="auto"/>
            </w:tcBorders>
          </w:tcPr>
          <w:p w:rsidR="008C51F1" w:rsidRDefault="008C51F1" w:rsidP="0009533D">
            <w:pPr>
              <w:rPr>
                <w:sz w:val="16"/>
                <w:szCs w:val="16"/>
              </w:rPr>
            </w:pPr>
            <w:r>
              <w:rPr>
                <w:sz w:val="16"/>
                <w:szCs w:val="16"/>
              </w:rPr>
              <w:t>Mimarlık Kuramı ve Tarihi I</w:t>
            </w:r>
          </w:p>
        </w:tc>
        <w:tc>
          <w:tcPr>
            <w:tcW w:w="1217" w:type="dxa"/>
            <w:tcBorders>
              <w:top w:val="single" w:sz="4" w:space="0" w:color="auto"/>
              <w:left w:val="single" w:sz="4" w:space="0" w:color="auto"/>
              <w:bottom w:val="single" w:sz="4" w:space="0" w:color="auto"/>
              <w:right w:val="single" w:sz="4" w:space="0" w:color="auto"/>
            </w:tcBorders>
          </w:tcPr>
          <w:p w:rsidR="008C51F1" w:rsidRDefault="008C51F1" w:rsidP="0009533D">
            <w:pPr>
              <w:jc w:val="center"/>
              <w:rPr>
                <w:sz w:val="16"/>
                <w:szCs w:val="16"/>
              </w:rPr>
            </w:pPr>
          </w:p>
        </w:tc>
        <w:tc>
          <w:tcPr>
            <w:tcW w:w="1352" w:type="dxa"/>
            <w:tcBorders>
              <w:top w:val="single" w:sz="4" w:space="0" w:color="auto"/>
              <w:left w:val="single" w:sz="4" w:space="0" w:color="auto"/>
              <w:bottom w:val="single" w:sz="4" w:space="0" w:color="auto"/>
              <w:right w:val="single" w:sz="4" w:space="0" w:color="auto"/>
            </w:tcBorders>
          </w:tcPr>
          <w:p w:rsidR="008C51F1" w:rsidRDefault="008C51F1" w:rsidP="0009533D">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tcPr>
          <w:p w:rsidR="008C51F1" w:rsidRDefault="008C51F1" w:rsidP="008C51F1">
            <w:pPr>
              <w:jc w:val="center"/>
              <w:rPr>
                <w:sz w:val="16"/>
                <w:szCs w:val="16"/>
              </w:rPr>
            </w:pPr>
            <w:r>
              <w:rPr>
                <w:sz w:val="16"/>
                <w:szCs w:val="16"/>
              </w:rPr>
              <w:t>4</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tcPr>
          <w:p w:rsidR="008C51F1" w:rsidRDefault="008C51F1" w:rsidP="0009533D">
            <w:pPr>
              <w:rPr>
                <w:sz w:val="16"/>
                <w:szCs w:val="16"/>
              </w:rPr>
            </w:pPr>
            <w:r>
              <w:rPr>
                <w:sz w:val="16"/>
                <w:szCs w:val="16"/>
              </w:rPr>
              <w:t>MAT101</w:t>
            </w:r>
          </w:p>
        </w:tc>
        <w:tc>
          <w:tcPr>
            <w:tcW w:w="2243" w:type="dxa"/>
            <w:tcBorders>
              <w:top w:val="single" w:sz="4" w:space="0" w:color="auto"/>
              <w:left w:val="single" w:sz="4" w:space="0" w:color="auto"/>
              <w:bottom w:val="single" w:sz="4" w:space="0" w:color="auto"/>
              <w:right w:val="single" w:sz="4" w:space="0" w:color="auto"/>
            </w:tcBorders>
          </w:tcPr>
          <w:p w:rsidR="008C51F1" w:rsidRDefault="008C51F1" w:rsidP="0009533D">
            <w:pPr>
              <w:rPr>
                <w:sz w:val="16"/>
                <w:szCs w:val="16"/>
              </w:rPr>
            </w:pPr>
            <w:r>
              <w:rPr>
                <w:sz w:val="16"/>
                <w:szCs w:val="16"/>
              </w:rPr>
              <w:t>Matematik I</w:t>
            </w:r>
          </w:p>
        </w:tc>
        <w:tc>
          <w:tcPr>
            <w:tcW w:w="1217" w:type="dxa"/>
            <w:tcBorders>
              <w:top w:val="single" w:sz="4" w:space="0" w:color="auto"/>
              <w:left w:val="single" w:sz="4" w:space="0" w:color="auto"/>
              <w:bottom w:val="single" w:sz="4" w:space="0" w:color="auto"/>
              <w:right w:val="single" w:sz="4" w:space="0" w:color="auto"/>
            </w:tcBorders>
          </w:tcPr>
          <w:p w:rsidR="008C51F1" w:rsidRDefault="008C51F1" w:rsidP="0009533D">
            <w:pPr>
              <w:jc w:val="center"/>
              <w:rPr>
                <w:sz w:val="16"/>
                <w:szCs w:val="16"/>
              </w:rPr>
            </w:pPr>
          </w:p>
        </w:tc>
        <w:tc>
          <w:tcPr>
            <w:tcW w:w="1352" w:type="dxa"/>
            <w:tcBorders>
              <w:top w:val="single" w:sz="4" w:space="0" w:color="auto"/>
              <w:left w:val="single" w:sz="4" w:space="0" w:color="auto"/>
              <w:bottom w:val="single" w:sz="4" w:space="0" w:color="auto"/>
              <w:right w:val="single" w:sz="4" w:space="0" w:color="auto"/>
            </w:tcBorders>
          </w:tcPr>
          <w:p w:rsidR="008C51F1" w:rsidRDefault="008C51F1" w:rsidP="0009533D">
            <w:pPr>
              <w:jc w:val="center"/>
              <w:rPr>
                <w:sz w:val="16"/>
                <w:szCs w:val="16"/>
              </w:rPr>
            </w:pPr>
            <w:r>
              <w:rPr>
                <w:sz w:val="16"/>
                <w:szCs w:val="16"/>
              </w:rPr>
              <w:t>4+0</w:t>
            </w:r>
          </w:p>
        </w:tc>
        <w:tc>
          <w:tcPr>
            <w:tcW w:w="947" w:type="dxa"/>
            <w:tcBorders>
              <w:top w:val="single" w:sz="4" w:space="0" w:color="auto"/>
              <w:left w:val="single" w:sz="4" w:space="0" w:color="auto"/>
              <w:bottom w:val="single" w:sz="4" w:space="0" w:color="auto"/>
              <w:right w:val="single" w:sz="4" w:space="0" w:color="auto"/>
            </w:tcBorders>
          </w:tcPr>
          <w:p w:rsidR="008C51F1" w:rsidRDefault="008C51F1" w:rsidP="008C51F1">
            <w:pPr>
              <w:jc w:val="center"/>
              <w:rPr>
                <w:sz w:val="16"/>
                <w:szCs w:val="16"/>
              </w:rPr>
            </w:pPr>
            <w:r>
              <w:rPr>
                <w:sz w:val="16"/>
                <w:szCs w:val="16"/>
              </w:rPr>
              <w:t>6</w:t>
            </w:r>
          </w:p>
        </w:tc>
      </w:tr>
      <w:tr w:rsidR="008C51F1" w:rsidTr="0009533D">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8C51F1" w:rsidRDefault="008C51F1" w:rsidP="0009533D">
            <w:pPr>
              <w:pStyle w:val="ListeParagraf"/>
              <w:ind w:left="2520"/>
              <w:rPr>
                <w:b/>
                <w:sz w:val="16"/>
                <w:szCs w:val="16"/>
              </w:rPr>
            </w:pPr>
            <w:r>
              <w:rPr>
                <w:b/>
                <w:sz w:val="16"/>
                <w:szCs w:val="16"/>
              </w:rPr>
              <w:t xml:space="preserve">       </w:t>
            </w:r>
            <w:proofErr w:type="gramStart"/>
            <w:r>
              <w:rPr>
                <w:b/>
                <w:sz w:val="16"/>
                <w:szCs w:val="16"/>
              </w:rPr>
              <w:t>II .</w:t>
            </w:r>
            <w:proofErr w:type="gramEnd"/>
            <w:r>
              <w:rPr>
                <w:b/>
                <w:sz w:val="16"/>
                <w:szCs w:val="16"/>
              </w:rPr>
              <w:t xml:space="preserve"> YARIYIL</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AKTS</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102</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Mimari Tasarım II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4+4</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10</w:t>
            </w:r>
          </w:p>
        </w:tc>
      </w:tr>
      <w:tr w:rsidR="008C51F1" w:rsidTr="0009533D">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091E45" w:rsidRDefault="00091E45" w:rsidP="0009533D">
            <w:pPr>
              <w:jc w:val="center"/>
              <w:rPr>
                <w:b/>
                <w:sz w:val="16"/>
                <w:szCs w:val="16"/>
              </w:rPr>
            </w:pPr>
          </w:p>
          <w:p w:rsidR="008C51F1" w:rsidRDefault="008C51F1" w:rsidP="0009533D">
            <w:pPr>
              <w:jc w:val="center"/>
              <w:rPr>
                <w:b/>
                <w:sz w:val="16"/>
                <w:szCs w:val="16"/>
              </w:rPr>
            </w:pPr>
            <w:r>
              <w:rPr>
                <w:b/>
                <w:sz w:val="16"/>
                <w:szCs w:val="16"/>
              </w:rPr>
              <w:t>III. YARIYIL</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AKTS</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201</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Mimari Tasarım I</w:t>
            </w:r>
            <w:r w:rsidR="00091E45">
              <w:rPr>
                <w:sz w:val="16"/>
                <w:szCs w:val="16"/>
              </w:rPr>
              <w:t>II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4+4</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10</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203</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proofErr w:type="spellStart"/>
            <w:proofErr w:type="gramStart"/>
            <w:r>
              <w:rPr>
                <w:sz w:val="16"/>
                <w:szCs w:val="16"/>
              </w:rPr>
              <w:t>Mekansal</w:t>
            </w:r>
            <w:proofErr w:type="spellEnd"/>
            <w:proofErr w:type="gramEnd"/>
            <w:r>
              <w:rPr>
                <w:sz w:val="16"/>
                <w:szCs w:val="16"/>
              </w:rPr>
              <w:t xml:space="preserve"> Pratikler 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3+1</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4</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207</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Yapı Pratikleri 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3+2</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5</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205</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Mimarlık ve Sanat Tarihi II</w:t>
            </w:r>
            <w:r w:rsidR="00091E45">
              <w:rPr>
                <w:sz w:val="16"/>
                <w:szCs w:val="16"/>
              </w:rPr>
              <w:t>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209</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Anlatım Pratikleri III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2+2</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4</w:t>
            </w:r>
          </w:p>
        </w:tc>
      </w:tr>
      <w:tr w:rsidR="008C51F1" w:rsidTr="0009533D">
        <w:trPr>
          <w:trHeight w:val="261"/>
          <w:jc w:val="center"/>
        </w:trPr>
        <w:tc>
          <w:tcPr>
            <w:tcW w:w="6800" w:type="dxa"/>
            <w:gridSpan w:val="5"/>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IV. YARIYIL</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b/>
                <w:sz w:val="16"/>
                <w:szCs w:val="16"/>
              </w:rPr>
            </w:pPr>
            <w:r>
              <w:rPr>
                <w:b/>
                <w:sz w:val="16"/>
                <w:szCs w:val="16"/>
              </w:rPr>
              <w:t>KODU</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both"/>
              <w:rPr>
                <w:b/>
                <w:sz w:val="16"/>
                <w:szCs w:val="16"/>
              </w:rPr>
            </w:pPr>
            <w:r>
              <w:rPr>
                <w:b/>
                <w:sz w:val="16"/>
                <w:szCs w:val="16"/>
              </w:rPr>
              <w:t>DERSİN ADI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Z/S</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D+U</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b/>
                <w:sz w:val="16"/>
                <w:szCs w:val="16"/>
              </w:rPr>
            </w:pPr>
            <w:r>
              <w:rPr>
                <w:b/>
                <w:sz w:val="16"/>
                <w:szCs w:val="16"/>
              </w:rPr>
              <w:t>AKTS</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202</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Mimari Tasarım IV</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4+4</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10</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210</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proofErr w:type="spellStart"/>
            <w:proofErr w:type="gramStart"/>
            <w:r>
              <w:rPr>
                <w:sz w:val="16"/>
                <w:szCs w:val="16"/>
              </w:rPr>
              <w:t>Mekansal</w:t>
            </w:r>
            <w:proofErr w:type="spellEnd"/>
            <w:proofErr w:type="gramEnd"/>
            <w:r>
              <w:rPr>
                <w:sz w:val="16"/>
                <w:szCs w:val="16"/>
              </w:rPr>
              <w:t xml:space="preserve"> Pratikler II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3+1</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5</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208</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Yapı Pratikleri II</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3+2</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6</w:t>
            </w:r>
          </w:p>
        </w:tc>
      </w:tr>
      <w:tr w:rsidR="008C51F1" w:rsidTr="0009533D">
        <w:trPr>
          <w:trHeight w:val="261"/>
          <w:jc w:val="center"/>
        </w:trPr>
        <w:tc>
          <w:tcPr>
            <w:tcW w:w="1041" w:type="dxa"/>
            <w:tcBorders>
              <w:top w:val="single" w:sz="4" w:space="0" w:color="auto"/>
              <w:left w:val="single" w:sz="4" w:space="0" w:color="auto"/>
              <w:bottom w:val="single" w:sz="4" w:space="0" w:color="auto"/>
              <w:right w:val="single" w:sz="4" w:space="0" w:color="auto"/>
            </w:tcBorders>
            <w:hideMark/>
          </w:tcPr>
          <w:p w:rsidR="008C51F1" w:rsidRDefault="008C51F1" w:rsidP="0009533D">
            <w:pPr>
              <w:rPr>
                <w:sz w:val="16"/>
                <w:szCs w:val="16"/>
              </w:rPr>
            </w:pPr>
            <w:r>
              <w:rPr>
                <w:sz w:val="16"/>
                <w:szCs w:val="16"/>
              </w:rPr>
              <w:t>MİM 206</w:t>
            </w:r>
          </w:p>
        </w:tc>
        <w:tc>
          <w:tcPr>
            <w:tcW w:w="2243" w:type="dxa"/>
            <w:tcBorders>
              <w:top w:val="single" w:sz="4" w:space="0" w:color="auto"/>
              <w:left w:val="single" w:sz="4" w:space="0" w:color="auto"/>
              <w:bottom w:val="single" w:sz="4" w:space="0" w:color="auto"/>
              <w:right w:val="single" w:sz="4" w:space="0" w:color="auto"/>
            </w:tcBorders>
            <w:hideMark/>
          </w:tcPr>
          <w:p w:rsidR="008C51F1" w:rsidRDefault="00091E45" w:rsidP="0009533D">
            <w:pPr>
              <w:rPr>
                <w:sz w:val="16"/>
                <w:szCs w:val="16"/>
              </w:rPr>
            </w:pPr>
            <w:r>
              <w:rPr>
                <w:sz w:val="16"/>
                <w:szCs w:val="16"/>
              </w:rPr>
              <w:t>Mimarlık Kuramı ve Tarihi IV</w:t>
            </w:r>
          </w:p>
        </w:tc>
        <w:tc>
          <w:tcPr>
            <w:tcW w:w="1217"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Z</w:t>
            </w:r>
          </w:p>
        </w:tc>
        <w:tc>
          <w:tcPr>
            <w:tcW w:w="1352" w:type="dxa"/>
            <w:tcBorders>
              <w:top w:val="single" w:sz="4" w:space="0" w:color="auto"/>
              <w:left w:val="single" w:sz="4" w:space="0" w:color="auto"/>
              <w:bottom w:val="single" w:sz="4" w:space="0" w:color="auto"/>
              <w:right w:val="single" w:sz="4" w:space="0" w:color="auto"/>
            </w:tcBorders>
            <w:hideMark/>
          </w:tcPr>
          <w:p w:rsidR="008C51F1" w:rsidRDefault="008C51F1" w:rsidP="0009533D">
            <w:pPr>
              <w:jc w:val="center"/>
              <w:rPr>
                <w:sz w:val="16"/>
                <w:szCs w:val="16"/>
              </w:rPr>
            </w:pPr>
            <w:r>
              <w:rPr>
                <w:sz w:val="16"/>
                <w:szCs w:val="16"/>
              </w:rPr>
              <w:t>3+0</w:t>
            </w:r>
          </w:p>
        </w:tc>
        <w:tc>
          <w:tcPr>
            <w:tcW w:w="947" w:type="dxa"/>
            <w:tcBorders>
              <w:top w:val="single" w:sz="4" w:space="0" w:color="auto"/>
              <w:left w:val="single" w:sz="4" w:space="0" w:color="auto"/>
              <w:bottom w:val="single" w:sz="4" w:space="0" w:color="auto"/>
              <w:right w:val="single" w:sz="4" w:space="0" w:color="auto"/>
            </w:tcBorders>
            <w:hideMark/>
          </w:tcPr>
          <w:p w:rsidR="008C51F1" w:rsidRDefault="00091E45" w:rsidP="0009533D">
            <w:pPr>
              <w:jc w:val="center"/>
              <w:rPr>
                <w:sz w:val="16"/>
                <w:szCs w:val="16"/>
              </w:rPr>
            </w:pPr>
            <w:r>
              <w:rPr>
                <w:sz w:val="16"/>
                <w:szCs w:val="16"/>
              </w:rPr>
              <w:t>4</w:t>
            </w:r>
          </w:p>
        </w:tc>
      </w:tr>
    </w:tbl>
    <w:p w:rsidR="008C51F1" w:rsidRDefault="008C51F1" w:rsidP="008C51F1">
      <w:pPr>
        <w:ind w:firstLine="708"/>
        <w:jc w:val="both"/>
        <w:rPr>
          <w:b/>
        </w:rPr>
      </w:pPr>
    </w:p>
    <w:p w:rsidR="008C51F1" w:rsidRPr="00323CAE" w:rsidRDefault="008C51F1" w:rsidP="00323CAE">
      <w:pPr>
        <w:autoSpaceDE w:val="0"/>
        <w:autoSpaceDN w:val="0"/>
        <w:adjustRightInd w:val="0"/>
        <w:jc w:val="both"/>
      </w:pPr>
    </w:p>
    <w:p w:rsidR="00323CAE" w:rsidRDefault="00323CAE" w:rsidP="00743E09">
      <w:pPr>
        <w:autoSpaceDE w:val="0"/>
        <w:autoSpaceDN w:val="0"/>
        <w:adjustRightInd w:val="0"/>
        <w:jc w:val="both"/>
        <w:rPr>
          <w:rFonts w:eastAsiaTheme="minorHAnsi"/>
          <w:lang w:eastAsia="en-US"/>
        </w:rPr>
      </w:pPr>
      <w:r>
        <w:rPr>
          <w:rFonts w:eastAsiaTheme="minorHAnsi"/>
          <w:b/>
          <w:lang w:eastAsia="en-US"/>
        </w:rPr>
        <w:t xml:space="preserve">21- </w:t>
      </w:r>
      <w:r w:rsidRPr="00091E45">
        <w:rPr>
          <w:rFonts w:eastAsiaTheme="minorHAnsi"/>
          <w:lang w:eastAsia="en-US"/>
        </w:rPr>
        <w:t>Gündemde başka madde olmadığından oturuma son verildi.</w:t>
      </w:r>
    </w:p>
    <w:p w:rsidR="006A6EE0" w:rsidRDefault="006A6EE0" w:rsidP="00743E09">
      <w:pPr>
        <w:autoSpaceDE w:val="0"/>
        <w:autoSpaceDN w:val="0"/>
        <w:adjustRightInd w:val="0"/>
        <w:jc w:val="both"/>
        <w:rPr>
          <w:rFonts w:eastAsiaTheme="minorHAnsi"/>
          <w:lang w:eastAsia="en-US"/>
        </w:rPr>
      </w:pPr>
    </w:p>
    <w:p w:rsidR="006A6EE0" w:rsidRDefault="006A6EE0" w:rsidP="00743E09">
      <w:pPr>
        <w:autoSpaceDE w:val="0"/>
        <w:autoSpaceDN w:val="0"/>
        <w:adjustRightInd w:val="0"/>
        <w:jc w:val="both"/>
        <w:rPr>
          <w:rFonts w:eastAsiaTheme="minorHAnsi"/>
          <w:lang w:eastAsia="en-US"/>
        </w:rPr>
      </w:pPr>
    </w:p>
    <w:p w:rsidR="006A6EE0" w:rsidRDefault="006A6EE0" w:rsidP="00743E09">
      <w:pPr>
        <w:autoSpaceDE w:val="0"/>
        <w:autoSpaceDN w:val="0"/>
        <w:adjustRightInd w:val="0"/>
        <w:jc w:val="both"/>
        <w:rPr>
          <w:rFonts w:eastAsiaTheme="minorHAnsi"/>
          <w:lang w:eastAsia="en-US"/>
        </w:rPr>
      </w:pPr>
    </w:p>
    <w:p w:rsidR="006A6EE0" w:rsidRDefault="006A6EE0" w:rsidP="006A6EE0">
      <w:pPr>
        <w:jc w:val="both"/>
        <w:rPr>
          <w:b/>
        </w:rPr>
      </w:pPr>
      <w:r>
        <w:rPr>
          <w:b/>
        </w:rPr>
        <w:t>Prof. Dr. Besim F.DELLALOĞLU</w:t>
      </w:r>
      <w:r>
        <w:rPr>
          <w:b/>
        </w:rPr>
        <w:tab/>
      </w:r>
      <w:r>
        <w:rPr>
          <w:b/>
        </w:rPr>
        <w:tab/>
      </w:r>
      <w:r>
        <w:rPr>
          <w:b/>
        </w:rPr>
        <w:tab/>
        <w:t>Prof. Dr. Ayşe ÜSTÜN</w:t>
      </w:r>
    </w:p>
    <w:p w:rsidR="006A6EE0" w:rsidRDefault="006A6EE0" w:rsidP="006A6EE0">
      <w:pPr>
        <w:jc w:val="both"/>
        <w:rPr>
          <w:b/>
        </w:rPr>
      </w:pPr>
      <w:r>
        <w:rPr>
          <w:b/>
        </w:rPr>
        <w:t>DEKAN</w:t>
      </w:r>
      <w:r>
        <w:rPr>
          <w:b/>
        </w:rPr>
        <w:tab/>
      </w:r>
      <w:r>
        <w:rPr>
          <w:b/>
        </w:rPr>
        <w:tab/>
      </w:r>
      <w:r>
        <w:rPr>
          <w:b/>
        </w:rPr>
        <w:tab/>
      </w:r>
      <w:r>
        <w:rPr>
          <w:b/>
        </w:rPr>
        <w:tab/>
      </w:r>
      <w:r>
        <w:rPr>
          <w:b/>
        </w:rPr>
        <w:tab/>
      </w:r>
      <w:r>
        <w:rPr>
          <w:b/>
        </w:rPr>
        <w:tab/>
      </w:r>
      <w:r>
        <w:rPr>
          <w:b/>
        </w:rPr>
        <w:tab/>
        <w:t>ÜYE</w:t>
      </w:r>
    </w:p>
    <w:p w:rsidR="006A6EE0" w:rsidRDefault="006A6EE0" w:rsidP="006A6EE0">
      <w:pPr>
        <w:jc w:val="both"/>
        <w:rPr>
          <w:b/>
        </w:rPr>
      </w:pPr>
    </w:p>
    <w:p w:rsidR="006A6EE0" w:rsidRDefault="006A6EE0" w:rsidP="006A6EE0">
      <w:pPr>
        <w:jc w:val="both"/>
        <w:rPr>
          <w:b/>
        </w:rPr>
      </w:pPr>
    </w:p>
    <w:p w:rsidR="006A6EE0" w:rsidRDefault="006A6EE0" w:rsidP="006A6EE0">
      <w:pPr>
        <w:jc w:val="both"/>
        <w:rPr>
          <w:b/>
        </w:rPr>
      </w:pPr>
      <w:r>
        <w:rPr>
          <w:b/>
        </w:rPr>
        <w:tab/>
      </w:r>
      <w:r>
        <w:rPr>
          <w:b/>
        </w:rPr>
        <w:tab/>
      </w:r>
      <w:r>
        <w:rPr>
          <w:b/>
        </w:rPr>
        <w:tab/>
      </w:r>
      <w:r>
        <w:rPr>
          <w:b/>
        </w:rPr>
        <w:tab/>
      </w:r>
      <w:r>
        <w:rPr>
          <w:b/>
        </w:rPr>
        <w:tab/>
      </w:r>
      <w:r>
        <w:rPr>
          <w:b/>
        </w:rPr>
        <w:tab/>
      </w:r>
    </w:p>
    <w:p w:rsidR="006A6EE0" w:rsidRDefault="006A6EE0" w:rsidP="006A6EE0">
      <w:pPr>
        <w:jc w:val="both"/>
        <w:rPr>
          <w:b/>
        </w:rPr>
      </w:pPr>
      <w:r>
        <w:rPr>
          <w:b/>
        </w:rPr>
        <w:t>Prof. Füsun ÇAĞLAYAN</w:t>
      </w:r>
      <w:r>
        <w:rPr>
          <w:b/>
        </w:rPr>
        <w:tab/>
      </w:r>
      <w:r>
        <w:rPr>
          <w:b/>
        </w:rPr>
        <w:tab/>
      </w:r>
      <w:r>
        <w:rPr>
          <w:b/>
        </w:rPr>
        <w:tab/>
      </w:r>
      <w:r>
        <w:rPr>
          <w:b/>
        </w:rPr>
        <w:tab/>
      </w:r>
      <w:r>
        <w:rPr>
          <w:b/>
        </w:rPr>
        <w:tab/>
        <w:t>Prof. Hayriye KOÇ BAŞARA</w:t>
      </w:r>
    </w:p>
    <w:p w:rsidR="006A6EE0" w:rsidRDefault="006A6EE0" w:rsidP="006A6EE0">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6A6EE0" w:rsidRDefault="006A6EE0" w:rsidP="006A6EE0">
      <w:pPr>
        <w:jc w:val="both"/>
        <w:rPr>
          <w:b/>
        </w:rPr>
      </w:pPr>
    </w:p>
    <w:p w:rsidR="006A6EE0" w:rsidRDefault="006A6EE0" w:rsidP="006A6EE0">
      <w:pPr>
        <w:jc w:val="both"/>
        <w:rPr>
          <w:b/>
        </w:rPr>
      </w:pPr>
    </w:p>
    <w:p w:rsidR="006A6EE0" w:rsidRDefault="006A6EE0" w:rsidP="006A6EE0">
      <w:pPr>
        <w:jc w:val="both"/>
        <w:rPr>
          <w:b/>
        </w:rPr>
      </w:pPr>
      <w:r>
        <w:rPr>
          <w:b/>
        </w:rPr>
        <w:t>Doç. Buket ACARTÜRK</w:t>
      </w:r>
      <w:r>
        <w:rPr>
          <w:b/>
        </w:rPr>
        <w:tab/>
      </w:r>
      <w:r>
        <w:rPr>
          <w:b/>
        </w:rPr>
        <w:tab/>
      </w:r>
      <w:r>
        <w:rPr>
          <w:b/>
        </w:rPr>
        <w:tab/>
      </w:r>
      <w:r>
        <w:rPr>
          <w:b/>
        </w:rPr>
        <w:tab/>
      </w:r>
      <w:r>
        <w:rPr>
          <w:b/>
        </w:rPr>
        <w:tab/>
        <w:t>Doç. Dr. Tahsin TURGAY</w:t>
      </w:r>
    </w:p>
    <w:p w:rsidR="006A6EE0" w:rsidRDefault="006A6EE0" w:rsidP="006A6EE0">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6A6EE0" w:rsidRDefault="006A6EE0" w:rsidP="006A6EE0">
      <w:pPr>
        <w:jc w:val="both"/>
        <w:rPr>
          <w:b/>
        </w:rPr>
      </w:pPr>
    </w:p>
    <w:p w:rsidR="006A6EE0" w:rsidRDefault="006A6EE0" w:rsidP="006A6EE0">
      <w:pPr>
        <w:jc w:val="both"/>
        <w:rPr>
          <w:b/>
        </w:rPr>
      </w:pPr>
    </w:p>
    <w:p w:rsidR="006A6EE0" w:rsidRDefault="006A6EE0" w:rsidP="006A6EE0">
      <w:pPr>
        <w:jc w:val="both"/>
        <w:rPr>
          <w:b/>
        </w:rPr>
      </w:pPr>
    </w:p>
    <w:p w:rsidR="006A6EE0" w:rsidRDefault="006A6EE0" w:rsidP="006A6EE0">
      <w:pPr>
        <w:jc w:val="both"/>
        <w:rPr>
          <w:b/>
        </w:rPr>
      </w:pPr>
      <w:proofErr w:type="spellStart"/>
      <w:proofErr w:type="gramStart"/>
      <w:r>
        <w:rPr>
          <w:b/>
        </w:rPr>
        <w:t>Yrd.Doç.Suzan</w:t>
      </w:r>
      <w:proofErr w:type="spellEnd"/>
      <w:proofErr w:type="gramEnd"/>
      <w:r>
        <w:rPr>
          <w:b/>
        </w:rPr>
        <w:t xml:space="preserve"> ORHAN</w:t>
      </w:r>
    </w:p>
    <w:p w:rsidR="006A6EE0" w:rsidRDefault="006A6EE0" w:rsidP="006A6EE0">
      <w:pPr>
        <w:jc w:val="both"/>
        <w:rPr>
          <w:b/>
        </w:rPr>
      </w:pPr>
      <w:r>
        <w:rPr>
          <w:b/>
        </w:rPr>
        <w:t>ÜYE</w:t>
      </w:r>
      <w:r>
        <w:rPr>
          <w:b/>
        </w:rPr>
        <w:tab/>
      </w:r>
      <w:r>
        <w:rPr>
          <w:b/>
        </w:rPr>
        <w:tab/>
      </w:r>
      <w:r>
        <w:rPr>
          <w:b/>
        </w:rPr>
        <w:tab/>
      </w:r>
      <w:r>
        <w:rPr>
          <w:b/>
        </w:rPr>
        <w:tab/>
      </w:r>
      <w:r>
        <w:rPr>
          <w:b/>
        </w:rPr>
        <w:tab/>
      </w:r>
      <w:r>
        <w:rPr>
          <w:b/>
        </w:rPr>
        <w:tab/>
      </w:r>
      <w:r>
        <w:rPr>
          <w:b/>
        </w:rPr>
        <w:tab/>
      </w:r>
      <w:r>
        <w:rPr>
          <w:b/>
        </w:rPr>
        <w:tab/>
      </w:r>
    </w:p>
    <w:p w:rsidR="006A6EE0" w:rsidRPr="005502A8" w:rsidRDefault="006A6EE0" w:rsidP="006A6EE0">
      <w:pPr>
        <w:jc w:val="both"/>
      </w:pPr>
    </w:p>
    <w:p w:rsidR="006A6EE0" w:rsidRDefault="006A6EE0"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743E09">
      <w:pPr>
        <w:autoSpaceDE w:val="0"/>
        <w:autoSpaceDN w:val="0"/>
        <w:adjustRightInd w:val="0"/>
        <w:jc w:val="both"/>
        <w:rPr>
          <w:rFonts w:eastAsiaTheme="minorHAnsi"/>
          <w:lang w:eastAsia="en-US"/>
        </w:rPr>
      </w:pPr>
    </w:p>
    <w:p w:rsidR="001B457A" w:rsidRDefault="001B457A" w:rsidP="001B457A">
      <w:r>
        <w:tab/>
      </w:r>
      <w:r>
        <w:tab/>
      </w:r>
      <w:r>
        <w:tab/>
      </w:r>
    </w:p>
    <w:p w:rsidR="001B457A" w:rsidRDefault="001B457A" w:rsidP="001B457A">
      <w:pPr>
        <w:rPr>
          <w:b/>
        </w:rPr>
      </w:pPr>
      <w:r>
        <w:tab/>
      </w:r>
      <w:r>
        <w:tab/>
      </w:r>
      <w:r>
        <w:tab/>
      </w:r>
      <w:r>
        <w:tab/>
      </w:r>
      <w:r>
        <w:rPr>
          <w:b/>
        </w:rPr>
        <w:t>SAKARYA ÜNİVERSİTESİ</w:t>
      </w:r>
    </w:p>
    <w:p w:rsidR="001B457A" w:rsidRDefault="001B457A" w:rsidP="001B457A">
      <w:pPr>
        <w:jc w:val="center"/>
        <w:rPr>
          <w:b/>
        </w:rPr>
      </w:pPr>
      <w:r>
        <w:rPr>
          <w:b/>
        </w:rPr>
        <w:t>SANAT TASARIM VE MİMARLIK FAKÜLTESİ</w:t>
      </w:r>
    </w:p>
    <w:p w:rsidR="001B457A" w:rsidRDefault="001B457A" w:rsidP="001B457A">
      <w:pPr>
        <w:jc w:val="center"/>
        <w:rPr>
          <w:b/>
        </w:rPr>
      </w:pPr>
      <w:r>
        <w:rPr>
          <w:b/>
        </w:rPr>
        <w:t>FAKÜLTE YÖNETİM KURULU TOPLANTI TUTANAĞI</w:t>
      </w:r>
    </w:p>
    <w:p w:rsidR="001B457A" w:rsidRDefault="001B457A" w:rsidP="001B457A">
      <w:pPr>
        <w:jc w:val="both"/>
      </w:pPr>
    </w:p>
    <w:p w:rsidR="001B457A" w:rsidRDefault="001B457A" w:rsidP="001B457A">
      <w:pPr>
        <w:jc w:val="both"/>
        <w:rPr>
          <w:b/>
        </w:rPr>
      </w:pPr>
      <w:r>
        <w:rPr>
          <w:b/>
        </w:rPr>
        <w:t>TOPLANTI TARİHİ</w:t>
      </w:r>
      <w:r>
        <w:rPr>
          <w:b/>
        </w:rPr>
        <w:tab/>
        <w:t>:</w:t>
      </w:r>
      <w:proofErr w:type="gramStart"/>
      <w:r>
        <w:rPr>
          <w:b/>
        </w:rPr>
        <w:t>05/10/2016</w:t>
      </w:r>
      <w:proofErr w:type="gramEnd"/>
    </w:p>
    <w:p w:rsidR="001B457A" w:rsidRDefault="001B457A" w:rsidP="001B457A">
      <w:pPr>
        <w:jc w:val="both"/>
        <w:rPr>
          <w:b/>
        </w:rPr>
      </w:pPr>
      <w:proofErr w:type="gramStart"/>
      <w:r>
        <w:rPr>
          <w:b/>
        </w:rPr>
        <w:t>TOPLANTI  NO</w:t>
      </w:r>
      <w:proofErr w:type="gramEnd"/>
      <w:r>
        <w:rPr>
          <w:b/>
        </w:rPr>
        <w:tab/>
      </w:r>
      <w:r>
        <w:rPr>
          <w:b/>
        </w:rPr>
        <w:tab/>
        <w:t>: 464</w:t>
      </w:r>
    </w:p>
    <w:p w:rsidR="001B457A" w:rsidRDefault="001B457A" w:rsidP="001B457A">
      <w:pPr>
        <w:jc w:val="both"/>
      </w:pPr>
    </w:p>
    <w:p w:rsidR="001B457A" w:rsidRDefault="001B457A" w:rsidP="001B457A">
      <w:pPr>
        <w:jc w:val="both"/>
      </w:pPr>
      <w:r>
        <w:t xml:space="preserve">Fakülte Yönetim Kurulu </w:t>
      </w:r>
      <w:r>
        <w:rPr>
          <w:b/>
        </w:rPr>
        <w:t>05/10/2016</w:t>
      </w:r>
      <w:r>
        <w:t xml:space="preserve"> tarihinde Dekan Prof. Dr. Besim F. DELLALOĞLU </w:t>
      </w:r>
      <w:proofErr w:type="gramStart"/>
      <w:r>
        <w:t>başkanlığında  toplanmış</w:t>
      </w:r>
      <w:proofErr w:type="gramEnd"/>
      <w:r>
        <w:t xml:space="preserve">  aşağıdaki kararlar alınmıştır.</w:t>
      </w:r>
    </w:p>
    <w:p w:rsidR="001B457A" w:rsidRDefault="001B457A" w:rsidP="00743E09">
      <w:pPr>
        <w:autoSpaceDE w:val="0"/>
        <w:autoSpaceDN w:val="0"/>
        <w:adjustRightInd w:val="0"/>
        <w:jc w:val="both"/>
        <w:rPr>
          <w:rFonts w:eastAsiaTheme="minorHAnsi"/>
          <w:lang w:eastAsia="en-US"/>
        </w:rPr>
      </w:pPr>
    </w:p>
    <w:p w:rsidR="003B2616" w:rsidRPr="002D2A03" w:rsidRDefault="003B2616" w:rsidP="003B2616">
      <w:pPr>
        <w:autoSpaceDE w:val="0"/>
        <w:autoSpaceDN w:val="0"/>
        <w:adjustRightInd w:val="0"/>
        <w:jc w:val="both"/>
        <w:rPr>
          <w:rFonts w:eastAsiaTheme="minorHAnsi"/>
          <w:lang w:eastAsia="en-US"/>
        </w:rPr>
      </w:pPr>
      <w:r>
        <w:rPr>
          <w:rFonts w:eastAsiaTheme="minorHAnsi"/>
          <w:b/>
          <w:lang w:eastAsia="en-US"/>
        </w:rPr>
        <w:t xml:space="preserve">12- </w:t>
      </w:r>
      <w:r w:rsidRPr="002D2A03">
        <w:rPr>
          <w:rFonts w:eastAsiaTheme="minorHAnsi"/>
          <w:lang w:eastAsia="en-US"/>
        </w:rPr>
        <w:t xml:space="preserve">Geleneksel Türk Sanatları Bölüm </w:t>
      </w:r>
      <w:proofErr w:type="gramStart"/>
      <w:r w:rsidRPr="002D2A03">
        <w:rPr>
          <w:rFonts w:eastAsiaTheme="minorHAnsi"/>
          <w:lang w:eastAsia="en-US"/>
        </w:rPr>
        <w:t>Başkanlığının  04</w:t>
      </w:r>
      <w:proofErr w:type="gramEnd"/>
      <w:r w:rsidRPr="002D2A03">
        <w:rPr>
          <w:rFonts w:eastAsiaTheme="minorHAnsi"/>
          <w:lang w:eastAsia="en-US"/>
        </w:rPr>
        <w:t xml:space="preserve">/10/2016 tarih ve </w:t>
      </w:r>
      <w:r>
        <w:rPr>
          <w:rFonts w:eastAsiaTheme="minorHAnsi"/>
          <w:lang w:eastAsia="en-US"/>
        </w:rPr>
        <w:t>903.07.02</w:t>
      </w:r>
      <w:r w:rsidRPr="002D2A03">
        <w:rPr>
          <w:rFonts w:eastAsiaTheme="minorHAnsi"/>
          <w:lang w:eastAsia="en-US"/>
        </w:rPr>
        <w:t>/E.421</w:t>
      </w:r>
      <w:r>
        <w:rPr>
          <w:rFonts w:eastAsiaTheme="minorHAnsi"/>
          <w:lang w:eastAsia="en-US"/>
        </w:rPr>
        <w:t xml:space="preserve">60 </w:t>
      </w:r>
      <w:r w:rsidRPr="002D2A03">
        <w:rPr>
          <w:rFonts w:eastAsiaTheme="minorHAnsi"/>
          <w:lang w:eastAsia="en-US"/>
        </w:rPr>
        <w:t>sayılı yazısı okundu.</w:t>
      </w:r>
    </w:p>
    <w:p w:rsidR="003B2616" w:rsidRDefault="003B2616" w:rsidP="003B2616">
      <w:pPr>
        <w:autoSpaceDE w:val="0"/>
        <w:autoSpaceDN w:val="0"/>
        <w:adjustRightInd w:val="0"/>
        <w:jc w:val="both"/>
        <w:rPr>
          <w:rFonts w:eastAsiaTheme="minorHAnsi"/>
          <w:lang w:eastAsia="en-US"/>
        </w:rPr>
      </w:pPr>
      <w:r w:rsidRPr="002D2A03">
        <w:rPr>
          <w:rFonts w:eastAsiaTheme="minorHAnsi"/>
          <w:lang w:eastAsia="en-US"/>
        </w:rPr>
        <w:t>Yapılan görüşmeler sonunda;</w:t>
      </w:r>
      <w:r>
        <w:rPr>
          <w:rFonts w:eastAsiaTheme="minorHAnsi"/>
          <w:lang w:eastAsia="en-US"/>
        </w:rPr>
        <w:t xml:space="preserve"> Fakültemiz Geleneksel Türk Sanatları Bölümü Halı Kilim </w:t>
      </w:r>
      <w:proofErr w:type="spellStart"/>
      <w:r>
        <w:rPr>
          <w:rFonts w:eastAsiaTheme="minorHAnsi"/>
          <w:lang w:eastAsia="en-US"/>
        </w:rPr>
        <w:t>Anasanat</w:t>
      </w:r>
      <w:proofErr w:type="spellEnd"/>
      <w:r>
        <w:rPr>
          <w:rFonts w:eastAsiaTheme="minorHAnsi"/>
          <w:lang w:eastAsia="en-US"/>
        </w:rPr>
        <w:t xml:space="preserve"> Dalı Öğretim Üyesi Prof. Didem </w:t>
      </w:r>
      <w:proofErr w:type="spellStart"/>
      <w:r>
        <w:rPr>
          <w:rFonts w:eastAsiaTheme="minorHAnsi"/>
          <w:lang w:eastAsia="en-US"/>
        </w:rPr>
        <w:t>ÖZHEKİM’in</w:t>
      </w:r>
      <w:proofErr w:type="spellEnd"/>
      <w:r>
        <w:rPr>
          <w:rFonts w:eastAsiaTheme="minorHAnsi"/>
          <w:lang w:eastAsia="en-US"/>
        </w:rPr>
        <w:t>, 03-</w:t>
      </w:r>
      <w:proofErr w:type="gramStart"/>
      <w:r>
        <w:rPr>
          <w:rFonts w:eastAsiaTheme="minorHAnsi"/>
          <w:lang w:eastAsia="en-US"/>
        </w:rPr>
        <w:t>05/11/2016</w:t>
      </w:r>
      <w:proofErr w:type="gramEnd"/>
      <w:r>
        <w:rPr>
          <w:rFonts w:eastAsiaTheme="minorHAnsi"/>
          <w:lang w:eastAsia="en-US"/>
        </w:rPr>
        <w:t xml:space="preserve"> tarihleri arasında Antalya’da düzenlenen, IV. Yöresel Ürünler Sempozyumu ve Uluslararası Kültür Sanat Etkinlikleri </w:t>
      </w:r>
      <w:proofErr w:type="spellStart"/>
      <w:r>
        <w:rPr>
          <w:rFonts w:eastAsiaTheme="minorHAnsi"/>
          <w:lang w:eastAsia="en-US"/>
        </w:rPr>
        <w:t>Paneli’ne</w:t>
      </w:r>
      <w:proofErr w:type="spellEnd"/>
      <w:r>
        <w:rPr>
          <w:rFonts w:eastAsiaTheme="minorHAnsi"/>
          <w:lang w:eastAsia="en-US"/>
        </w:rPr>
        <w:t xml:space="preserve"> davetli konuşmacı olarak katılmak üzere; 2547 Sayılı </w:t>
      </w:r>
      <w:proofErr w:type="spellStart"/>
      <w:r>
        <w:rPr>
          <w:rFonts w:eastAsiaTheme="minorHAnsi"/>
          <w:lang w:eastAsia="en-US"/>
        </w:rPr>
        <w:t>Kanunun’un</w:t>
      </w:r>
      <w:proofErr w:type="spellEnd"/>
      <w:r>
        <w:rPr>
          <w:rFonts w:eastAsiaTheme="minorHAnsi"/>
          <w:lang w:eastAsia="en-US"/>
        </w:rPr>
        <w:t>. 39. Maddesi ile Yurt İçinde ve Yurt Dışında Görevlendirmelerde Uyulacak Esaslara İlişkin Yönetmeliğin 2.Maddesinin (a) fıkrası ve 3. Maddesi gereğince, 02-</w:t>
      </w:r>
      <w:proofErr w:type="gramStart"/>
      <w:r>
        <w:rPr>
          <w:rFonts w:eastAsiaTheme="minorHAnsi"/>
          <w:lang w:eastAsia="en-US"/>
        </w:rPr>
        <w:t>06/11/2016</w:t>
      </w:r>
      <w:proofErr w:type="gramEnd"/>
      <w:r>
        <w:rPr>
          <w:rFonts w:eastAsiaTheme="minorHAnsi"/>
          <w:lang w:eastAsia="en-US"/>
        </w:rPr>
        <w:t xml:space="preserve"> tarihleri arasında yolluksuz-</w:t>
      </w:r>
      <w:proofErr w:type="spellStart"/>
      <w:r>
        <w:rPr>
          <w:rFonts w:eastAsiaTheme="minorHAnsi"/>
          <w:lang w:eastAsia="en-US"/>
        </w:rPr>
        <w:t>yevmiyesiz</w:t>
      </w:r>
      <w:proofErr w:type="spellEnd"/>
      <w:r>
        <w:rPr>
          <w:rFonts w:eastAsiaTheme="minorHAnsi"/>
          <w:lang w:eastAsia="en-US"/>
        </w:rPr>
        <w:t xml:space="preserve">, maaşlı-izinli olarak </w:t>
      </w:r>
      <w:proofErr w:type="spellStart"/>
      <w:r>
        <w:rPr>
          <w:rFonts w:eastAsiaTheme="minorHAnsi"/>
          <w:lang w:eastAsia="en-US"/>
        </w:rPr>
        <w:t>ANTALYA’da</w:t>
      </w:r>
      <w:proofErr w:type="spellEnd"/>
      <w:r>
        <w:rPr>
          <w:rFonts w:eastAsiaTheme="minorHAnsi"/>
          <w:lang w:eastAsia="en-US"/>
        </w:rPr>
        <w:t xml:space="preserve"> görevlendirilmesinin uygun olduğuna oybirliği ile karar verildi.</w:t>
      </w:r>
    </w:p>
    <w:p w:rsidR="000F56F6" w:rsidRDefault="000F56F6" w:rsidP="000F56F6">
      <w:pPr>
        <w:autoSpaceDE w:val="0"/>
        <w:autoSpaceDN w:val="0"/>
        <w:adjustRightInd w:val="0"/>
        <w:jc w:val="both"/>
        <w:rPr>
          <w:rFonts w:eastAsiaTheme="minorHAnsi"/>
          <w:b/>
          <w:lang w:eastAsia="en-US"/>
        </w:rPr>
      </w:pPr>
      <w:bookmarkStart w:id="0" w:name="_GoBack"/>
      <w:bookmarkEnd w:id="0"/>
    </w:p>
    <w:p w:rsidR="001B457A" w:rsidRDefault="001B457A" w:rsidP="00743E09">
      <w:pPr>
        <w:autoSpaceDE w:val="0"/>
        <w:autoSpaceDN w:val="0"/>
        <w:adjustRightInd w:val="0"/>
        <w:jc w:val="both"/>
        <w:rPr>
          <w:rFonts w:eastAsiaTheme="minorHAnsi"/>
          <w:lang w:eastAsia="en-US"/>
        </w:rPr>
      </w:pPr>
    </w:p>
    <w:p w:rsidR="001B457A" w:rsidRPr="001B457A" w:rsidRDefault="001B457A" w:rsidP="001B457A">
      <w:pPr>
        <w:autoSpaceDE w:val="0"/>
        <w:autoSpaceDN w:val="0"/>
        <w:adjustRightInd w:val="0"/>
        <w:ind w:left="6372"/>
        <w:jc w:val="both"/>
        <w:rPr>
          <w:rFonts w:eastAsiaTheme="minorHAnsi"/>
          <w:b/>
          <w:lang w:eastAsia="en-US"/>
        </w:rPr>
      </w:pPr>
      <w:r w:rsidRPr="001B457A">
        <w:rPr>
          <w:rFonts w:eastAsiaTheme="minorHAnsi"/>
          <w:b/>
          <w:lang w:eastAsia="en-US"/>
        </w:rPr>
        <w:t>ASLININ AYNIDIR</w:t>
      </w:r>
    </w:p>
    <w:p w:rsidR="001B457A" w:rsidRPr="001B457A" w:rsidRDefault="001B457A" w:rsidP="001B457A">
      <w:pPr>
        <w:autoSpaceDE w:val="0"/>
        <w:autoSpaceDN w:val="0"/>
        <w:adjustRightInd w:val="0"/>
        <w:ind w:left="6372"/>
        <w:jc w:val="both"/>
        <w:rPr>
          <w:rFonts w:eastAsiaTheme="minorHAnsi"/>
          <w:b/>
          <w:lang w:eastAsia="en-US"/>
        </w:rPr>
      </w:pPr>
    </w:p>
    <w:p w:rsidR="001B457A" w:rsidRPr="001B457A" w:rsidRDefault="001B457A" w:rsidP="001B457A">
      <w:pPr>
        <w:autoSpaceDE w:val="0"/>
        <w:autoSpaceDN w:val="0"/>
        <w:adjustRightInd w:val="0"/>
        <w:ind w:left="6372"/>
        <w:jc w:val="both"/>
        <w:rPr>
          <w:rFonts w:eastAsiaTheme="minorHAnsi"/>
          <w:b/>
          <w:lang w:eastAsia="en-US"/>
        </w:rPr>
      </w:pPr>
    </w:p>
    <w:p w:rsidR="001B457A" w:rsidRPr="001B457A" w:rsidRDefault="001B457A" w:rsidP="001B457A">
      <w:pPr>
        <w:autoSpaceDE w:val="0"/>
        <w:autoSpaceDN w:val="0"/>
        <w:adjustRightInd w:val="0"/>
        <w:ind w:left="6372"/>
        <w:jc w:val="both"/>
        <w:rPr>
          <w:rFonts w:eastAsiaTheme="minorHAnsi"/>
          <w:b/>
          <w:lang w:eastAsia="en-US"/>
        </w:rPr>
      </w:pPr>
      <w:r w:rsidRPr="001B457A">
        <w:rPr>
          <w:rFonts w:eastAsiaTheme="minorHAnsi"/>
          <w:b/>
          <w:lang w:eastAsia="en-US"/>
        </w:rPr>
        <w:t>Zuhal KARAGÜLLE</w:t>
      </w:r>
    </w:p>
    <w:p w:rsidR="001B457A" w:rsidRPr="001B457A" w:rsidRDefault="001B457A" w:rsidP="001B457A">
      <w:pPr>
        <w:autoSpaceDE w:val="0"/>
        <w:autoSpaceDN w:val="0"/>
        <w:adjustRightInd w:val="0"/>
        <w:ind w:left="6372"/>
        <w:jc w:val="both"/>
        <w:rPr>
          <w:rFonts w:eastAsiaTheme="minorHAnsi"/>
          <w:b/>
          <w:lang w:eastAsia="en-US"/>
        </w:rPr>
      </w:pPr>
      <w:r w:rsidRPr="001B457A">
        <w:rPr>
          <w:rFonts w:eastAsiaTheme="minorHAnsi"/>
          <w:b/>
          <w:lang w:eastAsia="en-US"/>
        </w:rPr>
        <w:t>Fakülte Sekreteri</w:t>
      </w:r>
    </w:p>
    <w:sectPr w:rsidR="001B457A" w:rsidRPr="001B4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7D05"/>
    <w:multiLevelType w:val="hybridMultilevel"/>
    <w:tmpl w:val="F7A641D6"/>
    <w:lvl w:ilvl="0" w:tplc="80522B9A">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6"/>
    <w:rsid w:val="00000815"/>
    <w:rsid w:val="00087AD7"/>
    <w:rsid w:val="00091E45"/>
    <w:rsid w:val="000F56F6"/>
    <w:rsid w:val="0011206B"/>
    <w:rsid w:val="00122F83"/>
    <w:rsid w:val="00161008"/>
    <w:rsid w:val="001B457A"/>
    <w:rsid w:val="001F2F76"/>
    <w:rsid w:val="00203B20"/>
    <w:rsid w:val="002C4C34"/>
    <w:rsid w:val="002D2A03"/>
    <w:rsid w:val="002E6DA2"/>
    <w:rsid w:val="00312142"/>
    <w:rsid w:val="00314074"/>
    <w:rsid w:val="00323CAE"/>
    <w:rsid w:val="00342FBE"/>
    <w:rsid w:val="003B2616"/>
    <w:rsid w:val="003B71A9"/>
    <w:rsid w:val="003C13B5"/>
    <w:rsid w:val="00424466"/>
    <w:rsid w:val="004776EF"/>
    <w:rsid w:val="00553ECB"/>
    <w:rsid w:val="005630E2"/>
    <w:rsid w:val="005A4845"/>
    <w:rsid w:val="005B31D2"/>
    <w:rsid w:val="006A4C13"/>
    <w:rsid w:val="006A6EE0"/>
    <w:rsid w:val="00743E09"/>
    <w:rsid w:val="007620D4"/>
    <w:rsid w:val="007834C0"/>
    <w:rsid w:val="007A55D8"/>
    <w:rsid w:val="00852B5E"/>
    <w:rsid w:val="00887A3E"/>
    <w:rsid w:val="008C51F1"/>
    <w:rsid w:val="00912C82"/>
    <w:rsid w:val="009B5883"/>
    <w:rsid w:val="00B26EE9"/>
    <w:rsid w:val="00B748EB"/>
    <w:rsid w:val="00C45BCB"/>
    <w:rsid w:val="00CB3A4B"/>
    <w:rsid w:val="00CC1C28"/>
    <w:rsid w:val="00CD3C1E"/>
    <w:rsid w:val="00D30D00"/>
    <w:rsid w:val="00D46ACE"/>
    <w:rsid w:val="00D86BB2"/>
    <w:rsid w:val="00DB1A48"/>
    <w:rsid w:val="00DF5CD1"/>
    <w:rsid w:val="00E00F68"/>
    <w:rsid w:val="00EB5CEA"/>
    <w:rsid w:val="00EB790A"/>
    <w:rsid w:val="00F40C4D"/>
    <w:rsid w:val="00F81E4C"/>
    <w:rsid w:val="00FA7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7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7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7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2566</Words>
  <Characters>14628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50</cp:revision>
  <cp:lastPrinted>2016-11-14T12:01:00Z</cp:lastPrinted>
  <dcterms:created xsi:type="dcterms:W3CDTF">2016-10-04T07:02:00Z</dcterms:created>
  <dcterms:modified xsi:type="dcterms:W3CDTF">2016-11-14T12:01:00Z</dcterms:modified>
</cp:coreProperties>
</file>