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40" w:rsidRDefault="00672E40" w:rsidP="00672E40">
      <w:pPr>
        <w:rPr>
          <w:b/>
        </w:rPr>
      </w:pPr>
      <w:r>
        <w:rPr>
          <w:b/>
          <w:u w:val="single"/>
        </w:rPr>
        <w:t>TOPLANTIYA KATILANLAR</w:t>
      </w:r>
      <w:r>
        <w:rPr>
          <w:b/>
        </w:rPr>
        <w:tab/>
      </w:r>
      <w:r>
        <w:rPr>
          <w:b/>
        </w:rPr>
        <w:tab/>
      </w:r>
      <w:r>
        <w:rPr>
          <w:b/>
        </w:rPr>
        <w:tab/>
      </w:r>
      <w:r>
        <w:rPr>
          <w:b/>
          <w:u w:val="single"/>
        </w:rPr>
        <w:t>TOPLANTIYA KATILMAYANLAR</w:t>
      </w:r>
    </w:p>
    <w:p w:rsidR="00341AEF" w:rsidRDefault="00341AEF" w:rsidP="00672E40">
      <w:r>
        <w:t>Yrd. Doç. Dr. Murat ERTÜRK</w:t>
      </w:r>
    </w:p>
    <w:p w:rsidR="00672E40" w:rsidRDefault="00341AEF" w:rsidP="00672E40">
      <w:r>
        <w:t>Prof. Dr. Ayşe ÜSTÜN</w:t>
      </w:r>
      <w:r w:rsidR="00672E40">
        <w:tab/>
      </w:r>
      <w:r w:rsidR="00672E40">
        <w:tab/>
      </w:r>
      <w:r w:rsidR="00672E40">
        <w:tab/>
      </w:r>
      <w:r w:rsidR="00672E40">
        <w:tab/>
      </w:r>
    </w:p>
    <w:p w:rsidR="00672E40" w:rsidRDefault="00672E40" w:rsidP="00672E40">
      <w:r>
        <w:t>Prof. Dr. Süreyya ÇAKIR</w:t>
      </w:r>
    </w:p>
    <w:p w:rsidR="00672E40" w:rsidRDefault="00672E40" w:rsidP="00672E40">
      <w:r>
        <w:t xml:space="preserve">Doç. </w:t>
      </w:r>
      <w:proofErr w:type="spellStart"/>
      <w:r>
        <w:t>Dr.Tahsin</w:t>
      </w:r>
      <w:proofErr w:type="spellEnd"/>
      <w:r>
        <w:t xml:space="preserve"> TURGAY</w:t>
      </w:r>
    </w:p>
    <w:p w:rsidR="00672E40" w:rsidRDefault="00672E40" w:rsidP="00672E40">
      <w:r>
        <w:t>Doç. Buket ACARTÜRK</w:t>
      </w:r>
    </w:p>
    <w:p w:rsidR="00672E40" w:rsidRDefault="00672E40" w:rsidP="00672E40">
      <w:r>
        <w:t>Yrd. Doç. Hatice Senem DOYDUK</w:t>
      </w:r>
      <w:r>
        <w:tab/>
      </w:r>
      <w:r>
        <w:tab/>
      </w:r>
      <w:r>
        <w:tab/>
      </w:r>
      <w:r>
        <w:tab/>
      </w:r>
      <w:r>
        <w:tab/>
      </w:r>
    </w:p>
    <w:p w:rsidR="00672E40" w:rsidRDefault="00672E40" w:rsidP="00672E40">
      <w:r>
        <w:tab/>
      </w:r>
      <w:r>
        <w:tab/>
      </w:r>
      <w:r>
        <w:tab/>
      </w:r>
      <w:r>
        <w:tab/>
      </w:r>
    </w:p>
    <w:p w:rsidR="00672E40" w:rsidRDefault="00672E40" w:rsidP="00672E40">
      <w:pPr>
        <w:rPr>
          <w:b/>
        </w:rPr>
      </w:pPr>
      <w:r>
        <w:tab/>
      </w:r>
      <w:r>
        <w:tab/>
      </w:r>
      <w:r>
        <w:tab/>
        <w:t xml:space="preserve">    </w:t>
      </w:r>
      <w:r>
        <w:rPr>
          <w:b/>
        </w:rPr>
        <w:t>SAKARYA ÜNİVERSİTESİ</w:t>
      </w:r>
    </w:p>
    <w:p w:rsidR="00672E40" w:rsidRDefault="00672E40" w:rsidP="00672E40">
      <w:pPr>
        <w:jc w:val="center"/>
        <w:rPr>
          <w:b/>
        </w:rPr>
      </w:pPr>
      <w:r>
        <w:rPr>
          <w:b/>
        </w:rPr>
        <w:t>SANAT TASARIM VE MİMARLIK FAKÜLTESİ</w:t>
      </w:r>
    </w:p>
    <w:p w:rsidR="00672E40" w:rsidRDefault="00672E40" w:rsidP="00672E40">
      <w:pPr>
        <w:jc w:val="center"/>
        <w:rPr>
          <w:b/>
        </w:rPr>
      </w:pPr>
      <w:r>
        <w:rPr>
          <w:b/>
        </w:rPr>
        <w:t>FAKÜLTE YÖNETİM KURULU TOPLANTI TUTANAĞI</w:t>
      </w:r>
    </w:p>
    <w:p w:rsidR="00672E40" w:rsidRDefault="00672E40" w:rsidP="00672E40">
      <w:pPr>
        <w:jc w:val="both"/>
      </w:pPr>
    </w:p>
    <w:p w:rsidR="00672E40" w:rsidRDefault="00672E40" w:rsidP="00672E40">
      <w:pPr>
        <w:jc w:val="both"/>
        <w:rPr>
          <w:b/>
        </w:rPr>
      </w:pPr>
      <w:r>
        <w:rPr>
          <w:b/>
        </w:rPr>
        <w:t>TOPLANTI TARİHİ</w:t>
      </w:r>
      <w:r>
        <w:rPr>
          <w:b/>
        </w:rPr>
        <w:tab/>
        <w:t xml:space="preserve">: </w:t>
      </w:r>
      <w:proofErr w:type="gramStart"/>
      <w:r>
        <w:rPr>
          <w:b/>
        </w:rPr>
        <w:t>27/09/2017</w:t>
      </w:r>
      <w:proofErr w:type="gramEnd"/>
      <w:r>
        <w:rPr>
          <w:b/>
        </w:rPr>
        <w:t xml:space="preserve"> </w:t>
      </w:r>
    </w:p>
    <w:p w:rsidR="00672E40" w:rsidRDefault="00672E40" w:rsidP="00672E40">
      <w:pPr>
        <w:jc w:val="both"/>
        <w:rPr>
          <w:b/>
        </w:rPr>
      </w:pPr>
      <w:proofErr w:type="gramStart"/>
      <w:r>
        <w:rPr>
          <w:b/>
        </w:rPr>
        <w:t>TOPLANTI  NO</w:t>
      </w:r>
      <w:proofErr w:type="gramEnd"/>
      <w:r>
        <w:rPr>
          <w:b/>
        </w:rPr>
        <w:tab/>
      </w:r>
      <w:r>
        <w:rPr>
          <w:b/>
        </w:rPr>
        <w:tab/>
        <w:t>: 510</w:t>
      </w:r>
    </w:p>
    <w:p w:rsidR="00672E40" w:rsidRDefault="00672E40" w:rsidP="00672E40">
      <w:pPr>
        <w:jc w:val="both"/>
      </w:pPr>
    </w:p>
    <w:p w:rsidR="00672E40" w:rsidRDefault="00672E40" w:rsidP="00672E40">
      <w:pPr>
        <w:jc w:val="both"/>
      </w:pPr>
      <w:r>
        <w:t xml:space="preserve">Fakülte Yönetim Kurulu </w:t>
      </w:r>
      <w:proofErr w:type="gramStart"/>
      <w:r>
        <w:rPr>
          <w:b/>
        </w:rPr>
        <w:t>27/09/2017</w:t>
      </w:r>
      <w:proofErr w:type="gramEnd"/>
      <w:r>
        <w:t xml:space="preserve"> tarihinde Dekan Vekili Prof. Didem ATİŞ başkanlığında toplanmış aşağıdaki kararlar alınmıştır.</w:t>
      </w:r>
    </w:p>
    <w:p w:rsidR="00535512" w:rsidRDefault="00535512"/>
    <w:p w:rsidR="004F3535" w:rsidRDefault="004F3535" w:rsidP="004F3535">
      <w:r w:rsidRPr="004F3535">
        <w:rPr>
          <w:b/>
        </w:rPr>
        <w:t>1-</w:t>
      </w:r>
      <w:r w:rsidRPr="004F3535">
        <w:t xml:space="preserve">Resim Bölüm Başkanlığının </w:t>
      </w:r>
      <w:proofErr w:type="gramStart"/>
      <w:r w:rsidRPr="004F3535">
        <w:t>25/09/2017</w:t>
      </w:r>
      <w:proofErr w:type="gramEnd"/>
      <w:r w:rsidRPr="004F3535">
        <w:t xml:space="preserve"> tarih ve 302.02/E.40128 sayılı yazısı okundu.</w:t>
      </w:r>
    </w:p>
    <w:p w:rsidR="004F3535" w:rsidRDefault="004F3535" w:rsidP="004F3535">
      <w:pPr>
        <w:jc w:val="both"/>
        <w:rPr>
          <w:rFonts w:eastAsiaTheme="minorHAnsi"/>
          <w:lang w:eastAsia="en-US"/>
        </w:rPr>
      </w:pPr>
      <w:proofErr w:type="gramStart"/>
      <w:r>
        <w:rPr>
          <w:rFonts w:eastAsiaTheme="minorHAnsi"/>
          <w:lang w:eastAsia="en-US"/>
        </w:rPr>
        <w:t>Yapılan görüşmeler sonunda; 2017-2018 Eğitim-Öğretim Yılı Güz Yarıyılında, Fakültemiz Resim Bölümü ekte adı geçen öğrencilerinin derse yazılma haftasında seçmiş oldukları derslere ilave ve hiç ders almayanların, Eğitim-Öğretim ve Sınav Yönetmeliği Uygulama Esasları madde 5, SAÜ Yönetmelik 9/7.Md. gereğince danışman hocalarının onayıyla derse yazılma işlemlerinin ekteki şekliyle kabulüne ve gereği için Öğrenci İşleri Dairesi Başkanlığına arzına oybirliği ile karar verildi.</w:t>
      </w:r>
      <w:proofErr w:type="gramEnd"/>
    </w:p>
    <w:p w:rsidR="004F3535" w:rsidRDefault="004F3535" w:rsidP="004F3535">
      <w:pPr>
        <w:jc w:val="both"/>
        <w:rPr>
          <w:rFonts w:eastAsiaTheme="minorHAnsi"/>
          <w:lang w:eastAsia="en-US"/>
        </w:rPr>
      </w:pPr>
    </w:p>
    <w:p w:rsidR="004F3535" w:rsidRDefault="004F3535" w:rsidP="004E47C9">
      <w:pPr>
        <w:jc w:val="both"/>
        <w:rPr>
          <w:rFonts w:eastAsiaTheme="minorHAnsi"/>
          <w:lang w:eastAsia="en-US"/>
        </w:rPr>
      </w:pPr>
      <w:r w:rsidRPr="004F3535">
        <w:rPr>
          <w:rFonts w:eastAsiaTheme="minorHAnsi"/>
          <w:b/>
          <w:lang w:eastAsia="en-US"/>
        </w:rPr>
        <w:t>2-</w:t>
      </w:r>
      <w:r>
        <w:rPr>
          <w:rFonts w:eastAsiaTheme="minorHAnsi"/>
          <w:lang w:eastAsia="en-US"/>
        </w:rPr>
        <w:t xml:space="preserve"> Geleneksel Türk Sanatları Bölüm Başkanlığının </w:t>
      </w:r>
      <w:proofErr w:type="gramStart"/>
      <w:r>
        <w:rPr>
          <w:rFonts w:eastAsiaTheme="minorHAnsi"/>
          <w:lang w:eastAsia="en-US"/>
        </w:rPr>
        <w:t>25/09/2017</w:t>
      </w:r>
      <w:proofErr w:type="gramEnd"/>
      <w:r>
        <w:rPr>
          <w:rFonts w:eastAsiaTheme="minorHAnsi"/>
          <w:lang w:eastAsia="en-US"/>
        </w:rPr>
        <w:t xml:space="preserve"> tarih ve 302.99/E.40079 sayılı yazısı okundu.</w:t>
      </w:r>
    </w:p>
    <w:p w:rsidR="004F3535" w:rsidRDefault="004F3535" w:rsidP="004E47C9">
      <w:pPr>
        <w:autoSpaceDE w:val="0"/>
        <w:autoSpaceDN w:val="0"/>
        <w:adjustRightInd w:val="0"/>
        <w:jc w:val="both"/>
        <w:rPr>
          <w:rFonts w:ascii="TimesNewRomanPSMT" w:eastAsiaTheme="minorHAnsi" w:hAnsi="TimesNewRomanPSMT" w:cs="TimesNewRomanPSMT"/>
          <w:lang w:eastAsia="en-US"/>
        </w:rPr>
      </w:pPr>
      <w:r>
        <w:rPr>
          <w:rFonts w:eastAsiaTheme="minorHAnsi"/>
          <w:lang w:eastAsia="en-US"/>
        </w:rPr>
        <w:t xml:space="preserve">Yapılan görüşmeler sonunda; Fakültemiz </w:t>
      </w:r>
      <w:r>
        <w:rPr>
          <w:rFonts w:ascii="TimesNewRomanPSMT" w:eastAsiaTheme="minorHAnsi" w:hAnsi="TimesNewRomanPSMT" w:cs="TimesNewRomanPSMT"/>
          <w:lang w:eastAsia="en-US"/>
        </w:rPr>
        <w:t>Geleneksel Türk Sanatları Bölümüne 2017-2018 Eğitim Öğretim yılı Güz Yarıyılında kayıt yaptıran aşağıda belirtilen öğrencilerin, daha önce eğitim</w:t>
      </w:r>
      <w:r w:rsidR="004E47C9">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gördükleri </w:t>
      </w:r>
      <w:proofErr w:type="gramStart"/>
      <w:r>
        <w:rPr>
          <w:rFonts w:ascii="TimesNewRomanPSMT" w:eastAsiaTheme="minorHAnsi" w:hAnsi="TimesNewRomanPSMT" w:cs="TimesNewRomanPSMT"/>
          <w:lang w:eastAsia="en-US"/>
        </w:rPr>
        <w:t>Yüksek öğretim</w:t>
      </w:r>
      <w:proofErr w:type="gramEnd"/>
      <w:r>
        <w:rPr>
          <w:rFonts w:ascii="TimesNewRomanPSMT" w:eastAsiaTheme="minorHAnsi" w:hAnsi="TimesNewRomanPSMT" w:cs="TimesNewRomanPSMT"/>
          <w:lang w:eastAsia="en-US"/>
        </w:rPr>
        <w:t xml:space="preserve"> kurumunda alıp ta başarılı oldukları derslerden muafiyetlerinin</w:t>
      </w:r>
      <w:r w:rsidR="004E47C9">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AU Lisans ve </w:t>
      </w:r>
      <w:proofErr w:type="spellStart"/>
      <w:r>
        <w:rPr>
          <w:rFonts w:ascii="TimesNewRomanPSMT" w:eastAsiaTheme="minorHAnsi" w:hAnsi="TimesNewRomanPSMT" w:cs="TimesNewRomanPSMT"/>
          <w:lang w:eastAsia="en-US"/>
        </w:rPr>
        <w:t>Önlisans</w:t>
      </w:r>
      <w:proofErr w:type="spellEnd"/>
      <w:r>
        <w:rPr>
          <w:rFonts w:ascii="TimesNewRomanPSMT" w:eastAsiaTheme="minorHAnsi" w:hAnsi="TimesNewRomanPSMT" w:cs="TimesNewRomanPSMT"/>
          <w:lang w:eastAsia="en-US"/>
        </w:rPr>
        <w:t xml:space="preserve"> Eğitim Öğretim ve Sınav Yönetmeliği Uygulama Esasları Madde 14-</w:t>
      </w:r>
      <w:r w:rsidR="004E47C9">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(1) Kredi ve Not Transferi (09.09.204 Senato) gereğince uygun olduğuna ve gereği için</w:t>
      </w:r>
      <w:r w:rsidR="004E47C9">
        <w:rPr>
          <w:rFonts w:ascii="TimesNewRomanPSMT" w:eastAsiaTheme="minorHAnsi" w:hAnsi="TimesNewRomanPSMT" w:cs="TimesNewRomanPSMT"/>
          <w:lang w:eastAsia="en-US"/>
        </w:rPr>
        <w:t xml:space="preserve"> Öğrenci İşleri Dairesi Başkanlığına</w:t>
      </w:r>
      <w:r>
        <w:rPr>
          <w:rFonts w:ascii="TimesNewRomanPSMT" w:eastAsiaTheme="minorHAnsi" w:hAnsi="TimesNewRomanPSMT" w:cs="TimesNewRomanPSMT"/>
          <w:lang w:eastAsia="en-US"/>
        </w:rPr>
        <w:t xml:space="preserve"> arzına </w:t>
      </w:r>
      <w:r w:rsidR="004E47C9">
        <w:rPr>
          <w:rFonts w:ascii="TimesNewRomanPSMT" w:eastAsiaTheme="minorHAnsi" w:hAnsi="TimesNewRomanPSMT" w:cs="TimesNewRomanPSMT"/>
          <w:lang w:eastAsia="en-US"/>
        </w:rPr>
        <w:t xml:space="preserve">oybirliği ile </w:t>
      </w:r>
      <w:r>
        <w:rPr>
          <w:rFonts w:ascii="TimesNewRomanPSMT" w:eastAsiaTheme="minorHAnsi" w:hAnsi="TimesNewRomanPSMT" w:cs="TimesNewRomanPSMT"/>
          <w:lang w:eastAsia="en-US"/>
        </w:rPr>
        <w:t>karar verildi</w:t>
      </w:r>
      <w:r w:rsidR="007C2ED2">
        <w:rPr>
          <w:rFonts w:ascii="TimesNewRomanPSMT" w:eastAsiaTheme="minorHAnsi" w:hAnsi="TimesNewRomanPSMT" w:cs="TimesNewRomanPSMT"/>
          <w:lang w:eastAsia="en-US"/>
        </w:rPr>
        <w:t>.</w:t>
      </w:r>
    </w:p>
    <w:p w:rsidR="002227F3" w:rsidRDefault="002227F3" w:rsidP="004E47C9">
      <w:pPr>
        <w:autoSpaceDE w:val="0"/>
        <w:autoSpaceDN w:val="0"/>
        <w:adjustRightInd w:val="0"/>
        <w:jc w:val="both"/>
        <w:rPr>
          <w:rFonts w:ascii="TimesNewRomanPSMT" w:eastAsiaTheme="minorHAnsi" w:hAnsi="TimesNewRomanPSMT" w:cs="TimesNewRomanPSMT"/>
          <w:lang w:eastAsia="en-US"/>
        </w:rPr>
      </w:pPr>
    </w:p>
    <w:tbl>
      <w:tblPr>
        <w:tblW w:w="4523" w:type="pct"/>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637"/>
        <w:gridCol w:w="1843"/>
        <w:gridCol w:w="2863"/>
        <w:gridCol w:w="911"/>
      </w:tblGrid>
      <w:tr w:rsidR="002227F3" w:rsidRPr="00E62E9C" w:rsidTr="00AB5E6E">
        <w:trPr>
          <w:jc w:val="center"/>
        </w:trPr>
        <w:tc>
          <w:tcPr>
            <w:tcW w:w="683" w:type="pct"/>
            <w:vAlign w:val="center"/>
          </w:tcPr>
          <w:p w:rsidR="002227F3" w:rsidRPr="00E62E9C" w:rsidRDefault="002227F3" w:rsidP="00AB5E6E">
            <w:pPr>
              <w:jc w:val="both"/>
              <w:rPr>
                <w:b/>
                <w:bCs/>
                <w:sz w:val="18"/>
                <w:szCs w:val="18"/>
              </w:rPr>
            </w:pPr>
            <w:r>
              <w:rPr>
                <w:b/>
                <w:bCs/>
                <w:sz w:val="18"/>
                <w:szCs w:val="18"/>
              </w:rPr>
              <w:t>Öğrenci No</w:t>
            </w:r>
          </w:p>
        </w:tc>
        <w:tc>
          <w:tcPr>
            <w:tcW w:w="974" w:type="pct"/>
          </w:tcPr>
          <w:p w:rsidR="002227F3" w:rsidRDefault="002227F3" w:rsidP="00AB5E6E">
            <w:pPr>
              <w:jc w:val="both"/>
              <w:rPr>
                <w:b/>
                <w:bCs/>
                <w:sz w:val="18"/>
                <w:szCs w:val="18"/>
              </w:rPr>
            </w:pPr>
          </w:p>
          <w:p w:rsidR="002227F3" w:rsidRPr="00E62E9C" w:rsidRDefault="002227F3" w:rsidP="00AB5E6E">
            <w:pPr>
              <w:jc w:val="both"/>
              <w:rPr>
                <w:b/>
                <w:bCs/>
                <w:sz w:val="18"/>
                <w:szCs w:val="18"/>
              </w:rPr>
            </w:pPr>
            <w:r w:rsidRPr="00E62E9C">
              <w:rPr>
                <w:b/>
                <w:bCs/>
                <w:sz w:val="18"/>
                <w:szCs w:val="18"/>
              </w:rPr>
              <w:t>Adı/Soyadı</w:t>
            </w:r>
          </w:p>
        </w:tc>
        <w:tc>
          <w:tcPr>
            <w:tcW w:w="1097" w:type="pct"/>
            <w:vAlign w:val="center"/>
          </w:tcPr>
          <w:p w:rsidR="002227F3" w:rsidRPr="00E62E9C" w:rsidRDefault="002227F3" w:rsidP="00AB5E6E">
            <w:pPr>
              <w:jc w:val="both"/>
              <w:rPr>
                <w:b/>
                <w:bCs/>
                <w:sz w:val="18"/>
                <w:szCs w:val="18"/>
              </w:rPr>
            </w:pPr>
            <w:r>
              <w:rPr>
                <w:b/>
                <w:bCs/>
                <w:sz w:val="18"/>
                <w:szCs w:val="18"/>
              </w:rPr>
              <w:t>Mezun Olduğu Okul</w:t>
            </w:r>
          </w:p>
        </w:tc>
        <w:tc>
          <w:tcPr>
            <w:tcW w:w="1704" w:type="pct"/>
            <w:vAlign w:val="center"/>
          </w:tcPr>
          <w:p w:rsidR="002227F3" w:rsidRPr="00E62E9C" w:rsidRDefault="002227F3" w:rsidP="00AB5E6E">
            <w:pPr>
              <w:jc w:val="both"/>
              <w:rPr>
                <w:b/>
                <w:bCs/>
                <w:sz w:val="18"/>
                <w:szCs w:val="18"/>
              </w:rPr>
            </w:pPr>
            <w:r>
              <w:rPr>
                <w:b/>
                <w:bCs/>
                <w:sz w:val="18"/>
                <w:szCs w:val="18"/>
              </w:rPr>
              <w:t>Muaf Edilecek Ders</w:t>
            </w:r>
          </w:p>
        </w:tc>
        <w:tc>
          <w:tcPr>
            <w:tcW w:w="542" w:type="pct"/>
          </w:tcPr>
          <w:p w:rsidR="002227F3" w:rsidRDefault="002227F3" w:rsidP="00AB5E6E">
            <w:pPr>
              <w:rPr>
                <w:b/>
                <w:bCs/>
                <w:sz w:val="18"/>
                <w:szCs w:val="18"/>
              </w:rPr>
            </w:pPr>
          </w:p>
          <w:p w:rsidR="002227F3" w:rsidRDefault="002227F3" w:rsidP="00AB5E6E">
            <w:pPr>
              <w:rPr>
                <w:b/>
                <w:bCs/>
                <w:sz w:val="18"/>
                <w:szCs w:val="18"/>
              </w:rPr>
            </w:pPr>
            <w:r>
              <w:rPr>
                <w:b/>
                <w:bCs/>
                <w:sz w:val="18"/>
                <w:szCs w:val="18"/>
              </w:rPr>
              <w:t xml:space="preserve">Başarı </w:t>
            </w:r>
          </w:p>
          <w:p w:rsidR="002227F3" w:rsidRPr="00E62E9C" w:rsidRDefault="002227F3" w:rsidP="00AB5E6E">
            <w:pPr>
              <w:rPr>
                <w:b/>
                <w:bCs/>
                <w:sz w:val="18"/>
                <w:szCs w:val="18"/>
              </w:rPr>
            </w:pPr>
            <w:r>
              <w:rPr>
                <w:b/>
                <w:bCs/>
                <w:sz w:val="18"/>
                <w:szCs w:val="18"/>
              </w:rPr>
              <w:t xml:space="preserve">Notu </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r>
              <w:rPr>
                <w:bCs/>
                <w:sz w:val="18"/>
                <w:szCs w:val="18"/>
              </w:rPr>
              <w:t>B173611015</w:t>
            </w:r>
          </w:p>
        </w:tc>
        <w:tc>
          <w:tcPr>
            <w:tcW w:w="974" w:type="pct"/>
          </w:tcPr>
          <w:p w:rsidR="002227F3" w:rsidRPr="00E62E9C" w:rsidRDefault="002227F3" w:rsidP="00AB5E6E">
            <w:pPr>
              <w:jc w:val="both"/>
              <w:rPr>
                <w:bCs/>
                <w:sz w:val="18"/>
                <w:szCs w:val="18"/>
              </w:rPr>
            </w:pPr>
            <w:r>
              <w:rPr>
                <w:bCs/>
                <w:sz w:val="18"/>
                <w:szCs w:val="18"/>
              </w:rPr>
              <w:t>Ezgi ÖZDEMİR</w:t>
            </w:r>
          </w:p>
        </w:tc>
        <w:tc>
          <w:tcPr>
            <w:tcW w:w="1097" w:type="pct"/>
            <w:vAlign w:val="center"/>
          </w:tcPr>
          <w:p w:rsidR="002227F3" w:rsidRPr="00E62E9C" w:rsidRDefault="002227F3" w:rsidP="00AB5E6E">
            <w:pPr>
              <w:jc w:val="both"/>
              <w:rPr>
                <w:bCs/>
                <w:sz w:val="18"/>
                <w:szCs w:val="18"/>
              </w:rPr>
            </w:pPr>
            <w:r>
              <w:rPr>
                <w:bCs/>
                <w:sz w:val="18"/>
                <w:szCs w:val="18"/>
              </w:rPr>
              <w:t>Okan Üniversitesi</w:t>
            </w:r>
          </w:p>
        </w:tc>
        <w:tc>
          <w:tcPr>
            <w:tcW w:w="1704" w:type="pct"/>
            <w:vAlign w:val="center"/>
          </w:tcPr>
          <w:p w:rsidR="002227F3" w:rsidRPr="00E62E9C" w:rsidRDefault="002227F3" w:rsidP="00AB5E6E">
            <w:pPr>
              <w:rPr>
                <w:bCs/>
                <w:sz w:val="18"/>
                <w:szCs w:val="18"/>
              </w:rPr>
            </w:pPr>
            <w:r>
              <w:rPr>
                <w:bCs/>
                <w:sz w:val="18"/>
                <w:szCs w:val="18"/>
              </w:rPr>
              <w:t xml:space="preserve">TUR 101 </w:t>
            </w:r>
            <w:proofErr w:type="gramStart"/>
            <w:r>
              <w:rPr>
                <w:bCs/>
                <w:sz w:val="18"/>
                <w:szCs w:val="18"/>
              </w:rPr>
              <w:t>Türk  Dili</w:t>
            </w:r>
            <w:proofErr w:type="gramEnd"/>
          </w:p>
        </w:tc>
        <w:tc>
          <w:tcPr>
            <w:tcW w:w="542" w:type="pct"/>
          </w:tcPr>
          <w:p w:rsidR="002227F3" w:rsidRPr="00E62E9C" w:rsidRDefault="002227F3" w:rsidP="00AB5E6E">
            <w:pPr>
              <w:jc w:val="center"/>
              <w:rPr>
                <w:bCs/>
                <w:sz w:val="18"/>
                <w:szCs w:val="18"/>
              </w:rPr>
            </w:pPr>
            <w:r>
              <w:rPr>
                <w:bCs/>
                <w:sz w:val="18"/>
                <w:szCs w:val="18"/>
              </w:rPr>
              <w:t>DC</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p>
        </w:tc>
        <w:tc>
          <w:tcPr>
            <w:tcW w:w="974" w:type="pct"/>
          </w:tcPr>
          <w:p w:rsidR="002227F3" w:rsidRPr="00E62E9C" w:rsidRDefault="002227F3" w:rsidP="00AB5E6E">
            <w:pPr>
              <w:jc w:val="both"/>
              <w:rPr>
                <w:bCs/>
                <w:sz w:val="18"/>
                <w:szCs w:val="18"/>
              </w:rPr>
            </w:pPr>
          </w:p>
        </w:tc>
        <w:tc>
          <w:tcPr>
            <w:tcW w:w="1097" w:type="pct"/>
            <w:vAlign w:val="center"/>
          </w:tcPr>
          <w:p w:rsidR="002227F3" w:rsidRPr="00E62E9C" w:rsidRDefault="002227F3" w:rsidP="00AB5E6E">
            <w:pPr>
              <w:jc w:val="both"/>
              <w:rPr>
                <w:bCs/>
                <w:sz w:val="18"/>
                <w:szCs w:val="18"/>
              </w:rPr>
            </w:pPr>
          </w:p>
        </w:tc>
        <w:tc>
          <w:tcPr>
            <w:tcW w:w="1704" w:type="pct"/>
            <w:vAlign w:val="center"/>
          </w:tcPr>
          <w:p w:rsidR="002227F3" w:rsidRPr="00E62E9C" w:rsidRDefault="002227F3" w:rsidP="00AB5E6E">
            <w:pPr>
              <w:rPr>
                <w:bCs/>
                <w:sz w:val="18"/>
                <w:szCs w:val="18"/>
              </w:rPr>
            </w:pPr>
            <w:proofErr w:type="gramStart"/>
            <w:r>
              <w:rPr>
                <w:bCs/>
                <w:sz w:val="18"/>
                <w:szCs w:val="18"/>
              </w:rPr>
              <w:t>DİL  102</w:t>
            </w:r>
            <w:proofErr w:type="gramEnd"/>
            <w:r>
              <w:rPr>
                <w:bCs/>
                <w:sz w:val="18"/>
                <w:szCs w:val="18"/>
              </w:rPr>
              <w:t xml:space="preserve"> İngilizce</w:t>
            </w:r>
          </w:p>
        </w:tc>
        <w:tc>
          <w:tcPr>
            <w:tcW w:w="542" w:type="pct"/>
            <w:vAlign w:val="center"/>
          </w:tcPr>
          <w:p w:rsidR="002227F3" w:rsidRPr="00E62E9C" w:rsidRDefault="002227F3" w:rsidP="00AB5E6E">
            <w:pPr>
              <w:jc w:val="center"/>
              <w:rPr>
                <w:bCs/>
                <w:sz w:val="18"/>
                <w:szCs w:val="18"/>
              </w:rPr>
            </w:pPr>
            <w:r>
              <w:rPr>
                <w:bCs/>
                <w:sz w:val="18"/>
                <w:szCs w:val="18"/>
              </w:rPr>
              <w:t>DD</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p>
        </w:tc>
        <w:tc>
          <w:tcPr>
            <w:tcW w:w="974" w:type="pct"/>
          </w:tcPr>
          <w:p w:rsidR="002227F3" w:rsidRPr="00E62E9C" w:rsidRDefault="002227F3" w:rsidP="00AB5E6E">
            <w:pPr>
              <w:jc w:val="both"/>
              <w:rPr>
                <w:bCs/>
                <w:sz w:val="18"/>
                <w:szCs w:val="18"/>
              </w:rPr>
            </w:pPr>
          </w:p>
        </w:tc>
        <w:tc>
          <w:tcPr>
            <w:tcW w:w="1097" w:type="pct"/>
            <w:vAlign w:val="center"/>
          </w:tcPr>
          <w:p w:rsidR="002227F3" w:rsidRPr="00E62E9C" w:rsidRDefault="002227F3" w:rsidP="00AB5E6E">
            <w:pPr>
              <w:jc w:val="both"/>
              <w:rPr>
                <w:bCs/>
                <w:sz w:val="18"/>
                <w:szCs w:val="18"/>
              </w:rPr>
            </w:pPr>
          </w:p>
        </w:tc>
        <w:tc>
          <w:tcPr>
            <w:tcW w:w="1704" w:type="pct"/>
            <w:vAlign w:val="center"/>
          </w:tcPr>
          <w:p w:rsidR="002227F3" w:rsidRPr="00E62E9C" w:rsidRDefault="002227F3" w:rsidP="00AB5E6E">
            <w:pPr>
              <w:rPr>
                <w:bCs/>
                <w:sz w:val="18"/>
                <w:szCs w:val="18"/>
              </w:rPr>
            </w:pPr>
            <w:r>
              <w:rPr>
                <w:bCs/>
                <w:sz w:val="18"/>
                <w:szCs w:val="18"/>
              </w:rPr>
              <w:t xml:space="preserve">ATA 201 </w:t>
            </w:r>
            <w:proofErr w:type="gramStart"/>
            <w:r>
              <w:rPr>
                <w:bCs/>
                <w:sz w:val="18"/>
                <w:szCs w:val="18"/>
              </w:rPr>
              <w:t>Ata.İlk</w:t>
            </w:r>
            <w:proofErr w:type="gramEnd"/>
            <w:r>
              <w:rPr>
                <w:bCs/>
                <w:sz w:val="18"/>
                <w:szCs w:val="18"/>
              </w:rPr>
              <w:t xml:space="preserve">.ve </w:t>
            </w:r>
            <w:proofErr w:type="spellStart"/>
            <w:r>
              <w:rPr>
                <w:bCs/>
                <w:sz w:val="18"/>
                <w:szCs w:val="18"/>
              </w:rPr>
              <w:t>İnk.Tarihi</w:t>
            </w:r>
            <w:proofErr w:type="spellEnd"/>
          </w:p>
        </w:tc>
        <w:tc>
          <w:tcPr>
            <w:tcW w:w="542" w:type="pct"/>
          </w:tcPr>
          <w:p w:rsidR="002227F3" w:rsidRPr="00E62E9C" w:rsidRDefault="002227F3" w:rsidP="00AB5E6E">
            <w:pPr>
              <w:jc w:val="center"/>
              <w:rPr>
                <w:bCs/>
                <w:sz w:val="18"/>
                <w:szCs w:val="18"/>
              </w:rPr>
            </w:pPr>
            <w:r>
              <w:rPr>
                <w:bCs/>
                <w:sz w:val="18"/>
                <w:szCs w:val="18"/>
              </w:rPr>
              <w:t>DC</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proofErr w:type="gramStart"/>
            <w:r>
              <w:rPr>
                <w:bCs/>
                <w:sz w:val="18"/>
                <w:szCs w:val="18"/>
              </w:rPr>
              <w:t>173611001</w:t>
            </w:r>
            <w:proofErr w:type="gramEnd"/>
          </w:p>
        </w:tc>
        <w:tc>
          <w:tcPr>
            <w:tcW w:w="974" w:type="pct"/>
          </w:tcPr>
          <w:p w:rsidR="002227F3" w:rsidRPr="00E62E9C" w:rsidRDefault="002227F3" w:rsidP="00AB5E6E">
            <w:pPr>
              <w:jc w:val="both"/>
              <w:rPr>
                <w:bCs/>
                <w:sz w:val="18"/>
                <w:szCs w:val="18"/>
              </w:rPr>
            </w:pPr>
            <w:r>
              <w:rPr>
                <w:bCs/>
                <w:sz w:val="18"/>
                <w:szCs w:val="18"/>
              </w:rPr>
              <w:t>Birgül S.ZIVALI</w:t>
            </w:r>
          </w:p>
        </w:tc>
        <w:tc>
          <w:tcPr>
            <w:tcW w:w="1097" w:type="pct"/>
            <w:vAlign w:val="center"/>
          </w:tcPr>
          <w:p w:rsidR="002227F3" w:rsidRPr="00E62E9C" w:rsidRDefault="002227F3" w:rsidP="00AB5E6E">
            <w:pPr>
              <w:jc w:val="both"/>
              <w:rPr>
                <w:bCs/>
                <w:sz w:val="18"/>
                <w:szCs w:val="18"/>
              </w:rPr>
            </w:pPr>
            <w:r>
              <w:rPr>
                <w:bCs/>
                <w:sz w:val="18"/>
                <w:szCs w:val="18"/>
              </w:rPr>
              <w:t xml:space="preserve">İstanbul </w:t>
            </w:r>
            <w:proofErr w:type="spellStart"/>
            <w:r>
              <w:rPr>
                <w:bCs/>
                <w:sz w:val="18"/>
                <w:szCs w:val="18"/>
              </w:rPr>
              <w:t>Ünv</w:t>
            </w:r>
            <w:proofErr w:type="spellEnd"/>
            <w:r>
              <w:rPr>
                <w:bCs/>
                <w:sz w:val="18"/>
                <w:szCs w:val="18"/>
              </w:rPr>
              <w:t>.(</w:t>
            </w:r>
            <w:proofErr w:type="spellStart"/>
            <w:proofErr w:type="gramStart"/>
            <w:r>
              <w:rPr>
                <w:bCs/>
                <w:sz w:val="18"/>
                <w:szCs w:val="18"/>
              </w:rPr>
              <w:t>Sos.Bil</w:t>
            </w:r>
            <w:proofErr w:type="spellEnd"/>
            <w:proofErr w:type="gramEnd"/>
            <w:r>
              <w:rPr>
                <w:bCs/>
                <w:sz w:val="18"/>
                <w:szCs w:val="18"/>
              </w:rPr>
              <w:t>)</w:t>
            </w:r>
          </w:p>
        </w:tc>
        <w:tc>
          <w:tcPr>
            <w:tcW w:w="1704" w:type="pct"/>
            <w:vAlign w:val="center"/>
          </w:tcPr>
          <w:p w:rsidR="002227F3" w:rsidRPr="00E62E9C" w:rsidRDefault="002227F3" w:rsidP="00AB5E6E">
            <w:pPr>
              <w:rPr>
                <w:bCs/>
                <w:sz w:val="18"/>
                <w:szCs w:val="18"/>
              </w:rPr>
            </w:pPr>
            <w:r>
              <w:rPr>
                <w:bCs/>
                <w:sz w:val="18"/>
                <w:szCs w:val="18"/>
              </w:rPr>
              <w:t xml:space="preserve">TUR 101 </w:t>
            </w:r>
            <w:proofErr w:type="gramStart"/>
            <w:r>
              <w:rPr>
                <w:bCs/>
                <w:sz w:val="18"/>
                <w:szCs w:val="18"/>
              </w:rPr>
              <w:t>Türk  Dili</w:t>
            </w:r>
            <w:proofErr w:type="gramEnd"/>
          </w:p>
        </w:tc>
        <w:tc>
          <w:tcPr>
            <w:tcW w:w="542" w:type="pct"/>
          </w:tcPr>
          <w:p w:rsidR="002227F3" w:rsidRPr="00E62E9C" w:rsidRDefault="002227F3" w:rsidP="00AB5E6E">
            <w:pPr>
              <w:jc w:val="center"/>
              <w:rPr>
                <w:bCs/>
                <w:sz w:val="18"/>
                <w:szCs w:val="18"/>
              </w:rPr>
            </w:pPr>
            <w:r>
              <w:rPr>
                <w:bCs/>
                <w:sz w:val="18"/>
                <w:szCs w:val="18"/>
              </w:rPr>
              <w:t>AA</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p>
        </w:tc>
        <w:tc>
          <w:tcPr>
            <w:tcW w:w="974" w:type="pct"/>
          </w:tcPr>
          <w:p w:rsidR="002227F3" w:rsidRPr="00E62E9C" w:rsidRDefault="002227F3" w:rsidP="00AB5E6E">
            <w:pPr>
              <w:jc w:val="both"/>
              <w:rPr>
                <w:bCs/>
                <w:sz w:val="18"/>
                <w:szCs w:val="18"/>
              </w:rPr>
            </w:pPr>
          </w:p>
        </w:tc>
        <w:tc>
          <w:tcPr>
            <w:tcW w:w="1097" w:type="pct"/>
            <w:vAlign w:val="center"/>
          </w:tcPr>
          <w:p w:rsidR="002227F3" w:rsidRPr="00E62E9C" w:rsidRDefault="002227F3" w:rsidP="00AB5E6E">
            <w:pPr>
              <w:jc w:val="both"/>
              <w:rPr>
                <w:bCs/>
                <w:sz w:val="18"/>
                <w:szCs w:val="18"/>
              </w:rPr>
            </w:pPr>
          </w:p>
        </w:tc>
        <w:tc>
          <w:tcPr>
            <w:tcW w:w="1704" w:type="pct"/>
            <w:vAlign w:val="center"/>
          </w:tcPr>
          <w:p w:rsidR="002227F3" w:rsidRPr="00E62E9C" w:rsidRDefault="002227F3" w:rsidP="00AB5E6E">
            <w:pPr>
              <w:rPr>
                <w:bCs/>
                <w:sz w:val="18"/>
                <w:szCs w:val="18"/>
              </w:rPr>
            </w:pPr>
            <w:proofErr w:type="gramStart"/>
            <w:r>
              <w:rPr>
                <w:bCs/>
                <w:sz w:val="18"/>
                <w:szCs w:val="18"/>
              </w:rPr>
              <w:t>DİL  102</w:t>
            </w:r>
            <w:proofErr w:type="gramEnd"/>
            <w:r>
              <w:rPr>
                <w:bCs/>
                <w:sz w:val="18"/>
                <w:szCs w:val="18"/>
              </w:rPr>
              <w:t xml:space="preserve"> İngilizce </w:t>
            </w:r>
          </w:p>
        </w:tc>
        <w:tc>
          <w:tcPr>
            <w:tcW w:w="542" w:type="pct"/>
          </w:tcPr>
          <w:p w:rsidR="002227F3" w:rsidRPr="00E62E9C" w:rsidRDefault="002227F3" w:rsidP="00AB5E6E">
            <w:pPr>
              <w:jc w:val="center"/>
              <w:rPr>
                <w:bCs/>
                <w:sz w:val="18"/>
                <w:szCs w:val="18"/>
              </w:rPr>
            </w:pPr>
            <w:r>
              <w:rPr>
                <w:bCs/>
                <w:sz w:val="18"/>
                <w:szCs w:val="18"/>
              </w:rPr>
              <w:t>BA</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p>
        </w:tc>
        <w:tc>
          <w:tcPr>
            <w:tcW w:w="974" w:type="pct"/>
          </w:tcPr>
          <w:p w:rsidR="002227F3" w:rsidRPr="00E62E9C" w:rsidRDefault="002227F3" w:rsidP="00AB5E6E">
            <w:pPr>
              <w:jc w:val="both"/>
              <w:rPr>
                <w:bCs/>
                <w:sz w:val="18"/>
                <w:szCs w:val="18"/>
              </w:rPr>
            </w:pPr>
          </w:p>
        </w:tc>
        <w:tc>
          <w:tcPr>
            <w:tcW w:w="1097" w:type="pct"/>
            <w:vAlign w:val="center"/>
          </w:tcPr>
          <w:p w:rsidR="002227F3" w:rsidRPr="00E62E9C" w:rsidRDefault="002227F3" w:rsidP="00AB5E6E">
            <w:pPr>
              <w:jc w:val="both"/>
              <w:rPr>
                <w:bCs/>
                <w:sz w:val="18"/>
                <w:szCs w:val="18"/>
              </w:rPr>
            </w:pPr>
          </w:p>
        </w:tc>
        <w:tc>
          <w:tcPr>
            <w:tcW w:w="1704" w:type="pct"/>
            <w:vAlign w:val="center"/>
          </w:tcPr>
          <w:p w:rsidR="002227F3" w:rsidRPr="00E62E9C" w:rsidRDefault="002227F3" w:rsidP="00AB5E6E">
            <w:pPr>
              <w:rPr>
                <w:bCs/>
                <w:sz w:val="18"/>
                <w:szCs w:val="18"/>
              </w:rPr>
            </w:pPr>
            <w:r>
              <w:rPr>
                <w:bCs/>
                <w:sz w:val="18"/>
                <w:szCs w:val="18"/>
              </w:rPr>
              <w:t xml:space="preserve">ATA 201 </w:t>
            </w:r>
            <w:proofErr w:type="gramStart"/>
            <w:r>
              <w:rPr>
                <w:bCs/>
                <w:sz w:val="18"/>
                <w:szCs w:val="18"/>
              </w:rPr>
              <w:t>Ata.İlk</w:t>
            </w:r>
            <w:proofErr w:type="gramEnd"/>
            <w:r>
              <w:rPr>
                <w:bCs/>
                <w:sz w:val="18"/>
                <w:szCs w:val="18"/>
              </w:rPr>
              <w:t xml:space="preserve">.ve </w:t>
            </w:r>
            <w:proofErr w:type="spellStart"/>
            <w:r>
              <w:rPr>
                <w:bCs/>
                <w:sz w:val="18"/>
                <w:szCs w:val="18"/>
              </w:rPr>
              <w:t>İnk.Tarihi</w:t>
            </w:r>
            <w:proofErr w:type="spellEnd"/>
            <w:r>
              <w:rPr>
                <w:bCs/>
                <w:sz w:val="18"/>
                <w:szCs w:val="18"/>
              </w:rPr>
              <w:t xml:space="preserve"> </w:t>
            </w:r>
          </w:p>
        </w:tc>
        <w:tc>
          <w:tcPr>
            <w:tcW w:w="542" w:type="pct"/>
          </w:tcPr>
          <w:p w:rsidR="002227F3" w:rsidRPr="00E62E9C" w:rsidRDefault="002227F3" w:rsidP="00AB5E6E">
            <w:pPr>
              <w:jc w:val="center"/>
              <w:rPr>
                <w:bCs/>
                <w:sz w:val="18"/>
                <w:szCs w:val="18"/>
              </w:rPr>
            </w:pPr>
            <w:r>
              <w:rPr>
                <w:bCs/>
                <w:sz w:val="18"/>
                <w:szCs w:val="18"/>
              </w:rPr>
              <w:t>BB</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proofErr w:type="gramStart"/>
            <w:r>
              <w:rPr>
                <w:bCs/>
                <w:sz w:val="18"/>
                <w:szCs w:val="18"/>
              </w:rPr>
              <w:t>173611011</w:t>
            </w:r>
            <w:proofErr w:type="gramEnd"/>
          </w:p>
        </w:tc>
        <w:tc>
          <w:tcPr>
            <w:tcW w:w="974" w:type="pct"/>
          </w:tcPr>
          <w:p w:rsidR="002227F3" w:rsidRPr="00E62E9C" w:rsidRDefault="002227F3" w:rsidP="00AB5E6E">
            <w:pPr>
              <w:jc w:val="both"/>
              <w:rPr>
                <w:bCs/>
                <w:sz w:val="18"/>
                <w:szCs w:val="18"/>
              </w:rPr>
            </w:pPr>
            <w:r>
              <w:rPr>
                <w:bCs/>
                <w:sz w:val="18"/>
                <w:szCs w:val="18"/>
              </w:rPr>
              <w:t>Sinem ZORBAZ</w:t>
            </w:r>
          </w:p>
        </w:tc>
        <w:tc>
          <w:tcPr>
            <w:tcW w:w="1097" w:type="pct"/>
            <w:vAlign w:val="center"/>
          </w:tcPr>
          <w:p w:rsidR="002227F3" w:rsidRPr="00E62E9C" w:rsidRDefault="002227F3" w:rsidP="00AB5E6E">
            <w:pPr>
              <w:jc w:val="both"/>
              <w:rPr>
                <w:bCs/>
                <w:sz w:val="18"/>
                <w:szCs w:val="18"/>
              </w:rPr>
            </w:pPr>
            <w:r>
              <w:rPr>
                <w:bCs/>
                <w:sz w:val="18"/>
                <w:szCs w:val="18"/>
              </w:rPr>
              <w:t xml:space="preserve">Yıldız </w:t>
            </w:r>
            <w:proofErr w:type="spellStart"/>
            <w:proofErr w:type="gramStart"/>
            <w:r>
              <w:rPr>
                <w:bCs/>
                <w:sz w:val="18"/>
                <w:szCs w:val="18"/>
              </w:rPr>
              <w:t>Tek.Ünv</w:t>
            </w:r>
            <w:proofErr w:type="spellEnd"/>
            <w:proofErr w:type="gramEnd"/>
            <w:r>
              <w:rPr>
                <w:bCs/>
                <w:sz w:val="18"/>
                <w:szCs w:val="18"/>
              </w:rPr>
              <w:t>.</w:t>
            </w:r>
          </w:p>
        </w:tc>
        <w:tc>
          <w:tcPr>
            <w:tcW w:w="1704" w:type="pct"/>
            <w:vAlign w:val="center"/>
          </w:tcPr>
          <w:p w:rsidR="002227F3" w:rsidRPr="00E62E9C" w:rsidRDefault="002227F3" w:rsidP="00AB5E6E">
            <w:pPr>
              <w:rPr>
                <w:bCs/>
                <w:sz w:val="18"/>
                <w:szCs w:val="18"/>
              </w:rPr>
            </w:pPr>
            <w:r>
              <w:rPr>
                <w:bCs/>
                <w:sz w:val="18"/>
                <w:szCs w:val="18"/>
              </w:rPr>
              <w:t>RSM 101Tek.</w:t>
            </w:r>
            <w:proofErr w:type="gramStart"/>
            <w:r>
              <w:rPr>
                <w:bCs/>
                <w:sz w:val="18"/>
                <w:szCs w:val="18"/>
              </w:rPr>
              <w:t>Res.ve</w:t>
            </w:r>
            <w:proofErr w:type="gramEnd"/>
            <w:r>
              <w:rPr>
                <w:bCs/>
                <w:sz w:val="18"/>
                <w:szCs w:val="18"/>
              </w:rPr>
              <w:t xml:space="preserve"> </w:t>
            </w:r>
            <w:proofErr w:type="spellStart"/>
            <w:r>
              <w:rPr>
                <w:bCs/>
                <w:sz w:val="18"/>
                <w:szCs w:val="18"/>
              </w:rPr>
              <w:t>Perspektif.I</w:t>
            </w:r>
            <w:proofErr w:type="spellEnd"/>
            <w:r>
              <w:rPr>
                <w:bCs/>
                <w:sz w:val="18"/>
                <w:szCs w:val="18"/>
              </w:rPr>
              <w:t xml:space="preserve"> </w:t>
            </w:r>
          </w:p>
        </w:tc>
        <w:tc>
          <w:tcPr>
            <w:tcW w:w="542" w:type="pct"/>
          </w:tcPr>
          <w:p w:rsidR="002227F3" w:rsidRPr="00E62E9C" w:rsidRDefault="002227F3" w:rsidP="00AB5E6E">
            <w:pPr>
              <w:jc w:val="center"/>
              <w:rPr>
                <w:bCs/>
                <w:sz w:val="18"/>
                <w:szCs w:val="18"/>
              </w:rPr>
            </w:pPr>
            <w:r>
              <w:rPr>
                <w:bCs/>
                <w:sz w:val="18"/>
                <w:szCs w:val="18"/>
              </w:rPr>
              <w:t>BA</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p>
        </w:tc>
        <w:tc>
          <w:tcPr>
            <w:tcW w:w="974" w:type="pct"/>
          </w:tcPr>
          <w:p w:rsidR="002227F3" w:rsidRPr="00E62E9C" w:rsidRDefault="002227F3" w:rsidP="00AB5E6E">
            <w:pPr>
              <w:jc w:val="both"/>
              <w:rPr>
                <w:bCs/>
                <w:sz w:val="18"/>
                <w:szCs w:val="18"/>
              </w:rPr>
            </w:pPr>
          </w:p>
        </w:tc>
        <w:tc>
          <w:tcPr>
            <w:tcW w:w="1097" w:type="pct"/>
            <w:vAlign w:val="center"/>
          </w:tcPr>
          <w:p w:rsidR="002227F3" w:rsidRPr="00E62E9C" w:rsidRDefault="002227F3" w:rsidP="00AB5E6E">
            <w:pPr>
              <w:jc w:val="both"/>
              <w:rPr>
                <w:bCs/>
                <w:sz w:val="18"/>
                <w:szCs w:val="18"/>
              </w:rPr>
            </w:pPr>
          </w:p>
        </w:tc>
        <w:tc>
          <w:tcPr>
            <w:tcW w:w="1704" w:type="pct"/>
            <w:vAlign w:val="center"/>
          </w:tcPr>
          <w:p w:rsidR="002227F3" w:rsidRPr="00E62E9C" w:rsidRDefault="002227F3" w:rsidP="00AB5E6E">
            <w:pPr>
              <w:rPr>
                <w:bCs/>
                <w:sz w:val="18"/>
                <w:szCs w:val="18"/>
              </w:rPr>
            </w:pPr>
            <w:r>
              <w:rPr>
                <w:bCs/>
                <w:sz w:val="18"/>
                <w:szCs w:val="18"/>
              </w:rPr>
              <w:t>TUR 101 Türk Dili</w:t>
            </w:r>
          </w:p>
        </w:tc>
        <w:tc>
          <w:tcPr>
            <w:tcW w:w="542" w:type="pct"/>
          </w:tcPr>
          <w:p w:rsidR="002227F3" w:rsidRPr="00E62E9C" w:rsidRDefault="002227F3" w:rsidP="00AB5E6E">
            <w:pPr>
              <w:jc w:val="center"/>
              <w:rPr>
                <w:bCs/>
                <w:sz w:val="18"/>
                <w:szCs w:val="18"/>
              </w:rPr>
            </w:pPr>
            <w:r>
              <w:rPr>
                <w:bCs/>
                <w:sz w:val="18"/>
                <w:szCs w:val="18"/>
              </w:rPr>
              <w:t>AA</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p>
        </w:tc>
        <w:tc>
          <w:tcPr>
            <w:tcW w:w="974" w:type="pct"/>
          </w:tcPr>
          <w:p w:rsidR="002227F3" w:rsidRPr="00E62E9C" w:rsidRDefault="002227F3" w:rsidP="00AB5E6E">
            <w:pPr>
              <w:jc w:val="both"/>
              <w:rPr>
                <w:bCs/>
                <w:sz w:val="18"/>
                <w:szCs w:val="18"/>
              </w:rPr>
            </w:pPr>
          </w:p>
        </w:tc>
        <w:tc>
          <w:tcPr>
            <w:tcW w:w="1097" w:type="pct"/>
            <w:vAlign w:val="center"/>
          </w:tcPr>
          <w:p w:rsidR="002227F3" w:rsidRPr="00E62E9C" w:rsidRDefault="002227F3" w:rsidP="00AB5E6E">
            <w:pPr>
              <w:jc w:val="both"/>
              <w:rPr>
                <w:bCs/>
                <w:sz w:val="18"/>
                <w:szCs w:val="18"/>
              </w:rPr>
            </w:pPr>
          </w:p>
        </w:tc>
        <w:tc>
          <w:tcPr>
            <w:tcW w:w="1704" w:type="pct"/>
            <w:vAlign w:val="center"/>
          </w:tcPr>
          <w:p w:rsidR="002227F3" w:rsidRPr="00E62E9C" w:rsidRDefault="002227F3" w:rsidP="00AB5E6E">
            <w:pPr>
              <w:rPr>
                <w:bCs/>
                <w:sz w:val="18"/>
                <w:szCs w:val="18"/>
              </w:rPr>
            </w:pPr>
            <w:proofErr w:type="gramStart"/>
            <w:r>
              <w:rPr>
                <w:bCs/>
                <w:sz w:val="18"/>
                <w:szCs w:val="18"/>
              </w:rPr>
              <w:t>DİL  102</w:t>
            </w:r>
            <w:proofErr w:type="gramEnd"/>
            <w:r>
              <w:rPr>
                <w:bCs/>
                <w:sz w:val="18"/>
                <w:szCs w:val="18"/>
              </w:rPr>
              <w:t xml:space="preserve"> İngilizce</w:t>
            </w:r>
          </w:p>
        </w:tc>
        <w:tc>
          <w:tcPr>
            <w:tcW w:w="542" w:type="pct"/>
          </w:tcPr>
          <w:p w:rsidR="002227F3" w:rsidRPr="00E62E9C" w:rsidRDefault="002227F3" w:rsidP="00AB5E6E">
            <w:pPr>
              <w:jc w:val="center"/>
              <w:rPr>
                <w:bCs/>
                <w:sz w:val="18"/>
                <w:szCs w:val="18"/>
              </w:rPr>
            </w:pPr>
            <w:r>
              <w:rPr>
                <w:bCs/>
                <w:sz w:val="18"/>
                <w:szCs w:val="18"/>
              </w:rPr>
              <w:t>CB</w:t>
            </w:r>
          </w:p>
        </w:tc>
      </w:tr>
      <w:tr w:rsidR="002227F3" w:rsidRPr="00E62E9C" w:rsidTr="00AB5E6E">
        <w:trPr>
          <w:jc w:val="center"/>
        </w:trPr>
        <w:tc>
          <w:tcPr>
            <w:tcW w:w="683" w:type="pct"/>
            <w:vAlign w:val="center"/>
          </w:tcPr>
          <w:p w:rsidR="002227F3" w:rsidRPr="00E62E9C" w:rsidRDefault="002227F3" w:rsidP="00AB5E6E">
            <w:pPr>
              <w:jc w:val="both"/>
              <w:rPr>
                <w:bCs/>
                <w:sz w:val="18"/>
                <w:szCs w:val="18"/>
              </w:rPr>
            </w:pPr>
          </w:p>
        </w:tc>
        <w:tc>
          <w:tcPr>
            <w:tcW w:w="974" w:type="pct"/>
          </w:tcPr>
          <w:p w:rsidR="002227F3" w:rsidRPr="00E62E9C" w:rsidRDefault="002227F3" w:rsidP="00AB5E6E">
            <w:pPr>
              <w:jc w:val="both"/>
              <w:rPr>
                <w:bCs/>
                <w:sz w:val="18"/>
                <w:szCs w:val="18"/>
              </w:rPr>
            </w:pPr>
          </w:p>
        </w:tc>
        <w:tc>
          <w:tcPr>
            <w:tcW w:w="1097" w:type="pct"/>
            <w:vAlign w:val="center"/>
          </w:tcPr>
          <w:p w:rsidR="002227F3" w:rsidRPr="00E62E9C" w:rsidRDefault="002227F3" w:rsidP="00AB5E6E">
            <w:pPr>
              <w:jc w:val="both"/>
              <w:rPr>
                <w:bCs/>
                <w:sz w:val="18"/>
                <w:szCs w:val="18"/>
              </w:rPr>
            </w:pPr>
          </w:p>
        </w:tc>
        <w:tc>
          <w:tcPr>
            <w:tcW w:w="1704" w:type="pct"/>
            <w:vAlign w:val="center"/>
          </w:tcPr>
          <w:p w:rsidR="002227F3" w:rsidRPr="00E62E9C" w:rsidRDefault="002227F3" w:rsidP="00AB5E6E">
            <w:pPr>
              <w:rPr>
                <w:bCs/>
                <w:sz w:val="18"/>
                <w:szCs w:val="18"/>
              </w:rPr>
            </w:pPr>
            <w:r>
              <w:rPr>
                <w:bCs/>
                <w:sz w:val="18"/>
                <w:szCs w:val="18"/>
              </w:rPr>
              <w:t xml:space="preserve">ATA 201 </w:t>
            </w:r>
            <w:proofErr w:type="gramStart"/>
            <w:r>
              <w:rPr>
                <w:bCs/>
                <w:sz w:val="18"/>
                <w:szCs w:val="18"/>
              </w:rPr>
              <w:t>Ata.İlk</w:t>
            </w:r>
            <w:proofErr w:type="gramEnd"/>
            <w:r>
              <w:rPr>
                <w:bCs/>
                <w:sz w:val="18"/>
                <w:szCs w:val="18"/>
              </w:rPr>
              <w:t xml:space="preserve">.ve </w:t>
            </w:r>
            <w:proofErr w:type="spellStart"/>
            <w:r>
              <w:rPr>
                <w:bCs/>
                <w:sz w:val="18"/>
                <w:szCs w:val="18"/>
              </w:rPr>
              <w:t>İnk.Tarihi</w:t>
            </w:r>
            <w:proofErr w:type="spellEnd"/>
          </w:p>
        </w:tc>
        <w:tc>
          <w:tcPr>
            <w:tcW w:w="542" w:type="pct"/>
          </w:tcPr>
          <w:p w:rsidR="002227F3" w:rsidRPr="00E62E9C" w:rsidRDefault="002227F3" w:rsidP="00AB5E6E">
            <w:pPr>
              <w:jc w:val="center"/>
              <w:rPr>
                <w:bCs/>
                <w:sz w:val="18"/>
                <w:szCs w:val="18"/>
              </w:rPr>
            </w:pPr>
            <w:r>
              <w:rPr>
                <w:bCs/>
                <w:sz w:val="18"/>
                <w:szCs w:val="18"/>
              </w:rPr>
              <w:t>BA</w:t>
            </w:r>
          </w:p>
        </w:tc>
      </w:tr>
    </w:tbl>
    <w:p w:rsidR="007C2ED2" w:rsidRDefault="007C2ED2" w:rsidP="004E47C9">
      <w:pPr>
        <w:autoSpaceDE w:val="0"/>
        <w:autoSpaceDN w:val="0"/>
        <w:adjustRightInd w:val="0"/>
        <w:jc w:val="both"/>
        <w:rPr>
          <w:rFonts w:ascii="TimesNewRomanPSMT" w:eastAsiaTheme="minorHAnsi" w:hAnsi="TimesNewRomanPSMT" w:cs="TimesNewRomanPSMT"/>
          <w:lang w:eastAsia="en-US"/>
        </w:rPr>
      </w:pPr>
    </w:p>
    <w:p w:rsidR="007C2ED2" w:rsidRDefault="007C2ED2" w:rsidP="007C2ED2">
      <w:pPr>
        <w:jc w:val="both"/>
        <w:rPr>
          <w:rFonts w:eastAsiaTheme="minorHAnsi"/>
          <w:lang w:eastAsia="en-US"/>
        </w:rPr>
      </w:pPr>
      <w:r>
        <w:rPr>
          <w:rFonts w:eastAsiaTheme="minorHAnsi"/>
          <w:b/>
          <w:lang w:eastAsia="en-US"/>
        </w:rPr>
        <w:t>3</w:t>
      </w:r>
      <w:r w:rsidRPr="004F3535">
        <w:rPr>
          <w:rFonts w:eastAsiaTheme="minorHAnsi"/>
          <w:b/>
          <w:lang w:eastAsia="en-US"/>
        </w:rPr>
        <w:t>-</w:t>
      </w:r>
      <w:r>
        <w:rPr>
          <w:rFonts w:eastAsiaTheme="minorHAnsi"/>
          <w:lang w:eastAsia="en-US"/>
        </w:rPr>
        <w:t xml:space="preserve"> Geleneksel Türk Sanatları Bölüm Başkanlığının </w:t>
      </w:r>
      <w:proofErr w:type="gramStart"/>
      <w:r>
        <w:rPr>
          <w:rFonts w:eastAsiaTheme="minorHAnsi"/>
          <w:lang w:eastAsia="en-US"/>
        </w:rPr>
        <w:t>25/09/2017</w:t>
      </w:r>
      <w:proofErr w:type="gramEnd"/>
      <w:r>
        <w:rPr>
          <w:rFonts w:eastAsiaTheme="minorHAnsi"/>
          <w:lang w:eastAsia="en-US"/>
        </w:rPr>
        <w:t xml:space="preserve"> tarih ve 302.99/E.40080 sayılı yazısı okundu.</w:t>
      </w:r>
    </w:p>
    <w:p w:rsidR="002C5C8F" w:rsidRDefault="002C5C8F" w:rsidP="002C5C8F">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Yapılan görüşmeler sonunda; Geleneksel Türk Sanatları Bölümü Çini Tasarımı </w:t>
      </w:r>
      <w:proofErr w:type="spellStart"/>
      <w:r>
        <w:rPr>
          <w:rFonts w:ascii="TimesNewRomanPSMT" w:eastAsiaTheme="minorHAnsi" w:hAnsi="TimesNewRomanPSMT" w:cs="TimesNewRomanPSMT"/>
          <w:lang w:eastAsia="en-US"/>
        </w:rPr>
        <w:t>Anasanart</w:t>
      </w:r>
      <w:proofErr w:type="spellEnd"/>
      <w:r>
        <w:rPr>
          <w:rFonts w:ascii="TimesNewRomanPSMT" w:eastAsiaTheme="minorHAnsi" w:hAnsi="TimesNewRomanPSMT" w:cs="TimesNewRomanPSMT"/>
          <w:lang w:eastAsia="en-US"/>
        </w:rPr>
        <w:t xml:space="preserve"> Dalı Öğrencisi </w:t>
      </w:r>
      <w:proofErr w:type="gramStart"/>
      <w:r>
        <w:rPr>
          <w:rFonts w:ascii="TimesNewRomanPSMT" w:eastAsiaTheme="minorHAnsi" w:hAnsi="TimesNewRomanPSMT" w:cs="TimesNewRomanPSMT"/>
          <w:lang w:eastAsia="en-US"/>
        </w:rPr>
        <w:t>1207.11040</w:t>
      </w:r>
      <w:proofErr w:type="gram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nolu</w:t>
      </w:r>
      <w:proofErr w:type="spellEnd"/>
      <w:r>
        <w:rPr>
          <w:rFonts w:ascii="TimesNewRomanPSMT" w:eastAsiaTheme="minorHAnsi" w:hAnsi="TimesNewRomanPSMT" w:cs="TimesNewRomanPSMT"/>
          <w:lang w:eastAsia="en-US"/>
        </w:rPr>
        <w:t xml:space="preserve"> Neslihan </w:t>
      </w:r>
      <w:proofErr w:type="spellStart"/>
      <w:r>
        <w:rPr>
          <w:rFonts w:ascii="TimesNewRomanPSMT" w:eastAsiaTheme="minorHAnsi" w:hAnsi="TimesNewRomanPSMT" w:cs="TimesNewRomanPSMT"/>
          <w:lang w:eastAsia="en-US"/>
        </w:rPr>
        <w:t>OĞUZ'un</w:t>
      </w:r>
      <w:proofErr w:type="spellEnd"/>
      <w:r>
        <w:rPr>
          <w:rFonts w:ascii="TimesNewRomanPSMT" w:eastAsiaTheme="minorHAnsi" w:hAnsi="TimesNewRomanPSMT" w:cs="TimesNewRomanPSMT"/>
          <w:lang w:eastAsia="en-US"/>
        </w:rPr>
        <w:t xml:space="preserve">, Transkriptinde </w:t>
      </w:r>
      <w:proofErr w:type="spellStart"/>
      <w:r>
        <w:rPr>
          <w:rFonts w:ascii="TimesNewRomanPSMT" w:eastAsiaTheme="minorHAnsi" w:hAnsi="TimesNewRomanPSMT" w:cs="TimesNewRomanPSMT"/>
          <w:lang w:eastAsia="en-US"/>
        </w:rPr>
        <w:t>I.yarıyılda</w:t>
      </w:r>
      <w:proofErr w:type="spellEnd"/>
      <w:r>
        <w:rPr>
          <w:rFonts w:ascii="TimesNewRomanPSMT" w:eastAsiaTheme="minorHAnsi" w:hAnsi="TimesNewRomanPSMT" w:cs="TimesNewRomanPSMT"/>
          <w:lang w:eastAsia="en-US"/>
        </w:rPr>
        <w:t xml:space="preserve"> görünen “GSF </w:t>
      </w:r>
      <w:r>
        <w:rPr>
          <w:rFonts w:ascii="TimesNewRomanPSMT" w:eastAsiaTheme="minorHAnsi" w:hAnsi="TimesNewRomanPSMT" w:cs="TimesNewRomanPSMT"/>
          <w:lang w:eastAsia="en-US"/>
        </w:rPr>
        <w:lastRenderedPageBreak/>
        <w:t xml:space="preserve">029 Batılılaşma Döneminden Günümüze Türk Sanatı I 2+0” dersinin, III. yarıyıla aktarılmasına; III. Yarıyılda görünen, “GSF 030 Batılılaşma Döneminden Günümüze Türk Sanatı II 2+0” ile VI. Yarıyılda görünen “TEZ 330 </w:t>
      </w:r>
      <w:proofErr w:type="spellStart"/>
      <w:r>
        <w:rPr>
          <w:rFonts w:ascii="TimesNewRomanPSMT" w:eastAsiaTheme="minorHAnsi" w:hAnsi="TimesNewRomanPSMT" w:cs="TimesNewRomanPSMT"/>
          <w:lang w:eastAsia="en-US"/>
        </w:rPr>
        <w:t>Kalemişi</w:t>
      </w:r>
      <w:proofErr w:type="spellEnd"/>
      <w:r>
        <w:rPr>
          <w:rFonts w:ascii="TimesNewRomanPSMT" w:eastAsiaTheme="minorHAnsi" w:hAnsi="TimesNewRomanPSMT" w:cs="TimesNewRomanPSMT"/>
          <w:lang w:eastAsia="en-US"/>
        </w:rPr>
        <w:t xml:space="preserve"> II 2+2” ve “GSF 063 Dünya Sineması 2+0” derslerinin silinmesinin uygun olduğuna ve gereği için Öğrenci İşleri Dairesi Başkanlığına arzına oybirliği ile karar verildi.</w:t>
      </w:r>
    </w:p>
    <w:p w:rsidR="007C2ED2" w:rsidRDefault="007C2ED2" w:rsidP="004E47C9">
      <w:pPr>
        <w:autoSpaceDE w:val="0"/>
        <w:autoSpaceDN w:val="0"/>
        <w:adjustRightInd w:val="0"/>
        <w:jc w:val="both"/>
        <w:rPr>
          <w:b/>
          <w:vertAlign w:val="superscript"/>
        </w:rPr>
      </w:pPr>
    </w:p>
    <w:p w:rsidR="002227F3" w:rsidRDefault="002227F3" w:rsidP="002227F3">
      <w:pPr>
        <w:jc w:val="both"/>
        <w:rPr>
          <w:rFonts w:eastAsiaTheme="minorHAnsi"/>
          <w:lang w:eastAsia="en-US"/>
        </w:rPr>
      </w:pPr>
      <w:r>
        <w:rPr>
          <w:rFonts w:eastAsiaTheme="minorHAnsi"/>
          <w:b/>
          <w:lang w:eastAsia="en-US"/>
        </w:rPr>
        <w:t>4</w:t>
      </w:r>
      <w:r w:rsidRPr="004F3535">
        <w:rPr>
          <w:rFonts w:eastAsiaTheme="minorHAnsi"/>
          <w:b/>
          <w:lang w:eastAsia="en-US"/>
        </w:rPr>
        <w:t>-</w:t>
      </w:r>
      <w:r>
        <w:rPr>
          <w:rFonts w:eastAsiaTheme="minorHAnsi"/>
          <w:lang w:eastAsia="en-US"/>
        </w:rPr>
        <w:t xml:space="preserve"> Geleneksel Türk Sanatları Bölüm Başkanlığının </w:t>
      </w:r>
      <w:proofErr w:type="gramStart"/>
      <w:r>
        <w:rPr>
          <w:rFonts w:eastAsiaTheme="minorHAnsi"/>
          <w:lang w:eastAsia="en-US"/>
        </w:rPr>
        <w:t>25/09/2017</w:t>
      </w:r>
      <w:proofErr w:type="gramEnd"/>
      <w:r>
        <w:rPr>
          <w:rFonts w:eastAsiaTheme="minorHAnsi"/>
          <w:lang w:eastAsia="en-US"/>
        </w:rPr>
        <w:t xml:space="preserve"> tarih ve 903.07.03/E.40081 sayılı yazısı okundu.</w:t>
      </w:r>
    </w:p>
    <w:p w:rsidR="002227F3" w:rsidRDefault="002227F3" w:rsidP="002227F3">
      <w:pPr>
        <w:pStyle w:val="Default"/>
        <w:jc w:val="both"/>
        <w:rPr>
          <w:rFonts w:ascii="Times New Roman" w:hAnsi="Times New Roman" w:cs="Times New Roman"/>
        </w:rPr>
      </w:pPr>
      <w:r w:rsidRPr="00060824">
        <w:rPr>
          <w:rFonts w:ascii="Times New Roman" w:hAnsi="Times New Roman" w:cs="Times New Roman"/>
        </w:rPr>
        <w:t xml:space="preserve">Yapılan görüşmeler sonunda; </w:t>
      </w:r>
      <w:r>
        <w:rPr>
          <w:rFonts w:ascii="Times New Roman" w:hAnsi="Times New Roman" w:cs="Times New Roman"/>
        </w:rPr>
        <w:t>Fakültemiz</w:t>
      </w:r>
      <w:r w:rsidR="007A57D3">
        <w:rPr>
          <w:rFonts w:ascii="Times New Roman" w:hAnsi="Times New Roman" w:cs="Times New Roman"/>
        </w:rPr>
        <w:t xml:space="preserve"> </w:t>
      </w:r>
      <w:r w:rsidRPr="004A383C">
        <w:rPr>
          <w:rFonts w:ascii="Times New Roman" w:hAnsi="Times New Roman" w:cs="Times New Roman"/>
        </w:rPr>
        <w:t xml:space="preserve">Geleneksel Türk Sanatları Bölümü Halı Kilim </w:t>
      </w:r>
      <w:proofErr w:type="spellStart"/>
      <w:r w:rsidRPr="004A383C">
        <w:rPr>
          <w:rFonts w:ascii="Times New Roman" w:hAnsi="Times New Roman" w:cs="Times New Roman"/>
        </w:rPr>
        <w:t>Anasanat</w:t>
      </w:r>
      <w:proofErr w:type="spellEnd"/>
      <w:r w:rsidRPr="004A383C">
        <w:rPr>
          <w:rFonts w:ascii="Times New Roman" w:hAnsi="Times New Roman" w:cs="Times New Roman"/>
        </w:rPr>
        <w:t xml:space="preserve"> Dalı Öğretim Görevlisi Zeynep ÇAVDAR </w:t>
      </w:r>
      <w:proofErr w:type="spellStart"/>
      <w:r w:rsidRPr="004A383C">
        <w:rPr>
          <w:rFonts w:ascii="Times New Roman" w:hAnsi="Times New Roman" w:cs="Times New Roman"/>
        </w:rPr>
        <w:t>KALELİ’nin</w:t>
      </w:r>
      <w:proofErr w:type="spellEnd"/>
      <w:r w:rsidRPr="004A383C">
        <w:rPr>
          <w:rFonts w:ascii="Times New Roman" w:hAnsi="Times New Roman" w:cs="Times New Roman"/>
        </w:rPr>
        <w:t>,</w:t>
      </w:r>
      <w:r w:rsidRPr="00D942EF">
        <w:t xml:space="preserve"> </w:t>
      </w:r>
      <w:r>
        <w:t>29</w:t>
      </w:r>
      <w:r w:rsidRPr="00060824">
        <w:rPr>
          <w:rFonts w:ascii="Times New Roman" w:hAnsi="Times New Roman" w:cs="Times New Roman"/>
        </w:rPr>
        <w:t>.</w:t>
      </w:r>
      <w:r>
        <w:rPr>
          <w:rFonts w:ascii="Times New Roman" w:hAnsi="Times New Roman" w:cs="Times New Roman"/>
        </w:rPr>
        <w:t xml:space="preserve">09.2017- 03.10.2017 </w:t>
      </w:r>
      <w:r w:rsidRPr="00060824">
        <w:rPr>
          <w:rFonts w:ascii="Times New Roman" w:hAnsi="Times New Roman" w:cs="Times New Roman"/>
        </w:rPr>
        <w:t>tarih</w:t>
      </w:r>
      <w:r>
        <w:rPr>
          <w:rFonts w:ascii="Times New Roman" w:hAnsi="Times New Roman" w:cs="Times New Roman"/>
        </w:rPr>
        <w:t xml:space="preserve">leri arasında </w:t>
      </w:r>
      <w:proofErr w:type="spellStart"/>
      <w:r>
        <w:rPr>
          <w:rFonts w:ascii="Times New Roman" w:hAnsi="Times New Roman" w:cs="Times New Roman"/>
        </w:rPr>
        <w:t>Uppsala</w:t>
      </w:r>
      <w:proofErr w:type="spellEnd"/>
      <w:r>
        <w:rPr>
          <w:rFonts w:ascii="Times New Roman" w:hAnsi="Times New Roman" w:cs="Times New Roman"/>
        </w:rPr>
        <w:t>/</w:t>
      </w:r>
      <w:proofErr w:type="spellStart"/>
      <w:r>
        <w:rPr>
          <w:rFonts w:ascii="Times New Roman" w:hAnsi="Times New Roman" w:cs="Times New Roman"/>
        </w:rPr>
        <w:t>İSVEÇ’te</w:t>
      </w:r>
      <w:proofErr w:type="spellEnd"/>
      <w:r>
        <w:rPr>
          <w:rFonts w:ascii="Times New Roman" w:hAnsi="Times New Roman" w:cs="Times New Roman"/>
        </w:rPr>
        <w:t xml:space="preserve">, </w:t>
      </w:r>
      <w:proofErr w:type="spellStart"/>
      <w:r>
        <w:rPr>
          <w:rFonts w:ascii="Times New Roman" w:hAnsi="Times New Roman" w:cs="Times New Roman"/>
        </w:rPr>
        <w:t>Uppsala</w:t>
      </w:r>
      <w:proofErr w:type="spellEnd"/>
      <w:r>
        <w:rPr>
          <w:rFonts w:ascii="Times New Roman" w:hAnsi="Times New Roman" w:cs="Times New Roman"/>
        </w:rPr>
        <w:t xml:space="preserve"> Üniversitesiyle, Türkiye-Halk Kültürü Araştırmaları Kurumu arasında 27.10.2016 tarihinde gerçekleştirilen işbirliği çerçevesinde, Uluslararası Türk Kültürü Sempozyum/Sergisinde, bildiri sunumu ve eserinin sergilenmesi nedeniyle, </w:t>
      </w:r>
      <w:r w:rsidRPr="00060824">
        <w:rPr>
          <w:rFonts w:ascii="Times New Roman" w:hAnsi="Times New Roman" w:cs="Times New Roman"/>
        </w:rPr>
        <w:t xml:space="preserve">2547 Sayılı Kanunun 39. maddesi ile Yurt İçinde ve Yurt Dışında Görevlendirmelerde Uyulacak Esaslara İlişkin Yönetmeliğin 2. maddesinin (a) fıkrası ve 3. maddesi gereğince, </w:t>
      </w:r>
      <w:r>
        <w:rPr>
          <w:rFonts w:ascii="Times New Roman" w:hAnsi="Times New Roman" w:cs="Times New Roman"/>
        </w:rPr>
        <w:t>28.09.2017-04.10.2017</w:t>
      </w:r>
      <w:r w:rsidRPr="00060824">
        <w:rPr>
          <w:rFonts w:ascii="Times New Roman" w:hAnsi="Times New Roman" w:cs="Times New Roman"/>
        </w:rPr>
        <w:t xml:space="preserve"> tarih</w:t>
      </w:r>
      <w:r>
        <w:rPr>
          <w:rFonts w:ascii="Times New Roman" w:hAnsi="Times New Roman" w:cs="Times New Roman"/>
        </w:rPr>
        <w:t xml:space="preserve">leri arasında </w:t>
      </w:r>
      <w:proofErr w:type="spellStart"/>
      <w:r>
        <w:rPr>
          <w:rFonts w:ascii="Times New Roman" w:hAnsi="Times New Roman" w:cs="Times New Roman"/>
        </w:rPr>
        <w:t>Uppsala</w:t>
      </w:r>
      <w:proofErr w:type="spellEnd"/>
      <w:r>
        <w:rPr>
          <w:rFonts w:ascii="Times New Roman" w:hAnsi="Times New Roman" w:cs="Times New Roman"/>
        </w:rPr>
        <w:t>/</w:t>
      </w:r>
      <w:proofErr w:type="spellStart"/>
      <w:r>
        <w:rPr>
          <w:rFonts w:ascii="Times New Roman" w:hAnsi="Times New Roman" w:cs="Times New Roman"/>
        </w:rPr>
        <w:t>İSVEÇ’te</w:t>
      </w:r>
      <w:proofErr w:type="spellEnd"/>
      <w:r>
        <w:rPr>
          <w:rFonts w:ascii="Times New Roman" w:hAnsi="Times New Roman" w:cs="Times New Roman"/>
        </w:rPr>
        <w:t xml:space="preserve">, katılım ücretli, </w:t>
      </w:r>
      <w:r w:rsidRPr="00060824">
        <w:rPr>
          <w:rFonts w:ascii="Times New Roman" w:hAnsi="Times New Roman" w:cs="Times New Roman"/>
        </w:rPr>
        <w:t>yolluksuz-</w:t>
      </w:r>
      <w:proofErr w:type="spellStart"/>
      <w:r w:rsidRPr="00060824">
        <w:rPr>
          <w:rFonts w:ascii="Times New Roman" w:hAnsi="Times New Roman" w:cs="Times New Roman"/>
        </w:rPr>
        <w:t>yevmiye</w:t>
      </w:r>
      <w:r>
        <w:rPr>
          <w:rFonts w:ascii="Times New Roman" w:hAnsi="Times New Roman" w:cs="Times New Roman"/>
        </w:rPr>
        <w:t>siz</w:t>
      </w:r>
      <w:proofErr w:type="spellEnd"/>
      <w:r w:rsidRPr="00060824">
        <w:rPr>
          <w:rFonts w:ascii="Times New Roman" w:hAnsi="Times New Roman" w:cs="Times New Roman"/>
        </w:rPr>
        <w:t xml:space="preserve">, </w:t>
      </w:r>
      <w:r>
        <w:rPr>
          <w:rFonts w:ascii="Times New Roman" w:hAnsi="Times New Roman" w:cs="Times New Roman"/>
        </w:rPr>
        <w:t>maaşlı-</w:t>
      </w:r>
      <w:r w:rsidRPr="00060824">
        <w:rPr>
          <w:rFonts w:ascii="Times New Roman" w:hAnsi="Times New Roman" w:cs="Times New Roman"/>
        </w:rPr>
        <w:t xml:space="preserve">izinli </w:t>
      </w:r>
      <w:r>
        <w:rPr>
          <w:rFonts w:ascii="Times New Roman" w:hAnsi="Times New Roman" w:cs="Times New Roman"/>
        </w:rPr>
        <w:t xml:space="preserve">olarak </w:t>
      </w:r>
      <w:proofErr w:type="gramStart"/>
      <w:r>
        <w:rPr>
          <w:rFonts w:ascii="Times New Roman" w:hAnsi="Times New Roman" w:cs="Times New Roman"/>
        </w:rPr>
        <w:t xml:space="preserve">görevlendirilmesinin </w:t>
      </w:r>
      <w:r w:rsidRPr="00060824">
        <w:rPr>
          <w:rFonts w:ascii="Times New Roman" w:hAnsi="Times New Roman" w:cs="Times New Roman"/>
        </w:rPr>
        <w:t xml:space="preserve"> uygun</w:t>
      </w:r>
      <w:proofErr w:type="gramEnd"/>
      <w:r w:rsidRPr="00060824">
        <w:rPr>
          <w:rFonts w:ascii="Times New Roman" w:hAnsi="Times New Roman" w:cs="Times New Roman"/>
        </w:rPr>
        <w:t xml:space="preserve"> </w:t>
      </w:r>
      <w:r>
        <w:rPr>
          <w:rFonts w:ascii="Times New Roman" w:hAnsi="Times New Roman" w:cs="Times New Roman"/>
        </w:rPr>
        <w:t>olduğuna oybirliği ile karar verildi.</w:t>
      </w:r>
    </w:p>
    <w:p w:rsidR="002227F3" w:rsidRDefault="002227F3" w:rsidP="002227F3">
      <w:pPr>
        <w:pStyle w:val="Default"/>
        <w:jc w:val="both"/>
        <w:rPr>
          <w:rFonts w:ascii="Times New Roman" w:hAnsi="Times New Roman" w:cs="Times New Roman"/>
        </w:rPr>
      </w:pPr>
    </w:p>
    <w:p w:rsidR="002227F3" w:rsidRDefault="002227F3" w:rsidP="002227F3">
      <w:pPr>
        <w:jc w:val="both"/>
        <w:rPr>
          <w:rFonts w:eastAsiaTheme="minorHAnsi"/>
          <w:lang w:eastAsia="en-US"/>
        </w:rPr>
      </w:pPr>
      <w:r>
        <w:rPr>
          <w:b/>
        </w:rPr>
        <w:t>5</w:t>
      </w:r>
      <w:r w:rsidRPr="00E56255">
        <w:rPr>
          <w:b/>
        </w:rPr>
        <w:t xml:space="preserve">- </w:t>
      </w:r>
      <w:r>
        <w:rPr>
          <w:rFonts w:eastAsiaTheme="minorHAnsi"/>
          <w:lang w:eastAsia="en-US"/>
        </w:rPr>
        <w:t xml:space="preserve">Geleneksel Türk Sanatları Bölüm Başkanlığının </w:t>
      </w:r>
      <w:proofErr w:type="gramStart"/>
      <w:r>
        <w:rPr>
          <w:rFonts w:eastAsiaTheme="minorHAnsi"/>
          <w:lang w:eastAsia="en-US"/>
        </w:rPr>
        <w:t>25/09/2017</w:t>
      </w:r>
      <w:proofErr w:type="gramEnd"/>
      <w:r>
        <w:rPr>
          <w:rFonts w:eastAsiaTheme="minorHAnsi"/>
          <w:lang w:eastAsia="en-US"/>
        </w:rPr>
        <w:t xml:space="preserve"> tarih ve 903.07.03/E.40082 sayılı yazısı okundu.</w:t>
      </w:r>
    </w:p>
    <w:p w:rsidR="002227F3" w:rsidRDefault="002227F3" w:rsidP="002227F3">
      <w:pPr>
        <w:pStyle w:val="Default"/>
        <w:jc w:val="both"/>
        <w:rPr>
          <w:rFonts w:ascii="Times New Roman" w:hAnsi="Times New Roman" w:cs="Times New Roman"/>
        </w:rPr>
      </w:pPr>
      <w:proofErr w:type="gramStart"/>
      <w:r w:rsidRPr="00060824">
        <w:rPr>
          <w:rFonts w:ascii="Times New Roman" w:hAnsi="Times New Roman" w:cs="Times New Roman"/>
        </w:rPr>
        <w:t>Yapılan görüşmeler sonunda;</w:t>
      </w:r>
      <w:r w:rsidR="00FC0BAD">
        <w:rPr>
          <w:rFonts w:ascii="Times New Roman" w:hAnsi="Times New Roman" w:cs="Times New Roman"/>
        </w:rPr>
        <w:t xml:space="preserve"> Fakültemiz</w:t>
      </w:r>
      <w:r w:rsidRPr="00060824">
        <w:rPr>
          <w:rFonts w:ascii="Times New Roman" w:hAnsi="Times New Roman" w:cs="Times New Roman"/>
        </w:rPr>
        <w:t xml:space="preserve"> </w:t>
      </w:r>
      <w:r w:rsidRPr="002B34AE">
        <w:rPr>
          <w:rFonts w:ascii="Times New Roman" w:hAnsi="Times New Roman" w:cs="Times New Roman"/>
        </w:rPr>
        <w:t xml:space="preserve">Geleneksel Türk Sanatları Bölümü Tezhip </w:t>
      </w:r>
      <w:proofErr w:type="spellStart"/>
      <w:r w:rsidRPr="002B34AE">
        <w:rPr>
          <w:rFonts w:ascii="Times New Roman" w:hAnsi="Times New Roman" w:cs="Times New Roman"/>
        </w:rPr>
        <w:t>Anasanat</w:t>
      </w:r>
      <w:proofErr w:type="spellEnd"/>
      <w:r w:rsidRPr="002B34AE">
        <w:rPr>
          <w:rFonts w:ascii="Times New Roman" w:hAnsi="Times New Roman" w:cs="Times New Roman"/>
        </w:rPr>
        <w:t xml:space="preserve"> Dalı Öğretim Görevlisi Ayşen KARAKOÇ </w:t>
      </w:r>
      <w:proofErr w:type="spellStart"/>
      <w:r w:rsidRPr="002B34AE">
        <w:rPr>
          <w:rFonts w:ascii="Times New Roman" w:hAnsi="Times New Roman" w:cs="Times New Roman"/>
        </w:rPr>
        <w:t>CİVİLİ’nin</w:t>
      </w:r>
      <w:proofErr w:type="spellEnd"/>
      <w:r w:rsidRPr="002B34AE">
        <w:rPr>
          <w:rFonts w:ascii="Times New Roman" w:hAnsi="Times New Roman" w:cs="Times New Roman"/>
        </w:rPr>
        <w:t>,</w:t>
      </w:r>
      <w:r w:rsidRPr="00D942EF">
        <w:t xml:space="preserve"> </w:t>
      </w:r>
      <w:r>
        <w:t>29</w:t>
      </w:r>
      <w:r w:rsidRPr="00060824">
        <w:rPr>
          <w:rFonts w:ascii="Times New Roman" w:hAnsi="Times New Roman" w:cs="Times New Roman"/>
        </w:rPr>
        <w:t>.</w:t>
      </w:r>
      <w:r>
        <w:rPr>
          <w:rFonts w:ascii="Times New Roman" w:hAnsi="Times New Roman" w:cs="Times New Roman"/>
        </w:rPr>
        <w:t xml:space="preserve">09.2017- 03.10.2017 </w:t>
      </w:r>
      <w:r w:rsidRPr="00060824">
        <w:rPr>
          <w:rFonts w:ascii="Times New Roman" w:hAnsi="Times New Roman" w:cs="Times New Roman"/>
        </w:rPr>
        <w:t>tarih</w:t>
      </w:r>
      <w:r>
        <w:rPr>
          <w:rFonts w:ascii="Times New Roman" w:hAnsi="Times New Roman" w:cs="Times New Roman"/>
        </w:rPr>
        <w:t xml:space="preserve">leri arasında </w:t>
      </w:r>
      <w:proofErr w:type="spellStart"/>
      <w:r>
        <w:rPr>
          <w:rFonts w:ascii="Times New Roman" w:hAnsi="Times New Roman" w:cs="Times New Roman"/>
        </w:rPr>
        <w:t>Uppsala</w:t>
      </w:r>
      <w:proofErr w:type="spellEnd"/>
      <w:r>
        <w:rPr>
          <w:rFonts w:ascii="Times New Roman" w:hAnsi="Times New Roman" w:cs="Times New Roman"/>
        </w:rPr>
        <w:t>/</w:t>
      </w:r>
      <w:proofErr w:type="spellStart"/>
      <w:r>
        <w:rPr>
          <w:rFonts w:ascii="Times New Roman" w:hAnsi="Times New Roman" w:cs="Times New Roman"/>
        </w:rPr>
        <w:t>İSVEÇ’te</w:t>
      </w:r>
      <w:proofErr w:type="spellEnd"/>
      <w:r>
        <w:rPr>
          <w:rFonts w:ascii="Times New Roman" w:hAnsi="Times New Roman" w:cs="Times New Roman"/>
        </w:rPr>
        <w:t xml:space="preserve">, </w:t>
      </w:r>
      <w:proofErr w:type="spellStart"/>
      <w:r>
        <w:rPr>
          <w:rFonts w:ascii="Times New Roman" w:hAnsi="Times New Roman" w:cs="Times New Roman"/>
        </w:rPr>
        <w:t>Uppsala</w:t>
      </w:r>
      <w:proofErr w:type="spellEnd"/>
      <w:r>
        <w:rPr>
          <w:rFonts w:ascii="Times New Roman" w:hAnsi="Times New Roman" w:cs="Times New Roman"/>
        </w:rPr>
        <w:t xml:space="preserve"> Üniversitesiyle, Türkiye-Halk Kültürü Araştırmaları Kurumu arasında 27.10.2016 tarihinde gerçekleştirilen işbirliği çerçevesinde, Uluslararası Türk Kültürü Sempozyum/Sergisinde, bildiri sunumu ve eserinin sergilenmesi nedeniyle, </w:t>
      </w:r>
      <w:r w:rsidRPr="00A70A06">
        <w:rPr>
          <w:rFonts w:ascii="Times New Roman" w:hAnsi="Times New Roman" w:cs="Times New Roman"/>
        </w:rPr>
        <w:t xml:space="preserve">2547 Sayılı Kanunun 39. Maddesi ile Yurtiçinde ve Yurtdışında Görevlendirmelerde Uyulacak Esaslara İlişkin Yönetmeliğin 2. Maddesinin (a) </w:t>
      </w:r>
      <w:proofErr w:type="spellStart"/>
      <w:r w:rsidRPr="00A70A06">
        <w:rPr>
          <w:rFonts w:ascii="Times New Roman" w:hAnsi="Times New Roman" w:cs="Times New Roman"/>
        </w:rPr>
        <w:t>fikrası</w:t>
      </w:r>
      <w:proofErr w:type="spellEnd"/>
      <w:r w:rsidRPr="00A70A06">
        <w:rPr>
          <w:rFonts w:ascii="Times New Roman" w:hAnsi="Times New Roman" w:cs="Times New Roman"/>
        </w:rPr>
        <w:t xml:space="preserve"> ve 3. Maddesi gereğince, Üniversitemiz Bilimsel Araştırma Projeler Koordinatörlüğü 201</w:t>
      </w:r>
      <w:r>
        <w:rPr>
          <w:rFonts w:ascii="Times New Roman" w:hAnsi="Times New Roman" w:cs="Times New Roman"/>
        </w:rPr>
        <w:t>7-07-11-0</w:t>
      </w:r>
      <w:r w:rsidRPr="00A70A06">
        <w:rPr>
          <w:rFonts w:ascii="Times New Roman" w:hAnsi="Times New Roman" w:cs="Times New Roman"/>
        </w:rPr>
        <w:t>0</w:t>
      </w:r>
      <w:r>
        <w:rPr>
          <w:rFonts w:ascii="Times New Roman" w:hAnsi="Times New Roman" w:cs="Times New Roman"/>
        </w:rPr>
        <w:t>3</w:t>
      </w:r>
      <w:r w:rsidRPr="00A70A06">
        <w:rPr>
          <w:rFonts w:ascii="Times New Roman" w:hAnsi="Times New Roman" w:cs="Times New Roman"/>
        </w:rPr>
        <w:t xml:space="preserve"> </w:t>
      </w:r>
      <w:proofErr w:type="spellStart"/>
      <w:r w:rsidRPr="00A70A06">
        <w:rPr>
          <w:rFonts w:ascii="Times New Roman" w:hAnsi="Times New Roman" w:cs="Times New Roman"/>
        </w:rPr>
        <w:t>nolu</w:t>
      </w:r>
      <w:proofErr w:type="spellEnd"/>
      <w:r w:rsidRPr="00A70A06">
        <w:rPr>
          <w:rFonts w:ascii="Times New Roman" w:hAnsi="Times New Roman" w:cs="Times New Roman"/>
        </w:rPr>
        <w:t xml:space="preserve"> "</w:t>
      </w:r>
      <w:r>
        <w:rPr>
          <w:rFonts w:ascii="Times New Roman" w:hAnsi="Times New Roman" w:cs="Times New Roman"/>
        </w:rPr>
        <w:t xml:space="preserve">Osmanlı Gösteri Sanatlarını </w:t>
      </w:r>
      <w:proofErr w:type="spellStart"/>
      <w:r>
        <w:rPr>
          <w:rFonts w:ascii="Times New Roman" w:hAnsi="Times New Roman" w:cs="Times New Roman"/>
        </w:rPr>
        <w:t>Levni’nin</w:t>
      </w:r>
      <w:proofErr w:type="spellEnd"/>
      <w:r>
        <w:rPr>
          <w:rFonts w:ascii="Times New Roman" w:hAnsi="Times New Roman" w:cs="Times New Roman"/>
        </w:rPr>
        <w:t xml:space="preserve"> Minyatürlerini Anlamak</w:t>
      </w:r>
      <w:r w:rsidRPr="00A70A06">
        <w:rPr>
          <w:rFonts w:ascii="Times New Roman" w:hAnsi="Times New Roman" w:cs="Times New Roman"/>
        </w:rPr>
        <w:t xml:space="preserve">" adlı proje kapsamında, yolluk-yevmiye ve katılım ücreti masrafları için maksimum </w:t>
      </w:r>
      <w:r>
        <w:rPr>
          <w:rFonts w:ascii="Times New Roman" w:hAnsi="Times New Roman" w:cs="Times New Roman"/>
        </w:rPr>
        <w:t>3.000.00 TL destek sağlanarak 28.09.2017-04.10.2017</w:t>
      </w:r>
      <w:r w:rsidRPr="00060824">
        <w:rPr>
          <w:rFonts w:ascii="Times New Roman" w:hAnsi="Times New Roman" w:cs="Times New Roman"/>
        </w:rPr>
        <w:t xml:space="preserve"> tarih</w:t>
      </w:r>
      <w:r>
        <w:rPr>
          <w:rFonts w:ascii="Times New Roman" w:hAnsi="Times New Roman" w:cs="Times New Roman"/>
        </w:rPr>
        <w:t xml:space="preserve">leri arasında </w:t>
      </w:r>
      <w:proofErr w:type="spellStart"/>
      <w:r>
        <w:rPr>
          <w:rFonts w:ascii="Times New Roman" w:hAnsi="Times New Roman" w:cs="Times New Roman"/>
        </w:rPr>
        <w:t>Uppsala</w:t>
      </w:r>
      <w:proofErr w:type="spellEnd"/>
      <w:r>
        <w:rPr>
          <w:rFonts w:ascii="Times New Roman" w:hAnsi="Times New Roman" w:cs="Times New Roman"/>
        </w:rPr>
        <w:t>/</w:t>
      </w:r>
      <w:proofErr w:type="spellStart"/>
      <w:r>
        <w:rPr>
          <w:rFonts w:ascii="Times New Roman" w:hAnsi="Times New Roman" w:cs="Times New Roman"/>
        </w:rPr>
        <w:t>İSVEÇ’te</w:t>
      </w:r>
      <w:proofErr w:type="spellEnd"/>
      <w:r>
        <w:rPr>
          <w:rFonts w:ascii="Times New Roman" w:hAnsi="Times New Roman" w:cs="Times New Roman"/>
        </w:rPr>
        <w:t xml:space="preserve">, görevlendirilmesi uygun </w:t>
      </w:r>
      <w:r w:rsidR="00FC0BAD">
        <w:rPr>
          <w:rFonts w:ascii="Times New Roman" w:hAnsi="Times New Roman" w:cs="Times New Roman"/>
        </w:rPr>
        <w:t>olduğuna oybirliği ile karar verildi.</w:t>
      </w:r>
      <w:proofErr w:type="gramEnd"/>
    </w:p>
    <w:p w:rsidR="00667FBC" w:rsidRDefault="00667FBC" w:rsidP="002227F3">
      <w:pPr>
        <w:pStyle w:val="Default"/>
        <w:jc w:val="both"/>
        <w:rPr>
          <w:rFonts w:ascii="Times New Roman" w:hAnsi="Times New Roman" w:cs="Times New Roman"/>
        </w:rPr>
      </w:pPr>
    </w:p>
    <w:p w:rsidR="00667FBC" w:rsidRDefault="00667FBC" w:rsidP="00667FBC">
      <w:pPr>
        <w:jc w:val="both"/>
        <w:rPr>
          <w:rFonts w:eastAsiaTheme="minorHAnsi"/>
          <w:lang w:eastAsia="en-US"/>
        </w:rPr>
      </w:pPr>
      <w:r w:rsidRPr="00667FBC">
        <w:rPr>
          <w:b/>
        </w:rPr>
        <w:t>6-</w:t>
      </w:r>
      <w:r>
        <w:rPr>
          <w:b/>
        </w:rPr>
        <w:t xml:space="preserve"> </w:t>
      </w:r>
      <w:r>
        <w:rPr>
          <w:rFonts w:eastAsiaTheme="minorHAnsi"/>
          <w:lang w:eastAsia="en-US"/>
        </w:rPr>
        <w:t xml:space="preserve">Geleneksel Türk Sanatları Bölüm Başkanlığının </w:t>
      </w:r>
      <w:proofErr w:type="gramStart"/>
      <w:r>
        <w:rPr>
          <w:rFonts w:eastAsiaTheme="minorHAnsi"/>
          <w:lang w:eastAsia="en-US"/>
        </w:rPr>
        <w:t>25/09/2017</w:t>
      </w:r>
      <w:proofErr w:type="gramEnd"/>
      <w:r>
        <w:rPr>
          <w:rFonts w:eastAsiaTheme="minorHAnsi"/>
          <w:lang w:eastAsia="en-US"/>
        </w:rPr>
        <w:t xml:space="preserve"> tarih ve </w:t>
      </w:r>
      <w:r w:rsidR="00C27C26">
        <w:rPr>
          <w:rFonts w:eastAsiaTheme="minorHAnsi"/>
          <w:lang w:eastAsia="en-US"/>
        </w:rPr>
        <w:t>841.02.17</w:t>
      </w:r>
      <w:r>
        <w:rPr>
          <w:rFonts w:eastAsiaTheme="minorHAnsi"/>
          <w:lang w:eastAsia="en-US"/>
        </w:rPr>
        <w:t>/E.4008</w:t>
      </w:r>
      <w:r w:rsidR="00C27C26">
        <w:rPr>
          <w:rFonts w:eastAsiaTheme="minorHAnsi"/>
          <w:lang w:eastAsia="en-US"/>
        </w:rPr>
        <w:t>3</w:t>
      </w:r>
      <w:r>
        <w:rPr>
          <w:rFonts w:eastAsiaTheme="minorHAnsi"/>
          <w:lang w:eastAsia="en-US"/>
        </w:rPr>
        <w:t xml:space="preserve"> sayılı yazısı okundu.</w:t>
      </w:r>
    </w:p>
    <w:p w:rsidR="00C27C26" w:rsidRDefault="00667FBC" w:rsidP="00C27C26">
      <w:pPr>
        <w:autoSpaceDE w:val="0"/>
        <w:autoSpaceDN w:val="0"/>
        <w:adjustRightInd w:val="0"/>
        <w:jc w:val="both"/>
        <w:rPr>
          <w:sz w:val="22"/>
          <w:szCs w:val="22"/>
          <w:lang w:eastAsia="en-US"/>
        </w:rPr>
      </w:pPr>
      <w:proofErr w:type="gramStart"/>
      <w:r w:rsidRPr="00060824">
        <w:t>Yapılan görüşmeler sonunda</w:t>
      </w:r>
      <w:r w:rsidR="00C27C26">
        <w:t xml:space="preserve">; </w:t>
      </w:r>
      <w:r w:rsidR="00C27C26" w:rsidRPr="000478EF">
        <w:rPr>
          <w:color w:val="000000"/>
          <w:spacing w:val="-2"/>
          <w:sz w:val="22"/>
          <w:szCs w:val="22"/>
        </w:rPr>
        <w:t xml:space="preserve"> </w:t>
      </w:r>
      <w:r w:rsidR="00C27C26" w:rsidRPr="000478EF">
        <w:rPr>
          <w:b/>
          <w:sz w:val="22"/>
          <w:szCs w:val="22"/>
          <w:lang w:eastAsia="en-US"/>
        </w:rPr>
        <w:t>2017/2018</w:t>
      </w:r>
      <w:r w:rsidR="00C27C26" w:rsidRPr="000478EF">
        <w:rPr>
          <w:sz w:val="22"/>
          <w:szCs w:val="22"/>
          <w:lang w:eastAsia="en-US"/>
        </w:rPr>
        <w:t xml:space="preserve"> Öğretim Yılı Güz ve Bahar Yarıyıllarında, Geleneksel Türk Sanatları Bölümü Hat </w:t>
      </w:r>
      <w:proofErr w:type="spellStart"/>
      <w:r w:rsidR="00C27C26" w:rsidRPr="000478EF">
        <w:rPr>
          <w:sz w:val="22"/>
          <w:szCs w:val="22"/>
          <w:lang w:eastAsia="en-US"/>
        </w:rPr>
        <w:t>Anasanat</w:t>
      </w:r>
      <w:proofErr w:type="spellEnd"/>
      <w:r w:rsidR="00C27C26" w:rsidRPr="000478EF">
        <w:rPr>
          <w:sz w:val="22"/>
          <w:szCs w:val="22"/>
          <w:lang w:eastAsia="en-US"/>
        </w:rPr>
        <w:t xml:space="preserve"> dalı ders programında yer alan aşağıda belirtilen dersleri vermek üzere; </w:t>
      </w:r>
      <w:r w:rsidR="00C27C26">
        <w:rPr>
          <w:sz w:val="22"/>
          <w:szCs w:val="22"/>
          <w:lang w:eastAsia="en-US"/>
        </w:rPr>
        <w:t xml:space="preserve">Öğretim Görevlisi Sinan </w:t>
      </w:r>
      <w:proofErr w:type="spellStart"/>
      <w:r w:rsidR="00C27C26">
        <w:rPr>
          <w:sz w:val="22"/>
          <w:szCs w:val="22"/>
          <w:lang w:eastAsia="en-US"/>
        </w:rPr>
        <w:t>UZUN’un</w:t>
      </w:r>
      <w:proofErr w:type="spellEnd"/>
      <w:r w:rsidR="00C27C26">
        <w:rPr>
          <w:sz w:val="22"/>
          <w:szCs w:val="22"/>
          <w:lang w:eastAsia="en-US"/>
        </w:rPr>
        <w:t xml:space="preserve">, SAÜ Üniversite Yönetim Kurulu’nun, 15.09.2017 tarihli 597/27 </w:t>
      </w:r>
      <w:proofErr w:type="spellStart"/>
      <w:r w:rsidR="00C27C26">
        <w:rPr>
          <w:sz w:val="22"/>
          <w:szCs w:val="22"/>
          <w:lang w:eastAsia="en-US"/>
        </w:rPr>
        <w:t>nolu</w:t>
      </w:r>
      <w:proofErr w:type="spellEnd"/>
      <w:r w:rsidR="00C27C26">
        <w:rPr>
          <w:sz w:val="22"/>
          <w:szCs w:val="22"/>
          <w:lang w:eastAsia="en-US"/>
        </w:rPr>
        <w:t xml:space="preserve"> toplantısında 2547 sayılı kanunun 31.maddesine göre yapılan görevlendirilmesinin iptal edilerek; (Sakarya Milli Eğitim Müdürlüğü/Zübeyde hanım İlköğretim Okulunda görevli olması nedeniyle);</w:t>
      </w:r>
      <w:r w:rsidR="00C27C26" w:rsidRPr="000478EF">
        <w:t xml:space="preserve"> 657 </w:t>
      </w:r>
      <w:r w:rsidR="00C27C26" w:rsidRPr="000478EF">
        <w:rPr>
          <w:sz w:val="22"/>
          <w:szCs w:val="22"/>
          <w:lang w:eastAsia="en-US"/>
        </w:rPr>
        <w:t>sayılı kanunun 89. maddesine göre görevlendirilmesi</w:t>
      </w:r>
      <w:r w:rsidR="00C27C26">
        <w:rPr>
          <w:sz w:val="22"/>
          <w:szCs w:val="22"/>
          <w:lang w:eastAsia="en-US"/>
        </w:rPr>
        <w:t>nin</w:t>
      </w:r>
      <w:r w:rsidR="00C27C26" w:rsidRPr="000478EF">
        <w:rPr>
          <w:sz w:val="22"/>
          <w:szCs w:val="22"/>
          <w:lang w:eastAsia="en-US"/>
        </w:rPr>
        <w:t xml:space="preserve"> uygun </w:t>
      </w:r>
      <w:r w:rsidR="00C27C26">
        <w:rPr>
          <w:sz w:val="22"/>
          <w:szCs w:val="22"/>
          <w:lang w:eastAsia="en-US"/>
        </w:rPr>
        <w:t>olduğuna ve gereği için Üniversite Yönetim Kurulu’na</w:t>
      </w:r>
      <w:r w:rsidR="00C27C26" w:rsidRPr="000478EF">
        <w:rPr>
          <w:sz w:val="22"/>
          <w:szCs w:val="22"/>
          <w:lang w:eastAsia="en-US"/>
        </w:rPr>
        <w:t xml:space="preserve"> arzına</w:t>
      </w:r>
      <w:r w:rsidR="00C27C26">
        <w:rPr>
          <w:sz w:val="22"/>
          <w:szCs w:val="22"/>
          <w:lang w:eastAsia="en-US"/>
        </w:rPr>
        <w:t xml:space="preserve"> oybirliği ile</w:t>
      </w:r>
      <w:r w:rsidR="00C27C26" w:rsidRPr="000478EF">
        <w:rPr>
          <w:sz w:val="22"/>
          <w:szCs w:val="22"/>
          <w:lang w:eastAsia="en-US"/>
        </w:rPr>
        <w:t xml:space="preserve"> karar verildi. </w:t>
      </w:r>
      <w:proofErr w:type="gramEnd"/>
    </w:p>
    <w:p w:rsidR="00C27C26" w:rsidRPr="000478EF" w:rsidRDefault="00C27C26" w:rsidP="00C27C26">
      <w:pPr>
        <w:autoSpaceDE w:val="0"/>
        <w:autoSpaceDN w:val="0"/>
        <w:adjustRightInd w:val="0"/>
        <w:jc w:val="both"/>
        <w:rPr>
          <w:sz w:val="22"/>
          <w:szCs w:val="22"/>
          <w:lang w:eastAsia="en-US"/>
        </w:rPr>
      </w:pPr>
    </w:p>
    <w:p w:rsidR="00C27C26" w:rsidRPr="000478EF" w:rsidRDefault="00C27C26" w:rsidP="00C27C26">
      <w:pPr>
        <w:widowControl w:val="0"/>
        <w:tabs>
          <w:tab w:val="left" w:pos="1455"/>
        </w:tabs>
        <w:autoSpaceDE w:val="0"/>
        <w:autoSpaceDN w:val="0"/>
        <w:adjustRightInd w:val="0"/>
        <w:ind w:left="360"/>
        <w:jc w:val="both"/>
        <w:rPr>
          <w:b/>
          <w:sz w:val="22"/>
          <w:szCs w:val="22"/>
        </w:rPr>
      </w:pPr>
      <w:r w:rsidRPr="000478EF">
        <w:rPr>
          <w:b/>
          <w:sz w:val="22"/>
          <w:szCs w:val="22"/>
        </w:rPr>
        <w:t xml:space="preserve"> Dersin Adı                                              T+</w:t>
      </w:r>
      <w:proofErr w:type="gramStart"/>
      <w:r w:rsidRPr="000478EF">
        <w:rPr>
          <w:b/>
          <w:sz w:val="22"/>
          <w:szCs w:val="22"/>
        </w:rPr>
        <w:t>U        Dönemi</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93"/>
        <w:gridCol w:w="1275"/>
      </w:tblGrid>
      <w:tr w:rsidR="00C27C26" w:rsidRPr="000478EF" w:rsidTr="00AB5E6E">
        <w:tc>
          <w:tcPr>
            <w:tcW w:w="3685" w:type="dxa"/>
            <w:tcBorders>
              <w:top w:val="single" w:sz="4" w:space="0" w:color="auto"/>
              <w:left w:val="single" w:sz="4" w:space="0" w:color="auto"/>
              <w:bottom w:val="single" w:sz="4" w:space="0" w:color="auto"/>
              <w:right w:val="single" w:sz="4" w:space="0" w:color="auto"/>
            </w:tcBorders>
            <w:hideMark/>
          </w:tcPr>
          <w:p w:rsidR="00C27C26" w:rsidRPr="000478EF" w:rsidRDefault="00C27C26" w:rsidP="00AB5E6E">
            <w:pPr>
              <w:jc w:val="both"/>
              <w:rPr>
                <w:b/>
                <w:sz w:val="22"/>
                <w:szCs w:val="22"/>
                <w:lang w:eastAsia="en-US"/>
              </w:rPr>
            </w:pPr>
            <w:r w:rsidRPr="000478EF">
              <w:rPr>
                <w:b/>
                <w:sz w:val="22"/>
                <w:szCs w:val="22"/>
                <w:lang w:eastAsia="en-US"/>
              </w:rPr>
              <w:t>HAT 203 Kitap Sanatlarında Yazı I</w:t>
            </w:r>
          </w:p>
        </w:tc>
        <w:tc>
          <w:tcPr>
            <w:tcW w:w="993" w:type="dxa"/>
            <w:tcBorders>
              <w:top w:val="single" w:sz="4" w:space="0" w:color="auto"/>
              <w:left w:val="single" w:sz="4" w:space="0" w:color="auto"/>
              <w:bottom w:val="single" w:sz="4" w:space="0" w:color="auto"/>
              <w:right w:val="single" w:sz="4" w:space="0" w:color="auto"/>
            </w:tcBorders>
            <w:hideMark/>
          </w:tcPr>
          <w:p w:rsidR="00C27C26" w:rsidRPr="000478EF" w:rsidRDefault="00C27C26" w:rsidP="00AB5E6E">
            <w:pPr>
              <w:jc w:val="center"/>
              <w:rPr>
                <w:sz w:val="22"/>
                <w:szCs w:val="22"/>
                <w:lang w:eastAsia="en-US"/>
              </w:rPr>
            </w:pPr>
            <w:r w:rsidRPr="000478EF">
              <w:rPr>
                <w:sz w:val="22"/>
                <w:szCs w:val="22"/>
                <w:lang w:eastAsia="en-US"/>
              </w:rPr>
              <w:t>2+2</w:t>
            </w:r>
          </w:p>
        </w:tc>
        <w:tc>
          <w:tcPr>
            <w:tcW w:w="1275" w:type="dxa"/>
            <w:tcBorders>
              <w:top w:val="single" w:sz="4" w:space="0" w:color="auto"/>
              <w:left w:val="single" w:sz="4" w:space="0" w:color="auto"/>
              <w:bottom w:val="single" w:sz="4" w:space="0" w:color="auto"/>
              <w:right w:val="single" w:sz="4" w:space="0" w:color="auto"/>
            </w:tcBorders>
            <w:hideMark/>
          </w:tcPr>
          <w:p w:rsidR="00C27C26" w:rsidRPr="000478EF" w:rsidRDefault="00C27C26" w:rsidP="00AB5E6E">
            <w:pPr>
              <w:rPr>
                <w:sz w:val="22"/>
                <w:szCs w:val="22"/>
                <w:lang w:eastAsia="en-US"/>
              </w:rPr>
            </w:pPr>
            <w:r w:rsidRPr="000478EF">
              <w:rPr>
                <w:sz w:val="22"/>
                <w:szCs w:val="22"/>
                <w:lang w:eastAsia="en-US"/>
              </w:rPr>
              <w:t xml:space="preserve">     Güz </w:t>
            </w:r>
          </w:p>
        </w:tc>
      </w:tr>
      <w:tr w:rsidR="00C27C26" w:rsidRPr="000478EF" w:rsidTr="00AB5E6E">
        <w:tc>
          <w:tcPr>
            <w:tcW w:w="3685" w:type="dxa"/>
            <w:tcBorders>
              <w:top w:val="single" w:sz="4" w:space="0" w:color="auto"/>
              <w:left w:val="single" w:sz="4" w:space="0" w:color="auto"/>
              <w:bottom w:val="single" w:sz="4" w:space="0" w:color="auto"/>
              <w:right w:val="single" w:sz="4" w:space="0" w:color="auto"/>
            </w:tcBorders>
            <w:hideMark/>
          </w:tcPr>
          <w:p w:rsidR="00C27C26" w:rsidRPr="000478EF" w:rsidRDefault="00C27C26" w:rsidP="00AB5E6E">
            <w:pPr>
              <w:jc w:val="both"/>
              <w:rPr>
                <w:b/>
                <w:sz w:val="22"/>
                <w:szCs w:val="22"/>
                <w:lang w:eastAsia="en-US"/>
              </w:rPr>
            </w:pPr>
            <w:r w:rsidRPr="000478EF">
              <w:rPr>
                <w:b/>
                <w:sz w:val="22"/>
                <w:szCs w:val="22"/>
                <w:lang w:eastAsia="en-US"/>
              </w:rPr>
              <w:t xml:space="preserve">HAT 204 Kitap Sanatlarında Yazı II </w:t>
            </w:r>
          </w:p>
        </w:tc>
        <w:tc>
          <w:tcPr>
            <w:tcW w:w="993" w:type="dxa"/>
            <w:tcBorders>
              <w:top w:val="single" w:sz="4" w:space="0" w:color="auto"/>
              <w:left w:val="single" w:sz="4" w:space="0" w:color="auto"/>
              <w:bottom w:val="single" w:sz="4" w:space="0" w:color="auto"/>
              <w:right w:val="single" w:sz="4" w:space="0" w:color="auto"/>
            </w:tcBorders>
            <w:hideMark/>
          </w:tcPr>
          <w:p w:rsidR="00C27C26" w:rsidRPr="000478EF" w:rsidRDefault="00C27C26" w:rsidP="00AB5E6E">
            <w:pPr>
              <w:jc w:val="center"/>
              <w:rPr>
                <w:sz w:val="22"/>
                <w:szCs w:val="22"/>
                <w:lang w:eastAsia="en-US"/>
              </w:rPr>
            </w:pPr>
            <w:r w:rsidRPr="000478EF">
              <w:rPr>
                <w:sz w:val="22"/>
                <w:szCs w:val="22"/>
                <w:lang w:eastAsia="en-US"/>
              </w:rPr>
              <w:t>2+2</w:t>
            </w:r>
          </w:p>
        </w:tc>
        <w:tc>
          <w:tcPr>
            <w:tcW w:w="1275" w:type="dxa"/>
            <w:tcBorders>
              <w:top w:val="single" w:sz="4" w:space="0" w:color="auto"/>
              <w:left w:val="single" w:sz="4" w:space="0" w:color="auto"/>
              <w:bottom w:val="single" w:sz="4" w:space="0" w:color="auto"/>
              <w:right w:val="single" w:sz="4" w:space="0" w:color="auto"/>
            </w:tcBorders>
            <w:hideMark/>
          </w:tcPr>
          <w:p w:rsidR="00C27C26" w:rsidRPr="000478EF" w:rsidRDefault="00C27C26" w:rsidP="00AB5E6E">
            <w:pPr>
              <w:jc w:val="center"/>
              <w:rPr>
                <w:sz w:val="22"/>
                <w:szCs w:val="22"/>
                <w:lang w:eastAsia="en-US"/>
              </w:rPr>
            </w:pPr>
            <w:r w:rsidRPr="000478EF">
              <w:rPr>
                <w:sz w:val="22"/>
                <w:szCs w:val="22"/>
                <w:lang w:eastAsia="en-US"/>
              </w:rPr>
              <w:t>Bahar</w:t>
            </w:r>
          </w:p>
        </w:tc>
      </w:tr>
      <w:tr w:rsidR="00C27C26" w:rsidRPr="000478EF" w:rsidTr="00AB5E6E">
        <w:tc>
          <w:tcPr>
            <w:tcW w:w="3685" w:type="dxa"/>
            <w:tcBorders>
              <w:top w:val="single" w:sz="4" w:space="0" w:color="auto"/>
              <w:left w:val="single" w:sz="4" w:space="0" w:color="auto"/>
              <w:bottom w:val="single" w:sz="4" w:space="0" w:color="auto"/>
              <w:right w:val="single" w:sz="4" w:space="0" w:color="auto"/>
            </w:tcBorders>
            <w:hideMark/>
          </w:tcPr>
          <w:p w:rsidR="00C27C26" w:rsidRPr="000478EF" w:rsidRDefault="00C27C26" w:rsidP="00AB5E6E">
            <w:pPr>
              <w:jc w:val="both"/>
              <w:rPr>
                <w:b/>
                <w:sz w:val="22"/>
                <w:szCs w:val="22"/>
                <w:lang w:eastAsia="en-US"/>
              </w:rPr>
            </w:pPr>
            <w:r w:rsidRPr="000478EF">
              <w:rPr>
                <w:b/>
                <w:sz w:val="22"/>
                <w:szCs w:val="22"/>
                <w:lang w:eastAsia="en-US"/>
              </w:rPr>
              <w:t>TDE 209 Osmanlı Türkçesi I</w:t>
            </w:r>
          </w:p>
        </w:tc>
        <w:tc>
          <w:tcPr>
            <w:tcW w:w="993" w:type="dxa"/>
            <w:tcBorders>
              <w:top w:val="single" w:sz="4" w:space="0" w:color="auto"/>
              <w:left w:val="single" w:sz="4" w:space="0" w:color="auto"/>
              <w:bottom w:val="single" w:sz="4" w:space="0" w:color="auto"/>
              <w:right w:val="single" w:sz="4" w:space="0" w:color="auto"/>
            </w:tcBorders>
            <w:hideMark/>
          </w:tcPr>
          <w:p w:rsidR="00C27C26" w:rsidRPr="000478EF" w:rsidRDefault="00C27C26" w:rsidP="00AB5E6E">
            <w:pPr>
              <w:jc w:val="center"/>
              <w:rPr>
                <w:sz w:val="22"/>
                <w:szCs w:val="22"/>
                <w:lang w:eastAsia="en-US"/>
              </w:rPr>
            </w:pPr>
            <w:r w:rsidRPr="000478EF">
              <w:rPr>
                <w:sz w:val="22"/>
                <w:szCs w:val="22"/>
                <w:lang w:eastAsia="en-US"/>
              </w:rPr>
              <w:t>2+0</w:t>
            </w:r>
          </w:p>
        </w:tc>
        <w:tc>
          <w:tcPr>
            <w:tcW w:w="1275" w:type="dxa"/>
            <w:tcBorders>
              <w:top w:val="single" w:sz="4" w:space="0" w:color="auto"/>
              <w:left w:val="single" w:sz="4" w:space="0" w:color="auto"/>
              <w:bottom w:val="single" w:sz="4" w:space="0" w:color="auto"/>
              <w:right w:val="single" w:sz="4" w:space="0" w:color="auto"/>
            </w:tcBorders>
            <w:hideMark/>
          </w:tcPr>
          <w:p w:rsidR="00C27C26" w:rsidRPr="000478EF" w:rsidRDefault="00C27C26" w:rsidP="00AB5E6E">
            <w:pPr>
              <w:jc w:val="center"/>
              <w:rPr>
                <w:sz w:val="22"/>
                <w:szCs w:val="22"/>
                <w:lang w:eastAsia="en-US"/>
              </w:rPr>
            </w:pPr>
            <w:r w:rsidRPr="000478EF">
              <w:rPr>
                <w:sz w:val="22"/>
                <w:szCs w:val="22"/>
                <w:lang w:eastAsia="en-US"/>
              </w:rPr>
              <w:t>Güz</w:t>
            </w:r>
          </w:p>
        </w:tc>
      </w:tr>
      <w:tr w:rsidR="00C27C26" w:rsidRPr="000478EF" w:rsidTr="00AB5E6E">
        <w:tc>
          <w:tcPr>
            <w:tcW w:w="3685" w:type="dxa"/>
            <w:tcBorders>
              <w:top w:val="single" w:sz="4" w:space="0" w:color="auto"/>
              <w:left w:val="single" w:sz="4" w:space="0" w:color="auto"/>
              <w:bottom w:val="single" w:sz="4" w:space="0" w:color="auto"/>
              <w:right w:val="single" w:sz="4" w:space="0" w:color="auto"/>
            </w:tcBorders>
          </w:tcPr>
          <w:p w:rsidR="00C27C26" w:rsidRPr="000478EF" w:rsidRDefault="00C27C26" w:rsidP="00AB5E6E">
            <w:pPr>
              <w:jc w:val="both"/>
              <w:rPr>
                <w:b/>
                <w:sz w:val="22"/>
                <w:szCs w:val="22"/>
                <w:lang w:eastAsia="en-US"/>
              </w:rPr>
            </w:pPr>
            <w:r w:rsidRPr="000478EF">
              <w:rPr>
                <w:b/>
                <w:sz w:val="22"/>
                <w:szCs w:val="22"/>
                <w:lang w:eastAsia="en-US"/>
              </w:rPr>
              <w:t>TDE 210 Osmanlı Türkçesi II</w:t>
            </w:r>
          </w:p>
        </w:tc>
        <w:tc>
          <w:tcPr>
            <w:tcW w:w="993" w:type="dxa"/>
            <w:tcBorders>
              <w:top w:val="single" w:sz="4" w:space="0" w:color="auto"/>
              <w:left w:val="single" w:sz="4" w:space="0" w:color="auto"/>
              <w:bottom w:val="single" w:sz="4" w:space="0" w:color="auto"/>
              <w:right w:val="single" w:sz="4" w:space="0" w:color="auto"/>
            </w:tcBorders>
          </w:tcPr>
          <w:p w:rsidR="00C27C26" w:rsidRPr="000478EF" w:rsidRDefault="00C27C26" w:rsidP="00AB5E6E">
            <w:pPr>
              <w:jc w:val="center"/>
              <w:rPr>
                <w:sz w:val="22"/>
                <w:szCs w:val="22"/>
                <w:lang w:eastAsia="en-US"/>
              </w:rPr>
            </w:pPr>
            <w:r w:rsidRPr="000478EF">
              <w:rPr>
                <w:sz w:val="22"/>
                <w:szCs w:val="22"/>
                <w:lang w:eastAsia="en-US"/>
              </w:rPr>
              <w:t>2+0</w:t>
            </w:r>
          </w:p>
        </w:tc>
        <w:tc>
          <w:tcPr>
            <w:tcW w:w="1275" w:type="dxa"/>
            <w:tcBorders>
              <w:top w:val="single" w:sz="4" w:space="0" w:color="auto"/>
              <w:left w:val="single" w:sz="4" w:space="0" w:color="auto"/>
              <w:bottom w:val="single" w:sz="4" w:space="0" w:color="auto"/>
              <w:right w:val="single" w:sz="4" w:space="0" w:color="auto"/>
            </w:tcBorders>
          </w:tcPr>
          <w:p w:rsidR="00C27C26" w:rsidRPr="000478EF" w:rsidRDefault="00C27C26" w:rsidP="00AB5E6E">
            <w:pPr>
              <w:jc w:val="center"/>
              <w:rPr>
                <w:sz w:val="22"/>
                <w:szCs w:val="22"/>
                <w:lang w:eastAsia="en-US"/>
              </w:rPr>
            </w:pPr>
            <w:r w:rsidRPr="000478EF">
              <w:rPr>
                <w:sz w:val="22"/>
                <w:szCs w:val="22"/>
                <w:lang w:eastAsia="en-US"/>
              </w:rPr>
              <w:t>Bahar</w:t>
            </w:r>
          </w:p>
        </w:tc>
      </w:tr>
    </w:tbl>
    <w:p w:rsidR="00667FBC" w:rsidRPr="00667FBC" w:rsidRDefault="00667FBC" w:rsidP="00667FBC">
      <w:pPr>
        <w:pStyle w:val="Default"/>
        <w:jc w:val="both"/>
        <w:rPr>
          <w:rFonts w:ascii="Times New Roman" w:hAnsi="Times New Roman" w:cs="Times New Roman"/>
          <w:b/>
        </w:rPr>
      </w:pPr>
    </w:p>
    <w:p w:rsidR="001D0ED6" w:rsidRPr="00D40C19" w:rsidRDefault="001D0ED6" w:rsidP="001D0ED6">
      <w:pPr>
        <w:jc w:val="both"/>
        <w:rPr>
          <w:rFonts w:eastAsiaTheme="minorHAnsi"/>
          <w:lang w:eastAsia="en-US"/>
        </w:rPr>
      </w:pPr>
      <w:r w:rsidRPr="00D40C19">
        <w:rPr>
          <w:b/>
        </w:rPr>
        <w:lastRenderedPageBreak/>
        <w:t xml:space="preserve">7- </w:t>
      </w:r>
      <w:r w:rsidRPr="00D40C19">
        <w:rPr>
          <w:rFonts w:eastAsiaTheme="minorHAnsi"/>
          <w:lang w:eastAsia="en-US"/>
        </w:rPr>
        <w:t xml:space="preserve">Geleneksel Türk Sanatları Bölüm Başkanlığının </w:t>
      </w:r>
      <w:proofErr w:type="gramStart"/>
      <w:r w:rsidRPr="00D40C19">
        <w:rPr>
          <w:rFonts w:eastAsiaTheme="minorHAnsi"/>
          <w:lang w:eastAsia="en-US"/>
        </w:rPr>
        <w:t>25/09/2017</w:t>
      </w:r>
      <w:proofErr w:type="gramEnd"/>
      <w:r w:rsidRPr="00D40C19">
        <w:rPr>
          <w:rFonts w:eastAsiaTheme="minorHAnsi"/>
          <w:lang w:eastAsia="en-US"/>
        </w:rPr>
        <w:t xml:space="preserve"> tarih ve 302.99/E.40084 sayılı yazısı okundu.</w:t>
      </w:r>
    </w:p>
    <w:p w:rsidR="001D0ED6" w:rsidRPr="00D40C19" w:rsidRDefault="001D0ED6" w:rsidP="001D0ED6">
      <w:pPr>
        <w:jc w:val="both"/>
      </w:pPr>
      <w:proofErr w:type="gramStart"/>
      <w:r w:rsidRPr="00D40C19">
        <w:rPr>
          <w:rFonts w:eastAsiaTheme="minorHAnsi"/>
          <w:lang w:eastAsia="en-US"/>
        </w:rPr>
        <w:t xml:space="preserve">Yapılan görüşmeler sonunda; </w:t>
      </w:r>
      <w:r w:rsidRPr="00D40C19">
        <w:t xml:space="preserve">Fakültemiz Geleneksel Türk Sanatları Bölümü Öğrencilerinden aşağıda isimleri yazılı olanların, 2017-2018 Eğitim Öğretim yılı Güz Yarıyılında bulunduğu yarıyıldaki dersi ile alt yarıyıldaki dersinin çakışması nedeniyle, SAÜ Senato madde 19 ve </w:t>
      </w:r>
      <w:proofErr w:type="spellStart"/>
      <w:r w:rsidRPr="00D40C19">
        <w:t>LÖEY’nin</w:t>
      </w:r>
      <w:proofErr w:type="spellEnd"/>
      <w:r w:rsidRPr="00D40C19">
        <w:t xml:space="preserve"> 9.maddesisini 8.fıkrası gereğince; çakışan dersin aşağıda belirtildiği şekilde karşılanmasının uygun olduğuna ve gereği için Öğrenci İşleri Dairesi Başkanlığına arzına karar verildi.</w:t>
      </w:r>
      <w:proofErr w:type="gramEnd"/>
    </w:p>
    <w:p w:rsidR="001D0ED6" w:rsidRDefault="001D0ED6" w:rsidP="001D0ED6">
      <w:pPr>
        <w:spacing w:line="240" w:lineRule="atLeast"/>
        <w:rPr>
          <w:rFonts w:eastAsiaTheme="minorHAnsi"/>
          <w:b/>
          <w:sz w:val="22"/>
          <w:szCs w:val="22"/>
          <w:lang w:eastAsia="en-US"/>
        </w:rPr>
      </w:pPr>
    </w:p>
    <w:tbl>
      <w:tblPr>
        <w:tblW w:w="4908" w:type="pct"/>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911"/>
        <w:gridCol w:w="2387"/>
        <w:gridCol w:w="2302"/>
        <w:gridCol w:w="1446"/>
      </w:tblGrid>
      <w:tr w:rsidR="001D0ED6" w:rsidRPr="00A34640" w:rsidTr="00AB5E6E">
        <w:trPr>
          <w:jc w:val="center"/>
        </w:trPr>
        <w:tc>
          <w:tcPr>
            <w:tcW w:w="587" w:type="pct"/>
            <w:vAlign w:val="center"/>
          </w:tcPr>
          <w:p w:rsidR="001D0ED6" w:rsidRPr="00A34640" w:rsidRDefault="001D0ED6" w:rsidP="00AB5E6E">
            <w:pPr>
              <w:jc w:val="both"/>
              <w:rPr>
                <w:b/>
                <w:bCs/>
                <w:sz w:val="18"/>
                <w:szCs w:val="18"/>
              </w:rPr>
            </w:pPr>
            <w:r w:rsidRPr="00A34640">
              <w:rPr>
                <w:b/>
                <w:bCs/>
                <w:sz w:val="18"/>
                <w:szCs w:val="18"/>
              </w:rPr>
              <w:t>Numarası</w:t>
            </w:r>
          </w:p>
        </w:tc>
        <w:tc>
          <w:tcPr>
            <w:tcW w:w="1048" w:type="pct"/>
          </w:tcPr>
          <w:p w:rsidR="001D0ED6" w:rsidRPr="00A34640" w:rsidRDefault="001D0ED6" w:rsidP="00AB5E6E">
            <w:pPr>
              <w:jc w:val="both"/>
              <w:rPr>
                <w:b/>
                <w:bCs/>
                <w:sz w:val="18"/>
                <w:szCs w:val="18"/>
              </w:rPr>
            </w:pPr>
          </w:p>
          <w:p w:rsidR="001D0ED6" w:rsidRDefault="001D0ED6" w:rsidP="00AB5E6E">
            <w:pPr>
              <w:jc w:val="both"/>
              <w:rPr>
                <w:b/>
                <w:bCs/>
                <w:sz w:val="18"/>
                <w:szCs w:val="18"/>
              </w:rPr>
            </w:pPr>
            <w:r>
              <w:rPr>
                <w:b/>
                <w:bCs/>
                <w:sz w:val="18"/>
                <w:szCs w:val="18"/>
              </w:rPr>
              <w:t xml:space="preserve"> </w:t>
            </w:r>
          </w:p>
          <w:p w:rsidR="001D0ED6" w:rsidRPr="00A34640" w:rsidRDefault="001D0ED6" w:rsidP="00AB5E6E">
            <w:pPr>
              <w:jc w:val="both"/>
              <w:rPr>
                <w:b/>
                <w:bCs/>
                <w:sz w:val="18"/>
                <w:szCs w:val="18"/>
              </w:rPr>
            </w:pPr>
            <w:r w:rsidRPr="00A34640">
              <w:rPr>
                <w:b/>
                <w:bCs/>
                <w:sz w:val="18"/>
                <w:szCs w:val="18"/>
              </w:rPr>
              <w:t>Adı/Soyadı</w:t>
            </w:r>
          </w:p>
        </w:tc>
        <w:tc>
          <w:tcPr>
            <w:tcW w:w="1309" w:type="pct"/>
            <w:vAlign w:val="center"/>
          </w:tcPr>
          <w:p w:rsidR="001D0ED6" w:rsidRPr="00A34640" w:rsidRDefault="001D0ED6" w:rsidP="00AB5E6E">
            <w:pPr>
              <w:jc w:val="both"/>
              <w:rPr>
                <w:b/>
                <w:bCs/>
                <w:sz w:val="18"/>
                <w:szCs w:val="18"/>
              </w:rPr>
            </w:pPr>
            <w:r w:rsidRPr="00A34640">
              <w:rPr>
                <w:b/>
                <w:bCs/>
                <w:sz w:val="18"/>
                <w:szCs w:val="18"/>
              </w:rPr>
              <w:t>Farklı Bölümden/Programdan Alınacak Ders</w:t>
            </w:r>
          </w:p>
        </w:tc>
        <w:tc>
          <w:tcPr>
            <w:tcW w:w="1262" w:type="pct"/>
            <w:vAlign w:val="center"/>
          </w:tcPr>
          <w:p w:rsidR="001D0ED6" w:rsidRPr="00A34640" w:rsidRDefault="001D0ED6" w:rsidP="00AB5E6E">
            <w:pPr>
              <w:jc w:val="both"/>
              <w:rPr>
                <w:b/>
                <w:bCs/>
                <w:sz w:val="18"/>
                <w:szCs w:val="18"/>
              </w:rPr>
            </w:pPr>
            <w:r w:rsidRPr="00A34640">
              <w:rPr>
                <w:b/>
                <w:bCs/>
                <w:sz w:val="18"/>
                <w:szCs w:val="18"/>
              </w:rPr>
              <w:t>Dersin Alınacağı Fak./Bölüm/Program/Gün/ Saat</w:t>
            </w:r>
          </w:p>
        </w:tc>
        <w:tc>
          <w:tcPr>
            <w:tcW w:w="793" w:type="pct"/>
          </w:tcPr>
          <w:p w:rsidR="001D0ED6" w:rsidRPr="00A34640" w:rsidRDefault="001D0ED6" w:rsidP="00AB5E6E">
            <w:pPr>
              <w:rPr>
                <w:b/>
                <w:bCs/>
                <w:sz w:val="18"/>
                <w:szCs w:val="18"/>
              </w:rPr>
            </w:pPr>
            <w:r w:rsidRPr="00A34640">
              <w:rPr>
                <w:b/>
                <w:bCs/>
                <w:sz w:val="18"/>
                <w:szCs w:val="18"/>
              </w:rPr>
              <w:t xml:space="preserve">Bulunduğu Bölümden Alınan/Almak </w:t>
            </w:r>
            <w:proofErr w:type="gramStart"/>
            <w:r w:rsidRPr="00A34640">
              <w:rPr>
                <w:b/>
                <w:bCs/>
                <w:sz w:val="18"/>
                <w:szCs w:val="18"/>
              </w:rPr>
              <w:t>İstenilen  Ders</w:t>
            </w:r>
            <w:proofErr w:type="gramEnd"/>
          </w:p>
        </w:tc>
      </w:tr>
      <w:tr w:rsidR="001D0ED6" w:rsidRPr="00A34640" w:rsidTr="00AB5E6E">
        <w:trPr>
          <w:jc w:val="center"/>
        </w:trPr>
        <w:tc>
          <w:tcPr>
            <w:tcW w:w="587" w:type="pct"/>
            <w:vAlign w:val="center"/>
          </w:tcPr>
          <w:p w:rsidR="001D0ED6" w:rsidRPr="00A34640" w:rsidRDefault="001D0ED6" w:rsidP="00AB5E6E">
            <w:pPr>
              <w:jc w:val="both"/>
              <w:rPr>
                <w:bCs/>
                <w:sz w:val="18"/>
                <w:szCs w:val="18"/>
              </w:rPr>
            </w:pPr>
            <w:r>
              <w:rPr>
                <w:bCs/>
                <w:sz w:val="18"/>
                <w:szCs w:val="18"/>
              </w:rPr>
              <w:t>1407.11019</w:t>
            </w:r>
          </w:p>
        </w:tc>
        <w:tc>
          <w:tcPr>
            <w:tcW w:w="1048" w:type="pct"/>
          </w:tcPr>
          <w:p w:rsidR="001D0ED6" w:rsidRPr="00A34640" w:rsidRDefault="001D0ED6" w:rsidP="00AB5E6E">
            <w:pPr>
              <w:jc w:val="both"/>
              <w:rPr>
                <w:bCs/>
                <w:sz w:val="18"/>
                <w:szCs w:val="18"/>
              </w:rPr>
            </w:pPr>
            <w:r>
              <w:rPr>
                <w:bCs/>
                <w:sz w:val="18"/>
                <w:szCs w:val="18"/>
              </w:rPr>
              <w:t>Merve ÇELEBİ</w:t>
            </w:r>
          </w:p>
        </w:tc>
        <w:tc>
          <w:tcPr>
            <w:tcW w:w="1309" w:type="pct"/>
            <w:vAlign w:val="center"/>
          </w:tcPr>
          <w:p w:rsidR="001D0ED6" w:rsidRPr="00A34640" w:rsidRDefault="001D0ED6" w:rsidP="00AB5E6E">
            <w:pPr>
              <w:jc w:val="both"/>
              <w:rPr>
                <w:bCs/>
                <w:sz w:val="18"/>
                <w:szCs w:val="18"/>
              </w:rPr>
            </w:pPr>
            <w:r>
              <w:rPr>
                <w:bCs/>
                <w:sz w:val="18"/>
                <w:szCs w:val="18"/>
              </w:rPr>
              <w:t xml:space="preserve">RSM 101 </w:t>
            </w:r>
            <w:proofErr w:type="gramStart"/>
            <w:r>
              <w:rPr>
                <w:bCs/>
                <w:sz w:val="18"/>
                <w:szCs w:val="18"/>
              </w:rPr>
              <w:t>Tek.Res</w:t>
            </w:r>
            <w:proofErr w:type="gramEnd"/>
            <w:r>
              <w:rPr>
                <w:bCs/>
                <w:sz w:val="18"/>
                <w:szCs w:val="18"/>
              </w:rPr>
              <w:t xml:space="preserve">.ve </w:t>
            </w:r>
            <w:proofErr w:type="spellStart"/>
            <w:r>
              <w:rPr>
                <w:bCs/>
                <w:sz w:val="18"/>
                <w:szCs w:val="18"/>
              </w:rPr>
              <w:t>Persp.I</w:t>
            </w:r>
            <w:proofErr w:type="spellEnd"/>
          </w:p>
        </w:tc>
        <w:tc>
          <w:tcPr>
            <w:tcW w:w="1262" w:type="pct"/>
            <w:vAlign w:val="center"/>
          </w:tcPr>
          <w:p w:rsidR="001D0ED6" w:rsidRPr="00A34640" w:rsidRDefault="001D0ED6" w:rsidP="00AB5E6E">
            <w:pPr>
              <w:rPr>
                <w:bCs/>
                <w:sz w:val="18"/>
                <w:szCs w:val="18"/>
              </w:rPr>
            </w:pPr>
            <w:r>
              <w:rPr>
                <w:bCs/>
                <w:sz w:val="18"/>
                <w:szCs w:val="18"/>
              </w:rPr>
              <w:t xml:space="preserve">Resim </w:t>
            </w:r>
            <w:proofErr w:type="spellStart"/>
            <w:proofErr w:type="gramStart"/>
            <w:r>
              <w:rPr>
                <w:bCs/>
                <w:sz w:val="18"/>
                <w:szCs w:val="18"/>
              </w:rPr>
              <w:t>Böl.Cuma</w:t>
            </w:r>
            <w:proofErr w:type="spellEnd"/>
            <w:proofErr w:type="gramEnd"/>
            <w:r>
              <w:rPr>
                <w:bCs/>
                <w:sz w:val="18"/>
                <w:szCs w:val="18"/>
              </w:rPr>
              <w:t xml:space="preserve"> 09.</w:t>
            </w:r>
            <w:r w:rsidRPr="003053FD">
              <w:rPr>
                <w:bCs/>
                <w:sz w:val="18"/>
                <w:szCs w:val="18"/>
                <w:vertAlign w:val="superscript"/>
              </w:rPr>
              <w:t>00</w:t>
            </w:r>
            <w:r>
              <w:rPr>
                <w:bCs/>
                <w:sz w:val="18"/>
                <w:szCs w:val="18"/>
              </w:rPr>
              <w:t>-12</w:t>
            </w:r>
            <w:r w:rsidRPr="003053FD">
              <w:rPr>
                <w:bCs/>
                <w:sz w:val="18"/>
                <w:szCs w:val="18"/>
                <w:vertAlign w:val="superscript"/>
              </w:rPr>
              <w:t>.00</w:t>
            </w:r>
            <w:r>
              <w:rPr>
                <w:bCs/>
                <w:sz w:val="18"/>
                <w:szCs w:val="18"/>
              </w:rPr>
              <w:t xml:space="preserve"> </w:t>
            </w:r>
          </w:p>
        </w:tc>
        <w:tc>
          <w:tcPr>
            <w:tcW w:w="793" w:type="pct"/>
          </w:tcPr>
          <w:p w:rsidR="001D0ED6" w:rsidRPr="00A34640" w:rsidRDefault="001D0ED6" w:rsidP="00AB5E6E">
            <w:pPr>
              <w:jc w:val="center"/>
              <w:rPr>
                <w:bCs/>
                <w:sz w:val="18"/>
                <w:szCs w:val="18"/>
              </w:rPr>
            </w:pPr>
            <w:r>
              <w:rPr>
                <w:bCs/>
                <w:sz w:val="18"/>
                <w:szCs w:val="18"/>
              </w:rPr>
              <w:t>-</w:t>
            </w:r>
          </w:p>
        </w:tc>
      </w:tr>
      <w:tr w:rsidR="001D0ED6" w:rsidRPr="00A34640" w:rsidTr="00AB5E6E">
        <w:trPr>
          <w:jc w:val="center"/>
        </w:trPr>
        <w:tc>
          <w:tcPr>
            <w:tcW w:w="587" w:type="pct"/>
            <w:vAlign w:val="center"/>
          </w:tcPr>
          <w:p w:rsidR="001D0ED6" w:rsidRPr="00A34640" w:rsidRDefault="001D0ED6" w:rsidP="00AB5E6E">
            <w:pPr>
              <w:jc w:val="both"/>
              <w:rPr>
                <w:bCs/>
                <w:sz w:val="18"/>
                <w:szCs w:val="18"/>
              </w:rPr>
            </w:pPr>
            <w:r>
              <w:rPr>
                <w:bCs/>
                <w:sz w:val="18"/>
                <w:szCs w:val="18"/>
              </w:rPr>
              <w:t>1507.11022</w:t>
            </w:r>
          </w:p>
        </w:tc>
        <w:tc>
          <w:tcPr>
            <w:tcW w:w="1048" w:type="pct"/>
          </w:tcPr>
          <w:p w:rsidR="001D0ED6" w:rsidRPr="00A34640" w:rsidRDefault="001D0ED6" w:rsidP="00AB5E6E">
            <w:pPr>
              <w:jc w:val="both"/>
              <w:rPr>
                <w:bCs/>
                <w:sz w:val="18"/>
                <w:szCs w:val="18"/>
              </w:rPr>
            </w:pPr>
            <w:r>
              <w:rPr>
                <w:bCs/>
                <w:sz w:val="18"/>
                <w:szCs w:val="18"/>
              </w:rPr>
              <w:t>Nurşen ŞEN</w:t>
            </w:r>
          </w:p>
        </w:tc>
        <w:tc>
          <w:tcPr>
            <w:tcW w:w="1309" w:type="pct"/>
            <w:vAlign w:val="center"/>
          </w:tcPr>
          <w:p w:rsidR="001D0ED6" w:rsidRPr="00A34640" w:rsidRDefault="001D0ED6" w:rsidP="00AB5E6E">
            <w:pPr>
              <w:jc w:val="both"/>
              <w:rPr>
                <w:bCs/>
                <w:sz w:val="18"/>
                <w:szCs w:val="18"/>
              </w:rPr>
            </w:pPr>
            <w:r>
              <w:rPr>
                <w:bCs/>
                <w:sz w:val="18"/>
                <w:szCs w:val="18"/>
              </w:rPr>
              <w:t xml:space="preserve">RSM 101 </w:t>
            </w:r>
            <w:proofErr w:type="gramStart"/>
            <w:r>
              <w:rPr>
                <w:bCs/>
                <w:sz w:val="18"/>
                <w:szCs w:val="18"/>
              </w:rPr>
              <w:t>Tek.Res</w:t>
            </w:r>
            <w:proofErr w:type="gramEnd"/>
            <w:r>
              <w:rPr>
                <w:bCs/>
                <w:sz w:val="18"/>
                <w:szCs w:val="18"/>
              </w:rPr>
              <w:t xml:space="preserve">.ve </w:t>
            </w:r>
            <w:proofErr w:type="spellStart"/>
            <w:r>
              <w:rPr>
                <w:bCs/>
                <w:sz w:val="18"/>
                <w:szCs w:val="18"/>
              </w:rPr>
              <w:t>Persp.I</w:t>
            </w:r>
            <w:proofErr w:type="spellEnd"/>
          </w:p>
        </w:tc>
        <w:tc>
          <w:tcPr>
            <w:tcW w:w="1262" w:type="pct"/>
            <w:vAlign w:val="center"/>
          </w:tcPr>
          <w:p w:rsidR="001D0ED6" w:rsidRPr="00A34640" w:rsidRDefault="001D0ED6" w:rsidP="00AB5E6E">
            <w:pPr>
              <w:rPr>
                <w:bCs/>
                <w:sz w:val="18"/>
                <w:szCs w:val="18"/>
              </w:rPr>
            </w:pPr>
            <w:r>
              <w:rPr>
                <w:bCs/>
                <w:sz w:val="18"/>
                <w:szCs w:val="18"/>
              </w:rPr>
              <w:t xml:space="preserve">Resim </w:t>
            </w:r>
            <w:proofErr w:type="spellStart"/>
            <w:proofErr w:type="gramStart"/>
            <w:r>
              <w:rPr>
                <w:bCs/>
                <w:sz w:val="18"/>
                <w:szCs w:val="18"/>
              </w:rPr>
              <w:t>Böl.Cuma</w:t>
            </w:r>
            <w:proofErr w:type="spellEnd"/>
            <w:proofErr w:type="gramEnd"/>
            <w:r>
              <w:rPr>
                <w:bCs/>
                <w:sz w:val="18"/>
                <w:szCs w:val="18"/>
              </w:rPr>
              <w:t xml:space="preserve"> 09.</w:t>
            </w:r>
            <w:r w:rsidRPr="003053FD">
              <w:rPr>
                <w:bCs/>
                <w:sz w:val="18"/>
                <w:szCs w:val="18"/>
                <w:vertAlign w:val="superscript"/>
              </w:rPr>
              <w:t>00</w:t>
            </w:r>
            <w:r>
              <w:rPr>
                <w:bCs/>
                <w:sz w:val="18"/>
                <w:szCs w:val="18"/>
              </w:rPr>
              <w:t>-12</w:t>
            </w:r>
            <w:r w:rsidRPr="003053FD">
              <w:rPr>
                <w:bCs/>
                <w:sz w:val="18"/>
                <w:szCs w:val="18"/>
                <w:vertAlign w:val="superscript"/>
              </w:rPr>
              <w:t>.00</w:t>
            </w:r>
            <w:r>
              <w:rPr>
                <w:bCs/>
                <w:sz w:val="18"/>
                <w:szCs w:val="18"/>
              </w:rPr>
              <w:t xml:space="preserve"> </w:t>
            </w:r>
          </w:p>
        </w:tc>
        <w:tc>
          <w:tcPr>
            <w:tcW w:w="793" w:type="pct"/>
          </w:tcPr>
          <w:p w:rsidR="001D0ED6" w:rsidRPr="00A34640" w:rsidRDefault="001D0ED6" w:rsidP="00AB5E6E">
            <w:pPr>
              <w:rPr>
                <w:bCs/>
                <w:sz w:val="18"/>
                <w:szCs w:val="18"/>
              </w:rPr>
            </w:pPr>
            <w:proofErr w:type="spellStart"/>
            <w:r>
              <w:rPr>
                <w:bCs/>
                <w:sz w:val="18"/>
                <w:szCs w:val="18"/>
              </w:rPr>
              <w:t>Mak</w:t>
            </w:r>
            <w:proofErr w:type="spellEnd"/>
            <w:r>
              <w:rPr>
                <w:bCs/>
                <w:sz w:val="18"/>
                <w:szCs w:val="18"/>
              </w:rPr>
              <w:t>. Halıcılığı I</w:t>
            </w:r>
          </w:p>
        </w:tc>
      </w:tr>
      <w:tr w:rsidR="001D0ED6" w:rsidRPr="00A34640" w:rsidTr="00AB5E6E">
        <w:trPr>
          <w:jc w:val="center"/>
        </w:trPr>
        <w:tc>
          <w:tcPr>
            <w:tcW w:w="587" w:type="pct"/>
            <w:vAlign w:val="center"/>
          </w:tcPr>
          <w:p w:rsidR="001D0ED6" w:rsidRPr="00A34640" w:rsidRDefault="001D0ED6" w:rsidP="00AB5E6E">
            <w:pPr>
              <w:jc w:val="both"/>
              <w:rPr>
                <w:bCs/>
                <w:sz w:val="18"/>
                <w:szCs w:val="18"/>
              </w:rPr>
            </w:pPr>
            <w:r>
              <w:rPr>
                <w:bCs/>
                <w:sz w:val="18"/>
                <w:szCs w:val="18"/>
              </w:rPr>
              <w:t>1507.11302</w:t>
            </w:r>
          </w:p>
        </w:tc>
        <w:tc>
          <w:tcPr>
            <w:tcW w:w="1048" w:type="pct"/>
          </w:tcPr>
          <w:p w:rsidR="001D0ED6" w:rsidRPr="00A34640" w:rsidRDefault="001D0ED6" w:rsidP="00AB5E6E">
            <w:pPr>
              <w:jc w:val="both"/>
              <w:rPr>
                <w:bCs/>
                <w:sz w:val="18"/>
                <w:szCs w:val="18"/>
              </w:rPr>
            </w:pPr>
            <w:r>
              <w:rPr>
                <w:bCs/>
                <w:sz w:val="18"/>
                <w:szCs w:val="18"/>
              </w:rPr>
              <w:t>Zeynep AYDEMİR</w:t>
            </w:r>
          </w:p>
        </w:tc>
        <w:tc>
          <w:tcPr>
            <w:tcW w:w="1309" w:type="pct"/>
            <w:vAlign w:val="center"/>
          </w:tcPr>
          <w:p w:rsidR="001D0ED6" w:rsidRPr="00A34640" w:rsidRDefault="001D0ED6" w:rsidP="00AB5E6E">
            <w:pPr>
              <w:jc w:val="both"/>
              <w:rPr>
                <w:bCs/>
                <w:sz w:val="18"/>
                <w:szCs w:val="18"/>
              </w:rPr>
            </w:pPr>
            <w:r>
              <w:rPr>
                <w:bCs/>
                <w:sz w:val="18"/>
                <w:szCs w:val="18"/>
              </w:rPr>
              <w:t xml:space="preserve">RSM 101 </w:t>
            </w:r>
            <w:proofErr w:type="gramStart"/>
            <w:r>
              <w:rPr>
                <w:bCs/>
                <w:sz w:val="18"/>
                <w:szCs w:val="18"/>
              </w:rPr>
              <w:t>Tek.Res</w:t>
            </w:r>
            <w:proofErr w:type="gramEnd"/>
            <w:r>
              <w:rPr>
                <w:bCs/>
                <w:sz w:val="18"/>
                <w:szCs w:val="18"/>
              </w:rPr>
              <w:t xml:space="preserve">.ve </w:t>
            </w:r>
            <w:proofErr w:type="spellStart"/>
            <w:r>
              <w:rPr>
                <w:bCs/>
                <w:sz w:val="18"/>
                <w:szCs w:val="18"/>
              </w:rPr>
              <w:t>Persp.I</w:t>
            </w:r>
            <w:proofErr w:type="spellEnd"/>
          </w:p>
        </w:tc>
        <w:tc>
          <w:tcPr>
            <w:tcW w:w="1262" w:type="pct"/>
            <w:vAlign w:val="center"/>
          </w:tcPr>
          <w:p w:rsidR="001D0ED6" w:rsidRPr="00A34640" w:rsidRDefault="001D0ED6" w:rsidP="00AB5E6E">
            <w:pPr>
              <w:rPr>
                <w:bCs/>
                <w:sz w:val="18"/>
                <w:szCs w:val="18"/>
              </w:rPr>
            </w:pPr>
            <w:r>
              <w:rPr>
                <w:bCs/>
                <w:sz w:val="18"/>
                <w:szCs w:val="18"/>
              </w:rPr>
              <w:t xml:space="preserve">Resim </w:t>
            </w:r>
            <w:proofErr w:type="spellStart"/>
            <w:proofErr w:type="gramStart"/>
            <w:r>
              <w:rPr>
                <w:bCs/>
                <w:sz w:val="18"/>
                <w:szCs w:val="18"/>
              </w:rPr>
              <w:t>Böl.Cuma</w:t>
            </w:r>
            <w:proofErr w:type="spellEnd"/>
            <w:proofErr w:type="gramEnd"/>
            <w:r>
              <w:rPr>
                <w:bCs/>
                <w:sz w:val="18"/>
                <w:szCs w:val="18"/>
              </w:rPr>
              <w:t xml:space="preserve"> 09.</w:t>
            </w:r>
            <w:r w:rsidRPr="003053FD">
              <w:rPr>
                <w:bCs/>
                <w:sz w:val="18"/>
                <w:szCs w:val="18"/>
                <w:vertAlign w:val="superscript"/>
              </w:rPr>
              <w:t>00</w:t>
            </w:r>
            <w:r>
              <w:rPr>
                <w:bCs/>
                <w:sz w:val="18"/>
                <w:szCs w:val="18"/>
              </w:rPr>
              <w:t>-12</w:t>
            </w:r>
            <w:r w:rsidRPr="003053FD">
              <w:rPr>
                <w:bCs/>
                <w:sz w:val="18"/>
                <w:szCs w:val="18"/>
                <w:vertAlign w:val="superscript"/>
              </w:rPr>
              <w:t>.00</w:t>
            </w:r>
            <w:r>
              <w:rPr>
                <w:bCs/>
                <w:sz w:val="18"/>
                <w:szCs w:val="18"/>
              </w:rPr>
              <w:t xml:space="preserve"> </w:t>
            </w:r>
          </w:p>
        </w:tc>
        <w:tc>
          <w:tcPr>
            <w:tcW w:w="793" w:type="pct"/>
          </w:tcPr>
          <w:p w:rsidR="001D0ED6" w:rsidRPr="00A34640" w:rsidRDefault="001D0ED6" w:rsidP="00AB5E6E">
            <w:pPr>
              <w:rPr>
                <w:bCs/>
                <w:sz w:val="18"/>
                <w:szCs w:val="18"/>
              </w:rPr>
            </w:pPr>
            <w:proofErr w:type="spellStart"/>
            <w:r>
              <w:rPr>
                <w:bCs/>
                <w:sz w:val="18"/>
                <w:szCs w:val="18"/>
              </w:rPr>
              <w:t>Mak</w:t>
            </w:r>
            <w:proofErr w:type="spellEnd"/>
            <w:r>
              <w:rPr>
                <w:bCs/>
                <w:sz w:val="18"/>
                <w:szCs w:val="18"/>
              </w:rPr>
              <w:t>. Halıcılığı I</w:t>
            </w:r>
          </w:p>
        </w:tc>
      </w:tr>
      <w:tr w:rsidR="001D0ED6" w:rsidRPr="00A34640" w:rsidTr="00AB5E6E">
        <w:trPr>
          <w:jc w:val="center"/>
        </w:trPr>
        <w:tc>
          <w:tcPr>
            <w:tcW w:w="587" w:type="pct"/>
            <w:vAlign w:val="center"/>
          </w:tcPr>
          <w:p w:rsidR="001D0ED6" w:rsidRPr="00A34640" w:rsidRDefault="001D0ED6" w:rsidP="00AB5E6E">
            <w:pPr>
              <w:jc w:val="both"/>
              <w:rPr>
                <w:bCs/>
                <w:sz w:val="18"/>
                <w:szCs w:val="18"/>
              </w:rPr>
            </w:pPr>
            <w:r>
              <w:rPr>
                <w:bCs/>
                <w:sz w:val="18"/>
                <w:szCs w:val="18"/>
              </w:rPr>
              <w:t>1607.11013</w:t>
            </w:r>
          </w:p>
        </w:tc>
        <w:tc>
          <w:tcPr>
            <w:tcW w:w="1048" w:type="pct"/>
          </w:tcPr>
          <w:p w:rsidR="001D0ED6" w:rsidRPr="00A34640" w:rsidRDefault="001D0ED6" w:rsidP="00AB5E6E">
            <w:pPr>
              <w:jc w:val="both"/>
              <w:rPr>
                <w:bCs/>
                <w:sz w:val="18"/>
                <w:szCs w:val="18"/>
              </w:rPr>
            </w:pPr>
            <w:r>
              <w:rPr>
                <w:bCs/>
                <w:sz w:val="18"/>
                <w:szCs w:val="18"/>
              </w:rPr>
              <w:t>Gizem CESUROĞLU</w:t>
            </w:r>
          </w:p>
        </w:tc>
        <w:tc>
          <w:tcPr>
            <w:tcW w:w="1309" w:type="pct"/>
            <w:vAlign w:val="center"/>
          </w:tcPr>
          <w:p w:rsidR="001D0ED6" w:rsidRPr="00A34640" w:rsidRDefault="001D0ED6" w:rsidP="00AB5E6E">
            <w:pPr>
              <w:jc w:val="both"/>
              <w:rPr>
                <w:bCs/>
                <w:sz w:val="18"/>
                <w:szCs w:val="18"/>
              </w:rPr>
            </w:pPr>
            <w:r>
              <w:rPr>
                <w:bCs/>
                <w:sz w:val="18"/>
                <w:szCs w:val="18"/>
              </w:rPr>
              <w:t xml:space="preserve">RSM 101 </w:t>
            </w:r>
            <w:proofErr w:type="gramStart"/>
            <w:r>
              <w:rPr>
                <w:bCs/>
                <w:sz w:val="18"/>
                <w:szCs w:val="18"/>
              </w:rPr>
              <w:t>Tek.Res</w:t>
            </w:r>
            <w:proofErr w:type="gramEnd"/>
            <w:r>
              <w:rPr>
                <w:bCs/>
                <w:sz w:val="18"/>
                <w:szCs w:val="18"/>
              </w:rPr>
              <w:t xml:space="preserve">.ve </w:t>
            </w:r>
            <w:proofErr w:type="spellStart"/>
            <w:r>
              <w:rPr>
                <w:bCs/>
                <w:sz w:val="18"/>
                <w:szCs w:val="18"/>
              </w:rPr>
              <w:t>Persp.I</w:t>
            </w:r>
            <w:proofErr w:type="spellEnd"/>
          </w:p>
        </w:tc>
        <w:tc>
          <w:tcPr>
            <w:tcW w:w="1262" w:type="pct"/>
            <w:vAlign w:val="center"/>
          </w:tcPr>
          <w:p w:rsidR="001D0ED6" w:rsidRPr="00A34640" w:rsidRDefault="001D0ED6" w:rsidP="00AB5E6E">
            <w:pPr>
              <w:rPr>
                <w:bCs/>
                <w:sz w:val="18"/>
                <w:szCs w:val="18"/>
              </w:rPr>
            </w:pPr>
            <w:r>
              <w:rPr>
                <w:bCs/>
                <w:sz w:val="18"/>
                <w:szCs w:val="18"/>
              </w:rPr>
              <w:t xml:space="preserve">Resim </w:t>
            </w:r>
            <w:proofErr w:type="spellStart"/>
            <w:proofErr w:type="gramStart"/>
            <w:r>
              <w:rPr>
                <w:bCs/>
                <w:sz w:val="18"/>
                <w:szCs w:val="18"/>
              </w:rPr>
              <w:t>Böl.Cuma</w:t>
            </w:r>
            <w:proofErr w:type="spellEnd"/>
            <w:proofErr w:type="gramEnd"/>
            <w:r>
              <w:rPr>
                <w:bCs/>
                <w:sz w:val="18"/>
                <w:szCs w:val="18"/>
              </w:rPr>
              <w:t xml:space="preserve"> 09.</w:t>
            </w:r>
            <w:r w:rsidRPr="003053FD">
              <w:rPr>
                <w:bCs/>
                <w:sz w:val="18"/>
                <w:szCs w:val="18"/>
                <w:vertAlign w:val="superscript"/>
              </w:rPr>
              <w:t>00</w:t>
            </w:r>
            <w:r>
              <w:rPr>
                <w:bCs/>
                <w:sz w:val="18"/>
                <w:szCs w:val="18"/>
              </w:rPr>
              <w:t>-12</w:t>
            </w:r>
            <w:r w:rsidRPr="003053FD">
              <w:rPr>
                <w:bCs/>
                <w:sz w:val="18"/>
                <w:szCs w:val="18"/>
                <w:vertAlign w:val="superscript"/>
              </w:rPr>
              <w:t>.00</w:t>
            </w:r>
            <w:r>
              <w:rPr>
                <w:bCs/>
                <w:sz w:val="18"/>
                <w:szCs w:val="18"/>
              </w:rPr>
              <w:t xml:space="preserve"> </w:t>
            </w:r>
          </w:p>
        </w:tc>
        <w:tc>
          <w:tcPr>
            <w:tcW w:w="793" w:type="pct"/>
          </w:tcPr>
          <w:p w:rsidR="001D0ED6" w:rsidRPr="00A34640" w:rsidRDefault="001D0ED6" w:rsidP="00AB5E6E">
            <w:pPr>
              <w:rPr>
                <w:bCs/>
                <w:sz w:val="18"/>
                <w:szCs w:val="18"/>
              </w:rPr>
            </w:pPr>
            <w:r>
              <w:rPr>
                <w:bCs/>
                <w:sz w:val="18"/>
                <w:szCs w:val="18"/>
              </w:rPr>
              <w:t xml:space="preserve">Türk Çini </w:t>
            </w:r>
            <w:proofErr w:type="spellStart"/>
            <w:proofErr w:type="gramStart"/>
            <w:r>
              <w:rPr>
                <w:bCs/>
                <w:sz w:val="18"/>
                <w:szCs w:val="18"/>
              </w:rPr>
              <w:t>San.T</w:t>
            </w:r>
            <w:proofErr w:type="spellEnd"/>
            <w:proofErr w:type="gramEnd"/>
            <w:r>
              <w:rPr>
                <w:bCs/>
                <w:sz w:val="18"/>
                <w:szCs w:val="18"/>
              </w:rPr>
              <w:t>.</w:t>
            </w:r>
          </w:p>
        </w:tc>
      </w:tr>
      <w:tr w:rsidR="001D0ED6" w:rsidRPr="00A34640" w:rsidTr="00AB5E6E">
        <w:trPr>
          <w:jc w:val="center"/>
        </w:trPr>
        <w:tc>
          <w:tcPr>
            <w:tcW w:w="587" w:type="pct"/>
            <w:vAlign w:val="center"/>
          </w:tcPr>
          <w:p w:rsidR="001D0ED6" w:rsidRDefault="001D0ED6" w:rsidP="00AB5E6E">
            <w:pPr>
              <w:jc w:val="both"/>
              <w:rPr>
                <w:bCs/>
                <w:sz w:val="18"/>
                <w:szCs w:val="18"/>
              </w:rPr>
            </w:pPr>
            <w:r>
              <w:rPr>
                <w:bCs/>
                <w:sz w:val="18"/>
                <w:szCs w:val="18"/>
              </w:rPr>
              <w:t>1607.11003</w:t>
            </w:r>
          </w:p>
        </w:tc>
        <w:tc>
          <w:tcPr>
            <w:tcW w:w="1048" w:type="pct"/>
          </w:tcPr>
          <w:p w:rsidR="001D0ED6" w:rsidRDefault="001D0ED6" w:rsidP="00AB5E6E">
            <w:pPr>
              <w:jc w:val="both"/>
              <w:rPr>
                <w:bCs/>
                <w:sz w:val="18"/>
                <w:szCs w:val="18"/>
              </w:rPr>
            </w:pPr>
            <w:r>
              <w:rPr>
                <w:bCs/>
                <w:sz w:val="18"/>
                <w:szCs w:val="18"/>
              </w:rPr>
              <w:t>Sabahat M.GÜMÜŞ</w:t>
            </w:r>
          </w:p>
        </w:tc>
        <w:tc>
          <w:tcPr>
            <w:tcW w:w="1309" w:type="pct"/>
            <w:vAlign w:val="center"/>
          </w:tcPr>
          <w:p w:rsidR="001D0ED6" w:rsidRPr="00A34640" w:rsidRDefault="001D0ED6" w:rsidP="00AB5E6E">
            <w:pPr>
              <w:jc w:val="both"/>
              <w:rPr>
                <w:bCs/>
                <w:sz w:val="18"/>
                <w:szCs w:val="18"/>
              </w:rPr>
            </w:pPr>
            <w:r>
              <w:rPr>
                <w:bCs/>
                <w:sz w:val="18"/>
                <w:szCs w:val="18"/>
              </w:rPr>
              <w:t xml:space="preserve">RSM 101 </w:t>
            </w:r>
            <w:proofErr w:type="gramStart"/>
            <w:r>
              <w:rPr>
                <w:bCs/>
                <w:sz w:val="18"/>
                <w:szCs w:val="18"/>
              </w:rPr>
              <w:t>Tek.Res</w:t>
            </w:r>
            <w:proofErr w:type="gramEnd"/>
            <w:r>
              <w:rPr>
                <w:bCs/>
                <w:sz w:val="18"/>
                <w:szCs w:val="18"/>
              </w:rPr>
              <w:t xml:space="preserve">.ve </w:t>
            </w:r>
            <w:proofErr w:type="spellStart"/>
            <w:r>
              <w:rPr>
                <w:bCs/>
                <w:sz w:val="18"/>
                <w:szCs w:val="18"/>
              </w:rPr>
              <w:t>Persp.I</w:t>
            </w:r>
            <w:proofErr w:type="spellEnd"/>
          </w:p>
        </w:tc>
        <w:tc>
          <w:tcPr>
            <w:tcW w:w="1262" w:type="pct"/>
            <w:vAlign w:val="center"/>
          </w:tcPr>
          <w:p w:rsidR="001D0ED6" w:rsidRPr="00A34640" w:rsidRDefault="001D0ED6" w:rsidP="00AB5E6E">
            <w:pPr>
              <w:rPr>
                <w:bCs/>
                <w:sz w:val="18"/>
                <w:szCs w:val="18"/>
              </w:rPr>
            </w:pPr>
            <w:r>
              <w:rPr>
                <w:bCs/>
                <w:sz w:val="18"/>
                <w:szCs w:val="18"/>
              </w:rPr>
              <w:t xml:space="preserve">Resim </w:t>
            </w:r>
            <w:proofErr w:type="spellStart"/>
            <w:proofErr w:type="gramStart"/>
            <w:r>
              <w:rPr>
                <w:bCs/>
                <w:sz w:val="18"/>
                <w:szCs w:val="18"/>
              </w:rPr>
              <w:t>Böl.Cuma</w:t>
            </w:r>
            <w:proofErr w:type="spellEnd"/>
            <w:proofErr w:type="gramEnd"/>
            <w:r>
              <w:rPr>
                <w:bCs/>
                <w:sz w:val="18"/>
                <w:szCs w:val="18"/>
              </w:rPr>
              <w:t xml:space="preserve"> 09.</w:t>
            </w:r>
            <w:r w:rsidRPr="003053FD">
              <w:rPr>
                <w:bCs/>
                <w:sz w:val="18"/>
                <w:szCs w:val="18"/>
                <w:vertAlign w:val="superscript"/>
              </w:rPr>
              <w:t>00</w:t>
            </w:r>
            <w:r>
              <w:rPr>
                <w:bCs/>
                <w:sz w:val="18"/>
                <w:szCs w:val="18"/>
              </w:rPr>
              <w:t>-12</w:t>
            </w:r>
            <w:r w:rsidRPr="003053FD">
              <w:rPr>
                <w:bCs/>
                <w:sz w:val="18"/>
                <w:szCs w:val="18"/>
                <w:vertAlign w:val="superscript"/>
              </w:rPr>
              <w:t>.00</w:t>
            </w:r>
            <w:r>
              <w:rPr>
                <w:bCs/>
                <w:sz w:val="18"/>
                <w:szCs w:val="18"/>
              </w:rPr>
              <w:t xml:space="preserve"> </w:t>
            </w:r>
          </w:p>
        </w:tc>
        <w:tc>
          <w:tcPr>
            <w:tcW w:w="793" w:type="pct"/>
          </w:tcPr>
          <w:p w:rsidR="001D0ED6" w:rsidRPr="00A34640" w:rsidRDefault="001D0ED6" w:rsidP="00AB5E6E">
            <w:pPr>
              <w:rPr>
                <w:bCs/>
                <w:sz w:val="18"/>
                <w:szCs w:val="18"/>
              </w:rPr>
            </w:pPr>
            <w:r>
              <w:rPr>
                <w:bCs/>
                <w:sz w:val="18"/>
                <w:szCs w:val="18"/>
              </w:rPr>
              <w:t xml:space="preserve">Türk Çini </w:t>
            </w:r>
            <w:proofErr w:type="spellStart"/>
            <w:proofErr w:type="gramStart"/>
            <w:r>
              <w:rPr>
                <w:bCs/>
                <w:sz w:val="18"/>
                <w:szCs w:val="18"/>
              </w:rPr>
              <w:t>San.T</w:t>
            </w:r>
            <w:proofErr w:type="spellEnd"/>
            <w:proofErr w:type="gramEnd"/>
            <w:r>
              <w:rPr>
                <w:bCs/>
                <w:sz w:val="18"/>
                <w:szCs w:val="18"/>
              </w:rPr>
              <w:t>.</w:t>
            </w:r>
          </w:p>
        </w:tc>
      </w:tr>
    </w:tbl>
    <w:p w:rsidR="002227F3" w:rsidRDefault="002227F3" w:rsidP="002227F3">
      <w:pPr>
        <w:jc w:val="both"/>
        <w:rPr>
          <w:rFonts w:eastAsiaTheme="minorHAnsi"/>
          <w:lang w:eastAsia="en-US"/>
        </w:rPr>
      </w:pPr>
    </w:p>
    <w:p w:rsidR="00826C21" w:rsidRPr="00D40C19" w:rsidRDefault="00826C21" w:rsidP="00826C21">
      <w:pPr>
        <w:jc w:val="both"/>
        <w:rPr>
          <w:rFonts w:eastAsiaTheme="minorHAnsi"/>
          <w:lang w:eastAsia="en-US"/>
        </w:rPr>
      </w:pPr>
      <w:r w:rsidRPr="00D40C19">
        <w:rPr>
          <w:b/>
        </w:rPr>
        <w:t xml:space="preserve">8- </w:t>
      </w:r>
      <w:r w:rsidRPr="00D40C19">
        <w:rPr>
          <w:rFonts w:eastAsiaTheme="minorHAnsi"/>
          <w:lang w:eastAsia="en-US"/>
        </w:rPr>
        <w:t xml:space="preserve">Geleneksel Türk Sanatları Bölüm Başkanlığının </w:t>
      </w:r>
      <w:proofErr w:type="gramStart"/>
      <w:r w:rsidRPr="00D40C19">
        <w:rPr>
          <w:rFonts w:eastAsiaTheme="minorHAnsi"/>
          <w:lang w:eastAsia="en-US"/>
        </w:rPr>
        <w:t>25/09/2017</w:t>
      </w:r>
      <w:proofErr w:type="gramEnd"/>
      <w:r w:rsidRPr="00D40C19">
        <w:rPr>
          <w:rFonts w:eastAsiaTheme="minorHAnsi"/>
          <w:lang w:eastAsia="en-US"/>
        </w:rPr>
        <w:t xml:space="preserve"> tarih ve 105.02/E.40085 sayılı yazısı okundu.</w:t>
      </w:r>
    </w:p>
    <w:p w:rsidR="00715AC6" w:rsidRPr="00D40C19" w:rsidRDefault="00826C21" w:rsidP="00715AC6">
      <w:pPr>
        <w:jc w:val="both"/>
      </w:pPr>
      <w:proofErr w:type="gramStart"/>
      <w:r w:rsidRPr="00D40C19">
        <w:rPr>
          <w:rFonts w:eastAsiaTheme="minorHAnsi"/>
          <w:lang w:eastAsia="en-US"/>
        </w:rPr>
        <w:t xml:space="preserve">Yapılan görüşmeler sonunda; </w:t>
      </w:r>
      <w:r w:rsidR="00715AC6" w:rsidRPr="00D40C19">
        <w:t xml:space="preserve">Fakültemiz Geleneksel Türk Sanatları Bölümü öğrencilerinden 2017-2018 Güz dönemi ders yazılımlarını </w:t>
      </w:r>
      <w:r w:rsidR="00F253C9">
        <w:t xml:space="preserve">sistemsel hatalar sebebiyle, </w:t>
      </w:r>
      <w:proofErr w:type="spellStart"/>
      <w:r w:rsidR="00715AC6" w:rsidRPr="00D40C19">
        <w:t>Sabis</w:t>
      </w:r>
      <w:proofErr w:type="spellEnd"/>
      <w:r w:rsidR="00715AC6" w:rsidRPr="00D40C19">
        <w:t xml:space="preserve"> üzerinden yapamayan, ekteki tabloda isimleri yazılı olanların, ders yazılımlarının </w:t>
      </w:r>
      <w:r w:rsidR="00715AC6" w:rsidRPr="00D40C19">
        <w:rPr>
          <w:b/>
        </w:rPr>
        <w:t xml:space="preserve">“SAÜ Lisans Yönetmeliği’nin, Kayıt Yenileme ve Derse yazılma Madde 9(1)” </w:t>
      </w:r>
      <w:r w:rsidR="00715AC6" w:rsidRPr="00D40C19">
        <w:t xml:space="preserve">gereği, uygun olduğuna ve gereği için Öğrenci İşleri Dairesi Başkanlığına arzına oybirliği ile karar verildi. </w:t>
      </w:r>
      <w:proofErr w:type="gramEnd"/>
    </w:p>
    <w:p w:rsidR="005555BD" w:rsidRPr="00D40C19" w:rsidRDefault="005555BD" w:rsidP="00715AC6">
      <w:pPr>
        <w:jc w:val="both"/>
      </w:pPr>
    </w:p>
    <w:p w:rsidR="005555BD" w:rsidRPr="00D40C19" w:rsidRDefault="005555BD" w:rsidP="005555BD">
      <w:pPr>
        <w:jc w:val="both"/>
      </w:pPr>
      <w:r w:rsidRPr="00D40C19">
        <w:rPr>
          <w:b/>
        </w:rPr>
        <w:t xml:space="preserve">9- </w:t>
      </w:r>
      <w:r w:rsidRPr="00D40C19">
        <w:t xml:space="preserve">Resim Bölüm Başkanlığının </w:t>
      </w:r>
      <w:proofErr w:type="gramStart"/>
      <w:r w:rsidRPr="00D40C19">
        <w:t>25/09/2017</w:t>
      </w:r>
      <w:proofErr w:type="gramEnd"/>
      <w:r w:rsidRPr="00D40C19">
        <w:t xml:space="preserve"> tarih ve 302.02/E.40111 sayılı yazısı okundu.</w:t>
      </w:r>
    </w:p>
    <w:p w:rsidR="002227F3" w:rsidRPr="00D40C19" w:rsidRDefault="005555BD" w:rsidP="00793FDE">
      <w:pPr>
        <w:jc w:val="both"/>
      </w:pPr>
      <w:r w:rsidRPr="00D40C19">
        <w:t xml:space="preserve">Yapılan görüşmeler sonunda;  Fakültemiz Resim Bölümü öğrencilerinden aşağıdaki tabloda isimleri yazılı olanların, 2017-2018 Eğitim Öğretim Yılı Güz Yarıyılında bulunduğu yarıyıldaki dersi ile alt yarıyıldaki dersinin çakışması sebebiyle, SAÜ Senato madde 18 gereğince, “Grup </w:t>
      </w:r>
      <w:proofErr w:type="spellStart"/>
      <w:r w:rsidRPr="00D40C19">
        <w:t>Değişikliği”nin</w:t>
      </w:r>
      <w:proofErr w:type="spellEnd"/>
      <w:r w:rsidRPr="00D40C19">
        <w:t xml:space="preserve"> uygun olduğuna ve gereği için Öğrenci İşleri Dairesi Başkanlığına arzına oybirliği ile karar verildi.</w:t>
      </w:r>
    </w:p>
    <w:tbl>
      <w:tblPr>
        <w:tblpPr w:leftFromText="141" w:rightFromText="141" w:vertAnchor="text" w:horzAnchor="margin" w:tblpY="30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
        <w:gridCol w:w="1450"/>
        <w:gridCol w:w="2078"/>
        <w:gridCol w:w="1223"/>
        <w:gridCol w:w="2746"/>
      </w:tblGrid>
      <w:tr w:rsidR="00793FDE" w:rsidRPr="00A62ABA" w:rsidTr="00793FDE">
        <w:trPr>
          <w:trHeight w:val="527"/>
        </w:trPr>
        <w:tc>
          <w:tcPr>
            <w:tcW w:w="1429"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b/>
                <w:sz w:val="16"/>
                <w:szCs w:val="16"/>
              </w:rPr>
            </w:pPr>
            <w:r w:rsidRPr="00B60FAC">
              <w:rPr>
                <w:b/>
                <w:sz w:val="16"/>
                <w:szCs w:val="16"/>
              </w:rPr>
              <w:t>NUMARASI</w:t>
            </w:r>
          </w:p>
        </w:tc>
        <w:tc>
          <w:tcPr>
            <w:tcW w:w="1450"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b/>
                <w:sz w:val="16"/>
                <w:szCs w:val="16"/>
              </w:rPr>
            </w:pPr>
            <w:r w:rsidRPr="00B60FAC">
              <w:rPr>
                <w:b/>
                <w:sz w:val="16"/>
                <w:szCs w:val="16"/>
              </w:rPr>
              <w:t>ADI-SOYADI</w:t>
            </w:r>
          </w:p>
        </w:tc>
        <w:tc>
          <w:tcPr>
            <w:tcW w:w="2078"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b/>
                <w:sz w:val="16"/>
                <w:szCs w:val="16"/>
              </w:rPr>
            </w:pPr>
            <w:r w:rsidRPr="00B60FAC">
              <w:rPr>
                <w:b/>
                <w:bCs/>
                <w:sz w:val="16"/>
                <w:szCs w:val="16"/>
              </w:rPr>
              <w:t>Geçmek istediği Grubun Dersin Adı</w:t>
            </w:r>
          </w:p>
        </w:tc>
        <w:tc>
          <w:tcPr>
            <w:tcW w:w="1223"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b/>
                <w:sz w:val="16"/>
                <w:szCs w:val="16"/>
              </w:rPr>
            </w:pPr>
            <w:r w:rsidRPr="00B60FAC">
              <w:rPr>
                <w:b/>
                <w:bCs/>
                <w:sz w:val="16"/>
                <w:szCs w:val="16"/>
              </w:rPr>
              <w:t xml:space="preserve">Dersin </w:t>
            </w:r>
            <w:proofErr w:type="spellStart"/>
            <w:r w:rsidRPr="00B60FAC">
              <w:rPr>
                <w:b/>
                <w:bCs/>
                <w:sz w:val="16"/>
                <w:szCs w:val="16"/>
              </w:rPr>
              <w:t>AKTS’si</w:t>
            </w:r>
            <w:proofErr w:type="spellEnd"/>
          </w:p>
        </w:tc>
        <w:tc>
          <w:tcPr>
            <w:tcW w:w="2746"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b/>
                <w:sz w:val="16"/>
                <w:szCs w:val="16"/>
              </w:rPr>
            </w:pPr>
            <w:r w:rsidRPr="00B60FAC">
              <w:rPr>
                <w:b/>
                <w:bCs/>
                <w:sz w:val="16"/>
                <w:szCs w:val="16"/>
              </w:rPr>
              <w:t>Bulunduğu bölümden aldığı/almak istediği ders</w:t>
            </w:r>
          </w:p>
        </w:tc>
      </w:tr>
      <w:tr w:rsidR="00793FDE" w:rsidRPr="00A62ABA" w:rsidTr="00793FDE">
        <w:trPr>
          <w:trHeight w:val="527"/>
        </w:trPr>
        <w:tc>
          <w:tcPr>
            <w:tcW w:w="1429"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sz w:val="18"/>
                <w:szCs w:val="18"/>
              </w:rPr>
            </w:pPr>
            <w:r w:rsidRPr="00B60FAC">
              <w:rPr>
                <w:sz w:val="18"/>
                <w:szCs w:val="18"/>
              </w:rPr>
              <w:t>1607.03025</w:t>
            </w:r>
          </w:p>
        </w:tc>
        <w:tc>
          <w:tcPr>
            <w:tcW w:w="1450"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sz w:val="18"/>
                <w:szCs w:val="18"/>
              </w:rPr>
            </w:pPr>
            <w:r w:rsidRPr="00B60FAC">
              <w:rPr>
                <w:sz w:val="18"/>
                <w:szCs w:val="18"/>
              </w:rPr>
              <w:t>Zeynep DEMİR</w:t>
            </w:r>
          </w:p>
        </w:tc>
        <w:tc>
          <w:tcPr>
            <w:tcW w:w="2078"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bCs/>
                <w:sz w:val="18"/>
                <w:szCs w:val="18"/>
              </w:rPr>
            </w:pPr>
            <w:r w:rsidRPr="00B60FAC">
              <w:rPr>
                <w:bCs/>
                <w:sz w:val="18"/>
                <w:szCs w:val="18"/>
              </w:rPr>
              <w:t>RSM 105 Figüratif Desen I-B grubu</w:t>
            </w:r>
          </w:p>
        </w:tc>
        <w:tc>
          <w:tcPr>
            <w:tcW w:w="1223"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bCs/>
                <w:sz w:val="18"/>
                <w:szCs w:val="18"/>
              </w:rPr>
            </w:pPr>
            <w:r>
              <w:rPr>
                <w:bCs/>
                <w:sz w:val="18"/>
                <w:szCs w:val="18"/>
              </w:rPr>
              <w:t>9</w:t>
            </w:r>
          </w:p>
        </w:tc>
        <w:tc>
          <w:tcPr>
            <w:tcW w:w="2746"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rPr>
                <w:bCs/>
                <w:sz w:val="18"/>
                <w:szCs w:val="18"/>
              </w:rPr>
            </w:pPr>
            <w:r w:rsidRPr="00B60FAC">
              <w:rPr>
                <w:sz w:val="18"/>
                <w:szCs w:val="18"/>
              </w:rPr>
              <w:t>RSM 203 MİTOLOJİ VE İKONOGRAFİ</w:t>
            </w:r>
          </w:p>
        </w:tc>
      </w:tr>
      <w:tr w:rsidR="00793FDE" w:rsidRPr="00A62ABA" w:rsidTr="00793FDE">
        <w:trPr>
          <w:trHeight w:val="527"/>
        </w:trPr>
        <w:tc>
          <w:tcPr>
            <w:tcW w:w="1429"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sz w:val="18"/>
                <w:szCs w:val="18"/>
              </w:rPr>
            </w:pPr>
            <w:r w:rsidRPr="00B60FAC">
              <w:rPr>
                <w:sz w:val="18"/>
                <w:szCs w:val="18"/>
              </w:rPr>
              <w:t>1607.03005</w:t>
            </w:r>
          </w:p>
        </w:tc>
        <w:tc>
          <w:tcPr>
            <w:tcW w:w="1450"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sz w:val="18"/>
                <w:szCs w:val="18"/>
              </w:rPr>
            </w:pPr>
            <w:r w:rsidRPr="00B60FAC">
              <w:rPr>
                <w:sz w:val="18"/>
                <w:szCs w:val="18"/>
              </w:rPr>
              <w:t>Asiye BARIŞ</w:t>
            </w:r>
          </w:p>
        </w:tc>
        <w:tc>
          <w:tcPr>
            <w:tcW w:w="2078"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bCs/>
                <w:sz w:val="18"/>
                <w:szCs w:val="18"/>
              </w:rPr>
            </w:pPr>
            <w:r w:rsidRPr="00B60FAC">
              <w:rPr>
                <w:bCs/>
                <w:sz w:val="18"/>
                <w:szCs w:val="18"/>
              </w:rPr>
              <w:t>RSM 105 Figüratif Desen I-B grubu</w:t>
            </w:r>
          </w:p>
        </w:tc>
        <w:tc>
          <w:tcPr>
            <w:tcW w:w="1223"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jc w:val="center"/>
              <w:rPr>
                <w:bCs/>
                <w:sz w:val="18"/>
                <w:szCs w:val="18"/>
              </w:rPr>
            </w:pPr>
            <w:r>
              <w:rPr>
                <w:bCs/>
                <w:sz w:val="18"/>
                <w:szCs w:val="18"/>
              </w:rPr>
              <w:t>9</w:t>
            </w:r>
          </w:p>
        </w:tc>
        <w:tc>
          <w:tcPr>
            <w:tcW w:w="2746" w:type="dxa"/>
            <w:tcBorders>
              <w:top w:val="single" w:sz="4" w:space="0" w:color="auto"/>
              <w:left w:val="single" w:sz="4" w:space="0" w:color="auto"/>
              <w:bottom w:val="single" w:sz="4" w:space="0" w:color="auto"/>
              <w:right w:val="single" w:sz="4" w:space="0" w:color="auto"/>
            </w:tcBorders>
            <w:vAlign w:val="center"/>
          </w:tcPr>
          <w:p w:rsidR="00793FDE" w:rsidRPr="00B60FAC" w:rsidRDefault="00793FDE" w:rsidP="00793FDE">
            <w:pPr>
              <w:rPr>
                <w:bCs/>
                <w:sz w:val="18"/>
                <w:szCs w:val="18"/>
              </w:rPr>
            </w:pPr>
            <w:r w:rsidRPr="00B60FAC">
              <w:rPr>
                <w:sz w:val="18"/>
                <w:szCs w:val="18"/>
              </w:rPr>
              <w:t>RSM 203 MİTOLOJİ VE İKONOGRAFİ</w:t>
            </w:r>
          </w:p>
        </w:tc>
      </w:tr>
      <w:tr w:rsidR="00793FDE" w:rsidRPr="00A62ABA" w:rsidTr="00793FDE">
        <w:trPr>
          <w:trHeight w:val="527"/>
        </w:trPr>
        <w:tc>
          <w:tcPr>
            <w:tcW w:w="1429" w:type="dxa"/>
            <w:vMerge w:val="restart"/>
            <w:tcBorders>
              <w:top w:val="single" w:sz="4" w:space="0" w:color="auto"/>
              <w:left w:val="single" w:sz="4" w:space="0" w:color="auto"/>
              <w:right w:val="single" w:sz="4" w:space="0" w:color="auto"/>
            </w:tcBorders>
            <w:vAlign w:val="center"/>
          </w:tcPr>
          <w:p w:rsidR="00793FDE" w:rsidRPr="005944FE" w:rsidRDefault="00793FDE" w:rsidP="00793FDE">
            <w:pPr>
              <w:jc w:val="center"/>
              <w:rPr>
                <w:sz w:val="18"/>
                <w:szCs w:val="18"/>
              </w:rPr>
            </w:pPr>
            <w:r w:rsidRPr="005944FE">
              <w:rPr>
                <w:sz w:val="18"/>
                <w:szCs w:val="18"/>
              </w:rPr>
              <w:t>1407.03032</w:t>
            </w:r>
          </w:p>
        </w:tc>
        <w:tc>
          <w:tcPr>
            <w:tcW w:w="1450" w:type="dxa"/>
            <w:vMerge w:val="restart"/>
            <w:tcBorders>
              <w:top w:val="single" w:sz="4" w:space="0" w:color="auto"/>
              <w:left w:val="single" w:sz="4" w:space="0" w:color="auto"/>
              <w:right w:val="single" w:sz="4" w:space="0" w:color="auto"/>
            </w:tcBorders>
            <w:vAlign w:val="center"/>
          </w:tcPr>
          <w:p w:rsidR="00793FDE" w:rsidRPr="005944FE" w:rsidRDefault="00793FDE" w:rsidP="00793FDE">
            <w:pPr>
              <w:jc w:val="center"/>
              <w:rPr>
                <w:sz w:val="18"/>
                <w:szCs w:val="18"/>
              </w:rPr>
            </w:pPr>
            <w:r w:rsidRPr="005944FE">
              <w:rPr>
                <w:sz w:val="18"/>
                <w:szCs w:val="18"/>
              </w:rPr>
              <w:t>Ali Osman YILDIZ</w:t>
            </w:r>
          </w:p>
        </w:tc>
        <w:tc>
          <w:tcPr>
            <w:tcW w:w="2078" w:type="dxa"/>
            <w:vMerge w:val="restart"/>
            <w:tcBorders>
              <w:top w:val="single" w:sz="4" w:space="0" w:color="auto"/>
              <w:left w:val="single" w:sz="4" w:space="0" w:color="auto"/>
              <w:right w:val="single" w:sz="4" w:space="0" w:color="auto"/>
            </w:tcBorders>
            <w:vAlign w:val="center"/>
          </w:tcPr>
          <w:p w:rsidR="00793FDE" w:rsidRPr="005944FE" w:rsidRDefault="00793FDE" w:rsidP="00793FDE">
            <w:pPr>
              <w:jc w:val="center"/>
              <w:rPr>
                <w:bCs/>
                <w:sz w:val="18"/>
                <w:szCs w:val="18"/>
              </w:rPr>
            </w:pPr>
            <w:r w:rsidRPr="005944FE">
              <w:rPr>
                <w:bCs/>
                <w:sz w:val="18"/>
                <w:szCs w:val="18"/>
              </w:rPr>
              <w:t xml:space="preserve">RSM 201 Atölye I –A Grubu </w:t>
            </w:r>
          </w:p>
        </w:tc>
        <w:tc>
          <w:tcPr>
            <w:tcW w:w="1223" w:type="dxa"/>
            <w:vMerge w:val="restart"/>
            <w:tcBorders>
              <w:top w:val="single" w:sz="4" w:space="0" w:color="auto"/>
              <w:left w:val="single" w:sz="4" w:space="0" w:color="auto"/>
              <w:right w:val="single" w:sz="4" w:space="0" w:color="auto"/>
            </w:tcBorders>
            <w:vAlign w:val="center"/>
          </w:tcPr>
          <w:p w:rsidR="00793FDE" w:rsidRPr="005944FE" w:rsidRDefault="00793FDE" w:rsidP="00793FDE">
            <w:pPr>
              <w:jc w:val="center"/>
              <w:rPr>
                <w:b/>
                <w:bCs/>
                <w:sz w:val="18"/>
                <w:szCs w:val="18"/>
              </w:rPr>
            </w:pPr>
            <w:r w:rsidRPr="005944FE">
              <w:rPr>
                <w:b/>
                <w:bCs/>
                <w:sz w:val="18"/>
                <w:szCs w:val="18"/>
              </w:rPr>
              <w:t>10</w:t>
            </w:r>
          </w:p>
        </w:tc>
        <w:tc>
          <w:tcPr>
            <w:tcW w:w="2746" w:type="dxa"/>
            <w:tcBorders>
              <w:top w:val="single" w:sz="4" w:space="0" w:color="auto"/>
              <w:left w:val="single" w:sz="4" w:space="0" w:color="auto"/>
              <w:bottom w:val="single" w:sz="4" w:space="0" w:color="auto"/>
              <w:right w:val="single" w:sz="4" w:space="0" w:color="auto"/>
            </w:tcBorders>
            <w:vAlign w:val="center"/>
          </w:tcPr>
          <w:p w:rsidR="00793FDE" w:rsidRDefault="00793FDE" w:rsidP="00793FDE">
            <w:pPr>
              <w:rPr>
                <w:sz w:val="20"/>
                <w:szCs w:val="20"/>
              </w:rPr>
            </w:pPr>
            <w:r>
              <w:rPr>
                <w:sz w:val="20"/>
                <w:szCs w:val="20"/>
              </w:rPr>
              <w:t>RSM 209 ÖZGÜN BASKI I (GRAVÜR)</w:t>
            </w:r>
          </w:p>
        </w:tc>
      </w:tr>
      <w:tr w:rsidR="00793FDE" w:rsidRPr="00A62ABA" w:rsidTr="00793FDE">
        <w:trPr>
          <w:trHeight w:val="527"/>
        </w:trPr>
        <w:tc>
          <w:tcPr>
            <w:tcW w:w="1429" w:type="dxa"/>
            <w:vMerge/>
            <w:tcBorders>
              <w:left w:val="single" w:sz="4" w:space="0" w:color="auto"/>
              <w:right w:val="single" w:sz="4" w:space="0" w:color="auto"/>
            </w:tcBorders>
            <w:vAlign w:val="center"/>
          </w:tcPr>
          <w:p w:rsidR="00793FDE" w:rsidRDefault="00793FDE" w:rsidP="00793FDE">
            <w:pPr>
              <w:jc w:val="center"/>
              <w:rPr>
                <w:b/>
                <w:sz w:val="16"/>
                <w:szCs w:val="16"/>
              </w:rPr>
            </w:pPr>
          </w:p>
        </w:tc>
        <w:tc>
          <w:tcPr>
            <w:tcW w:w="1450" w:type="dxa"/>
            <w:vMerge/>
            <w:tcBorders>
              <w:left w:val="single" w:sz="4" w:space="0" w:color="auto"/>
              <w:right w:val="single" w:sz="4" w:space="0" w:color="auto"/>
            </w:tcBorders>
            <w:vAlign w:val="center"/>
          </w:tcPr>
          <w:p w:rsidR="00793FDE" w:rsidRDefault="00793FDE" w:rsidP="00793FDE">
            <w:pPr>
              <w:jc w:val="center"/>
              <w:rPr>
                <w:b/>
                <w:sz w:val="16"/>
                <w:szCs w:val="16"/>
              </w:rPr>
            </w:pPr>
          </w:p>
        </w:tc>
        <w:tc>
          <w:tcPr>
            <w:tcW w:w="2078" w:type="dxa"/>
            <w:vMerge/>
            <w:tcBorders>
              <w:left w:val="single" w:sz="4" w:space="0" w:color="auto"/>
              <w:right w:val="single" w:sz="4" w:space="0" w:color="auto"/>
            </w:tcBorders>
            <w:vAlign w:val="center"/>
          </w:tcPr>
          <w:p w:rsidR="00793FDE" w:rsidRDefault="00793FDE" w:rsidP="00793FDE">
            <w:pPr>
              <w:jc w:val="center"/>
              <w:rPr>
                <w:b/>
                <w:bCs/>
                <w:sz w:val="16"/>
                <w:szCs w:val="16"/>
              </w:rPr>
            </w:pPr>
          </w:p>
        </w:tc>
        <w:tc>
          <w:tcPr>
            <w:tcW w:w="1223" w:type="dxa"/>
            <w:vMerge/>
            <w:tcBorders>
              <w:left w:val="single" w:sz="4" w:space="0" w:color="auto"/>
              <w:right w:val="single" w:sz="4" w:space="0" w:color="auto"/>
            </w:tcBorders>
            <w:vAlign w:val="center"/>
          </w:tcPr>
          <w:p w:rsidR="00793FDE" w:rsidRDefault="00793FDE" w:rsidP="00793FDE">
            <w:pPr>
              <w:jc w:val="center"/>
              <w:rPr>
                <w:b/>
                <w:bCs/>
                <w:sz w:val="16"/>
                <w:szCs w:val="16"/>
              </w:rPr>
            </w:pPr>
          </w:p>
        </w:tc>
        <w:tc>
          <w:tcPr>
            <w:tcW w:w="2746" w:type="dxa"/>
            <w:tcBorders>
              <w:top w:val="single" w:sz="4" w:space="0" w:color="auto"/>
              <w:left w:val="single" w:sz="4" w:space="0" w:color="auto"/>
              <w:bottom w:val="single" w:sz="4" w:space="0" w:color="auto"/>
              <w:right w:val="single" w:sz="4" w:space="0" w:color="auto"/>
            </w:tcBorders>
            <w:vAlign w:val="center"/>
          </w:tcPr>
          <w:p w:rsidR="00793FDE" w:rsidRDefault="00793FDE" w:rsidP="00793FDE">
            <w:pPr>
              <w:rPr>
                <w:sz w:val="20"/>
                <w:szCs w:val="20"/>
              </w:rPr>
            </w:pPr>
            <w:r>
              <w:rPr>
                <w:sz w:val="20"/>
                <w:szCs w:val="20"/>
              </w:rPr>
              <w:t xml:space="preserve">RSM 321 1960 SONRASI SANAT HAREKLERİ </w:t>
            </w:r>
          </w:p>
        </w:tc>
      </w:tr>
      <w:tr w:rsidR="00793FDE" w:rsidRPr="00A62ABA" w:rsidTr="00793FDE">
        <w:trPr>
          <w:trHeight w:val="527"/>
        </w:trPr>
        <w:tc>
          <w:tcPr>
            <w:tcW w:w="1429" w:type="dxa"/>
            <w:vMerge/>
            <w:tcBorders>
              <w:left w:val="single" w:sz="4" w:space="0" w:color="auto"/>
              <w:bottom w:val="single" w:sz="4" w:space="0" w:color="auto"/>
              <w:right w:val="single" w:sz="4" w:space="0" w:color="auto"/>
            </w:tcBorders>
            <w:vAlign w:val="center"/>
          </w:tcPr>
          <w:p w:rsidR="00793FDE" w:rsidRDefault="00793FDE" w:rsidP="00793FDE">
            <w:pPr>
              <w:jc w:val="center"/>
              <w:rPr>
                <w:b/>
                <w:sz w:val="16"/>
                <w:szCs w:val="16"/>
              </w:rPr>
            </w:pPr>
          </w:p>
        </w:tc>
        <w:tc>
          <w:tcPr>
            <w:tcW w:w="1450" w:type="dxa"/>
            <w:vMerge/>
            <w:tcBorders>
              <w:left w:val="single" w:sz="4" w:space="0" w:color="auto"/>
              <w:bottom w:val="single" w:sz="4" w:space="0" w:color="auto"/>
              <w:right w:val="single" w:sz="4" w:space="0" w:color="auto"/>
            </w:tcBorders>
            <w:vAlign w:val="center"/>
          </w:tcPr>
          <w:p w:rsidR="00793FDE" w:rsidRDefault="00793FDE" w:rsidP="00793FDE">
            <w:pPr>
              <w:jc w:val="center"/>
              <w:rPr>
                <w:b/>
                <w:sz w:val="16"/>
                <w:szCs w:val="16"/>
              </w:rPr>
            </w:pPr>
          </w:p>
        </w:tc>
        <w:tc>
          <w:tcPr>
            <w:tcW w:w="2078" w:type="dxa"/>
            <w:vMerge/>
            <w:tcBorders>
              <w:left w:val="single" w:sz="4" w:space="0" w:color="auto"/>
              <w:bottom w:val="single" w:sz="4" w:space="0" w:color="auto"/>
              <w:right w:val="single" w:sz="4" w:space="0" w:color="auto"/>
            </w:tcBorders>
            <w:vAlign w:val="center"/>
          </w:tcPr>
          <w:p w:rsidR="00793FDE" w:rsidRDefault="00793FDE" w:rsidP="00793FDE">
            <w:pPr>
              <w:jc w:val="center"/>
              <w:rPr>
                <w:b/>
                <w:bCs/>
                <w:sz w:val="16"/>
                <w:szCs w:val="16"/>
              </w:rPr>
            </w:pPr>
          </w:p>
        </w:tc>
        <w:tc>
          <w:tcPr>
            <w:tcW w:w="1223" w:type="dxa"/>
            <w:vMerge/>
            <w:tcBorders>
              <w:left w:val="single" w:sz="4" w:space="0" w:color="auto"/>
              <w:bottom w:val="single" w:sz="4" w:space="0" w:color="auto"/>
              <w:right w:val="single" w:sz="4" w:space="0" w:color="auto"/>
            </w:tcBorders>
            <w:vAlign w:val="center"/>
          </w:tcPr>
          <w:p w:rsidR="00793FDE" w:rsidRDefault="00793FDE" w:rsidP="00793FDE">
            <w:pPr>
              <w:jc w:val="center"/>
              <w:rPr>
                <w:b/>
                <w:bCs/>
                <w:sz w:val="16"/>
                <w:szCs w:val="16"/>
              </w:rPr>
            </w:pPr>
          </w:p>
        </w:tc>
        <w:tc>
          <w:tcPr>
            <w:tcW w:w="2746" w:type="dxa"/>
            <w:tcBorders>
              <w:top w:val="single" w:sz="4" w:space="0" w:color="auto"/>
              <w:left w:val="single" w:sz="4" w:space="0" w:color="auto"/>
              <w:bottom w:val="single" w:sz="4" w:space="0" w:color="auto"/>
              <w:right w:val="single" w:sz="4" w:space="0" w:color="auto"/>
            </w:tcBorders>
            <w:vAlign w:val="center"/>
          </w:tcPr>
          <w:p w:rsidR="00793FDE" w:rsidRDefault="00793FDE" w:rsidP="00793FDE">
            <w:pPr>
              <w:rPr>
                <w:sz w:val="20"/>
                <w:szCs w:val="20"/>
              </w:rPr>
            </w:pPr>
            <w:r>
              <w:rPr>
                <w:sz w:val="20"/>
                <w:szCs w:val="20"/>
              </w:rPr>
              <w:t>RSM 323 SANAT FELSEFESİ I</w:t>
            </w:r>
          </w:p>
        </w:tc>
      </w:tr>
      <w:tr w:rsidR="00793FDE" w:rsidRPr="00A62ABA" w:rsidTr="00793FDE">
        <w:trPr>
          <w:trHeight w:val="527"/>
        </w:trPr>
        <w:tc>
          <w:tcPr>
            <w:tcW w:w="1429" w:type="dxa"/>
            <w:tcBorders>
              <w:left w:val="single" w:sz="4" w:space="0" w:color="auto"/>
              <w:right w:val="single" w:sz="4" w:space="0" w:color="auto"/>
            </w:tcBorders>
            <w:vAlign w:val="center"/>
          </w:tcPr>
          <w:p w:rsidR="00793FDE" w:rsidRPr="00D83BE3" w:rsidRDefault="00793FDE" w:rsidP="00793FDE">
            <w:pPr>
              <w:jc w:val="center"/>
              <w:rPr>
                <w:sz w:val="18"/>
                <w:szCs w:val="18"/>
              </w:rPr>
            </w:pPr>
            <w:r w:rsidRPr="00D83BE3">
              <w:rPr>
                <w:sz w:val="18"/>
                <w:szCs w:val="18"/>
              </w:rPr>
              <w:t>1507.03005</w:t>
            </w:r>
          </w:p>
        </w:tc>
        <w:tc>
          <w:tcPr>
            <w:tcW w:w="1450" w:type="dxa"/>
            <w:tcBorders>
              <w:left w:val="single" w:sz="4" w:space="0" w:color="auto"/>
              <w:right w:val="single" w:sz="4" w:space="0" w:color="auto"/>
            </w:tcBorders>
            <w:vAlign w:val="center"/>
          </w:tcPr>
          <w:p w:rsidR="00793FDE" w:rsidRPr="00F20336" w:rsidRDefault="00793FDE" w:rsidP="00793FDE">
            <w:pPr>
              <w:jc w:val="center"/>
              <w:rPr>
                <w:sz w:val="18"/>
                <w:szCs w:val="18"/>
              </w:rPr>
            </w:pPr>
            <w:proofErr w:type="spellStart"/>
            <w:r w:rsidRPr="00F20336">
              <w:rPr>
                <w:sz w:val="18"/>
                <w:szCs w:val="18"/>
              </w:rPr>
              <w:t>İhsanur</w:t>
            </w:r>
            <w:proofErr w:type="spellEnd"/>
            <w:r w:rsidRPr="00F20336">
              <w:rPr>
                <w:sz w:val="18"/>
                <w:szCs w:val="18"/>
              </w:rPr>
              <w:t xml:space="preserve"> ÖMÜR</w:t>
            </w:r>
          </w:p>
        </w:tc>
        <w:tc>
          <w:tcPr>
            <w:tcW w:w="2078" w:type="dxa"/>
            <w:tcBorders>
              <w:left w:val="single" w:sz="4" w:space="0" w:color="auto"/>
              <w:right w:val="single" w:sz="4" w:space="0" w:color="auto"/>
            </w:tcBorders>
            <w:vAlign w:val="center"/>
          </w:tcPr>
          <w:p w:rsidR="00793FDE" w:rsidRPr="00F20336" w:rsidRDefault="00793FDE" w:rsidP="00793FDE">
            <w:pPr>
              <w:jc w:val="center"/>
              <w:rPr>
                <w:bCs/>
                <w:sz w:val="18"/>
                <w:szCs w:val="18"/>
              </w:rPr>
            </w:pPr>
            <w:r w:rsidRPr="00F20336">
              <w:rPr>
                <w:bCs/>
                <w:sz w:val="18"/>
                <w:szCs w:val="18"/>
              </w:rPr>
              <w:t xml:space="preserve">Ebru I- B </w:t>
            </w:r>
            <w:proofErr w:type="spellStart"/>
            <w:r w:rsidRPr="00F20336">
              <w:rPr>
                <w:bCs/>
                <w:sz w:val="18"/>
                <w:szCs w:val="18"/>
              </w:rPr>
              <w:t>Gubu</w:t>
            </w:r>
            <w:proofErr w:type="spellEnd"/>
          </w:p>
        </w:tc>
        <w:tc>
          <w:tcPr>
            <w:tcW w:w="1223" w:type="dxa"/>
            <w:tcBorders>
              <w:left w:val="single" w:sz="4" w:space="0" w:color="auto"/>
              <w:right w:val="single" w:sz="4" w:space="0" w:color="auto"/>
            </w:tcBorders>
            <w:vAlign w:val="center"/>
          </w:tcPr>
          <w:p w:rsidR="00793FDE" w:rsidRPr="00F20336" w:rsidRDefault="00793FDE" w:rsidP="00793FDE">
            <w:pPr>
              <w:jc w:val="center"/>
              <w:rPr>
                <w:bCs/>
                <w:sz w:val="18"/>
                <w:szCs w:val="18"/>
              </w:rPr>
            </w:pPr>
            <w:r w:rsidRPr="00F20336">
              <w:rPr>
                <w:bCs/>
                <w:sz w:val="18"/>
                <w:szCs w:val="18"/>
              </w:rPr>
              <w:t>4</w:t>
            </w:r>
          </w:p>
        </w:tc>
        <w:tc>
          <w:tcPr>
            <w:tcW w:w="2746" w:type="dxa"/>
            <w:tcBorders>
              <w:top w:val="single" w:sz="4" w:space="0" w:color="auto"/>
              <w:left w:val="single" w:sz="4" w:space="0" w:color="auto"/>
              <w:bottom w:val="single" w:sz="4" w:space="0" w:color="auto"/>
              <w:right w:val="single" w:sz="4" w:space="0" w:color="auto"/>
            </w:tcBorders>
            <w:vAlign w:val="center"/>
          </w:tcPr>
          <w:p w:rsidR="00793FDE" w:rsidRPr="00F20336" w:rsidRDefault="00793FDE" w:rsidP="00793FDE">
            <w:pPr>
              <w:rPr>
                <w:sz w:val="18"/>
                <w:szCs w:val="18"/>
              </w:rPr>
            </w:pPr>
            <w:r w:rsidRPr="00F20336">
              <w:rPr>
                <w:sz w:val="18"/>
                <w:szCs w:val="18"/>
              </w:rPr>
              <w:t>GSF 019 LAVİ UYGULAMALARI I</w:t>
            </w:r>
          </w:p>
        </w:tc>
      </w:tr>
      <w:tr w:rsidR="00793FDE" w:rsidRPr="00A62ABA" w:rsidTr="00793FDE">
        <w:trPr>
          <w:trHeight w:val="527"/>
        </w:trPr>
        <w:tc>
          <w:tcPr>
            <w:tcW w:w="1429" w:type="dxa"/>
            <w:tcBorders>
              <w:top w:val="single" w:sz="4" w:space="0" w:color="auto"/>
              <w:left w:val="single" w:sz="4" w:space="0" w:color="auto"/>
              <w:bottom w:val="single" w:sz="4" w:space="0" w:color="auto"/>
              <w:right w:val="single" w:sz="4" w:space="0" w:color="auto"/>
            </w:tcBorders>
            <w:vAlign w:val="center"/>
          </w:tcPr>
          <w:p w:rsidR="00793FDE" w:rsidRDefault="00793FDE" w:rsidP="00793FDE">
            <w:pPr>
              <w:jc w:val="center"/>
              <w:rPr>
                <w:sz w:val="18"/>
                <w:szCs w:val="18"/>
              </w:rPr>
            </w:pPr>
            <w:r>
              <w:rPr>
                <w:sz w:val="18"/>
                <w:szCs w:val="18"/>
              </w:rPr>
              <w:t>1607.03027</w:t>
            </w:r>
          </w:p>
        </w:tc>
        <w:tc>
          <w:tcPr>
            <w:tcW w:w="1450" w:type="dxa"/>
            <w:tcBorders>
              <w:top w:val="single" w:sz="4" w:space="0" w:color="auto"/>
              <w:left w:val="single" w:sz="4" w:space="0" w:color="auto"/>
              <w:bottom w:val="single" w:sz="4" w:space="0" w:color="auto"/>
              <w:right w:val="single" w:sz="4" w:space="0" w:color="auto"/>
            </w:tcBorders>
            <w:vAlign w:val="center"/>
          </w:tcPr>
          <w:p w:rsidR="00793FDE" w:rsidRDefault="00793FDE" w:rsidP="00793FDE">
            <w:pPr>
              <w:jc w:val="center"/>
              <w:rPr>
                <w:sz w:val="18"/>
                <w:szCs w:val="18"/>
              </w:rPr>
            </w:pPr>
            <w:r>
              <w:rPr>
                <w:sz w:val="18"/>
                <w:szCs w:val="18"/>
              </w:rPr>
              <w:t>Gökçe ÇİLEKAR</w:t>
            </w:r>
          </w:p>
        </w:tc>
        <w:tc>
          <w:tcPr>
            <w:tcW w:w="2078" w:type="dxa"/>
            <w:tcBorders>
              <w:left w:val="single" w:sz="4" w:space="0" w:color="auto"/>
              <w:right w:val="single" w:sz="4" w:space="0" w:color="auto"/>
            </w:tcBorders>
            <w:vAlign w:val="center"/>
          </w:tcPr>
          <w:p w:rsidR="00793FDE" w:rsidRPr="00F20336" w:rsidRDefault="00793FDE" w:rsidP="00793FDE">
            <w:pPr>
              <w:jc w:val="center"/>
              <w:rPr>
                <w:bCs/>
                <w:sz w:val="18"/>
                <w:szCs w:val="18"/>
              </w:rPr>
            </w:pPr>
            <w:r>
              <w:rPr>
                <w:bCs/>
                <w:sz w:val="18"/>
                <w:szCs w:val="18"/>
              </w:rPr>
              <w:t>RSM 201 Atölye I- B Grubu</w:t>
            </w:r>
          </w:p>
        </w:tc>
        <w:tc>
          <w:tcPr>
            <w:tcW w:w="1223" w:type="dxa"/>
            <w:tcBorders>
              <w:left w:val="single" w:sz="4" w:space="0" w:color="auto"/>
              <w:right w:val="single" w:sz="4" w:space="0" w:color="auto"/>
            </w:tcBorders>
            <w:vAlign w:val="center"/>
          </w:tcPr>
          <w:p w:rsidR="00793FDE" w:rsidRPr="00F20336" w:rsidRDefault="00793FDE" w:rsidP="00793FDE">
            <w:pPr>
              <w:jc w:val="center"/>
              <w:rPr>
                <w:bCs/>
                <w:sz w:val="18"/>
                <w:szCs w:val="18"/>
              </w:rPr>
            </w:pPr>
            <w:r>
              <w:rPr>
                <w:bCs/>
                <w:sz w:val="18"/>
                <w:szCs w:val="18"/>
              </w:rPr>
              <w:t>10</w:t>
            </w:r>
          </w:p>
        </w:tc>
        <w:tc>
          <w:tcPr>
            <w:tcW w:w="2746" w:type="dxa"/>
            <w:tcBorders>
              <w:top w:val="single" w:sz="4" w:space="0" w:color="auto"/>
              <w:left w:val="single" w:sz="4" w:space="0" w:color="auto"/>
              <w:bottom w:val="single" w:sz="4" w:space="0" w:color="auto"/>
              <w:right w:val="single" w:sz="4" w:space="0" w:color="auto"/>
            </w:tcBorders>
            <w:vAlign w:val="center"/>
          </w:tcPr>
          <w:p w:rsidR="00793FDE" w:rsidRPr="00F20336" w:rsidRDefault="00793FDE" w:rsidP="00793FDE">
            <w:pPr>
              <w:rPr>
                <w:sz w:val="18"/>
                <w:szCs w:val="18"/>
              </w:rPr>
            </w:pPr>
            <w:r>
              <w:rPr>
                <w:bCs/>
                <w:sz w:val="18"/>
                <w:szCs w:val="18"/>
              </w:rPr>
              <w:t>RSM 101 Teknik Resim Perspektif I</w:t>
            </w:r>
          </w:p>
        </w:tc>
      </w:tr>
    </w:tbl>
    <w:p w:rsidR="00B71890" w:rsidRDefault="00B71890" w:rsidP="00793FDE">
      <w:pPr>
        <w:autoSpaceDE w:val="0"/>
        <w:autoSpaceDN w:val="0"/>
        <w:adjustRightInd w:val="0"/>
        <w:jc w:val="both"/>
        <w:rPr>
          <w:b/>
          <w:vertAlign w:val="superscript"/>
        </w:rPr>
      </w:pPr>
    </w:p>
    <w:p w:rsidR="00B71890" w:rsidRPr="00B71890" w:rsidRDefault="00B71890" w:rsidP="00B71890"/>
    <w:p w:rsidR="001772BC" w:rsidRDefault="001772BC" w:rsidP="00B71890">
      <w:pPr>
        <w:rPr>
          <w:b/>
          <w:sz w:val="22"/>
          <w:szCs w:val="22"/>
        </w:rPr>
      </w:pPr>
    </w:p>
    <w:p w:rsidR="001772BC" w:rsidRDefault="001772BC" w:rsidP="00B71890">
      <w:pPr>
        <w:rPr>
          <w:b/>
          <w:sz w:val="22"/>
          <w:szCs w:val="22"/>
        </w:rPr>
      </w:pPr>
    </w:p>
    <w:p w:rsidR="00B71890" w:rsidRPr="00D40C19" w:rsidRDefault="00B71890" w:rsidP="00B71890">
      <w:r w:rsidRPr="00D40C19">
        <w:rPr>
          <w:b/>
        </w:rPr>
        <w:lastRenderedPageBreak/>
        <w:t xml:space="preserve">10- </w:t>
      </w:r>
      <w:r w:rsidRPr="00D40C19">
        <w:t>Resim Bölüm Başkanlığının 25/09/2017 tarih ve 302.02/E.</w:t>
      </w:r>
      <w:proofErr w:type="gramStart"/>
      <w:r w:rsidRPr="00D40C19">
        <w:t>40112  sayılı</w:t>
      </w:r>
      <w:proofErr w:type="gramEnd"/>
      <w:r w:rsidRPr="00D40C19">
        <w:t xml:space="preserve"> yazısı okundu.</w:t>
      </w:r>
    </w:p>
    <w:p w:rsidR="00B71890" w:rsidRPr="00D40C19" w:rsidRDefault="00B71890" w:rsidP="00B71890"/>
    <w:p w:rsidR="001772BC" w:rsidRPr="00D40C19" w:rsidRDefault="001772BC" w:rsidP="001772BC">
      <w:pPr>
        <w:jc w:val="both"/>
      </w:pPr>
      <w:proofErr w:type="gramStart"/>
      <w:r w:rsidRPr="00D40C19">
        <w:t xml:space="preserve">Yapılan görüşmeler sonucunda; Fakültemiz Resim Bölümü öğrencilerinden aşağıda isimleri yazılı olanların, 2017-2018 Eğitim – Öğretim Yılı Güz Yarıyılında bulunduğu yarıyıldaki dersi ile alt yarıyıldaki dersinin çakışması sebebiyle SAÜ Senato madde 19 ve </w:t>
      </w:r>
      <w:proofErr w:type="spellStart"/>
      <w:r w:rsidRPr="00D40C19">
        <w:t>LÖEY’nin</w:t>
      </w:r>
      <w:proofErr w:type="spellEnd"/>
      <w:r w:rsidRPr="00D40C19">
        <w:t xml:space="preserve"> 9.Maddesinin 8.Fıkrası gereğince; çakışan dersin aşağıdaki şekilde karşılanmasının kabulüne ve gereği için Öğrenci İşleri Dairesi Başkanlığına arzına karar verildi.</w:t>
      </w:r>
      <w:proofErr w:type="gramEnd"/>
    </w:p>
    <w:p w:rsidR="001772BC" w:rsidRPr="00D40C19" w:rsidRDefault="001772BC" w:rsidP="001772BC">
      <w:pPr>
        <w:jc w:val="both"/>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1194"/>
        <w:gridCol w:w="2441"/>
        <w:gridCol w:w="2698"/>
        <w:gridCol w:w="1390"/>
      </w:tblGrid>
      <w:tr w:rsidR="001772BC" w:rsidRPr="001772BC" w:rsidTr="00AB5E6E">
        <w:trPr>
          <w:trHeight w:val="655"/>
        </w:trPr>
        <w:tc>
          <w:tcPr>
            <w:tcW w:w="1271"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b/>
                <w:sz w:val="22"/>
                <w:szCs w:val="22"/>
              </w:rPr>
            </w:pPr>
            <w:r w:rsidRPr="001772BC">
              <w:rPr>
                <w:b/>
                <w:sz w:val="22"/>
                <w:szCs w:val="22"/>
              </w:rPr>
              <w:t>NUMARASI</w:t>
            </w:r>
          </w:p>
        </w:tc>
        <w:tc>
          <w:tcPr>
            <w:tcW w:w="1313"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b/>
                <w:sz w:val="22"/>
                <w:szCs w:val="22"/>
              </w:rPr>
            </w:pPr>
            <w:r w:rsidRPr="001772BC">
              <w:rPr>
                <w:b/>
                <w:sz w:val="22"/>
                <w:szCs w:val="22"/>
              </w:rPr>
              <w:t>ADI-SOYADI</w:t>
            </w:r>
          </w:p>
        </w:tc>
        <w:tc>
          <w:tcPr>
            <w:tcW w:w="2146"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b/>
                <w:sz w:val="22"/>
                <w:szCs w:val="22"/>
              </w:rPr>
            </w:pPr>
            <w:r w:rsidRPr="001772BC">
              <w:rPr>
                <w:b/>
                <w:bCs/>
                <w:sz w:val="22"/>
                <w:szCs w:val="22"/>
              </w:rPr>
              <w:t>Farklı Bölümden/Programdan alınacak Dersin Adı</w:t>
            </w:r>
          </w:p>
        </w:tc>
        <w:tc>
          <w:tcPr>
            <w:tcW w:w="2495"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b/>
                <w:sz w:val="22"/>
                <w:szCs w:val="22"/>
              </w:rPr>
            </w:pPr>
            <w:r w:rsidRPr="001772BC">
              <w:rPr>
                <w:b/>
                <w:bCs/>
                <w:sz w:val="22"/>
                <w:szCs w:val="22"/>
              </w:rPr>
              <w:t>Dersin Alınacağı Fak/ Bölüm/Program/Gün/Saat</w:t>
            </w:r>
          </w:p>
        </w:tc>
        <w:tc>
          <w:tcPr>
            <w:tcW w:w="1853"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b/>
                <w:sz w:val="22"/>
                <w:szCs w:val="22"/>
              </w:rPr>
            </w:pPr>
            <w:r w:rsidRPr="001772BC">
              <w:rPr>
                <w:b/>
                <w:bCs/>
                <w:sz w:val="22"/>
                <w:szCs w:val="22"/>
              </w:rPr>
              <w:t>Bulunduğu bölümden aldığı/almak istediği ders</w:t>
            </w:r>
          </w:p>
        </w:tc>
      </w:tr>
      <w:tr w:rsidR="001772BC" w:rsidRPr="001772BC" w:rsidTr="00AB5E6E">
        <w:trPr>
          <w:trHeight w:val="655"/>
        </w:trPr>
        <w:tc>
          <w:tcPr>
            <w:tcW w:w="1271"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sz w:val="22"/>
                <w:szCs w:val="22"/>
              </w:rPr>
            </w:pPr>
            <w:r w:rsidRPr="001772BC">
              <w:rPr>
                <w:sz w:val="22"/>
                <w:szCs w:val="22"/>
              </w:rPr>
              <w:t>1607.03007</w:t>
            </w:r>
          </w:p>
        </w:tc>
        <w:tc>
          <w:tcPr>
            <w:tcW w:w="1313"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sz w:val="22"/>
                <w:szCs w:val="22"/>
              </w:rPr>
            </w:pPr>
            <w:r w:rsidRPr="001772BC">
              <w:rPr>
                <w:sz w:val="22"/>
                <w:szCs w:val="22"/>
              </w:rPr>
              <w:t>İbrahim ÇAKMAK</w:t>
            </w:r>
          </w:p>
        </w:tc>
        <w:tc>
          <w:tcPr>
            <w:tcW w:w="2146"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bCs/>
                <w:sz w:val="22"/>
                <w:szCs w:val="22"/>
              </w:rPr>
            </w:pPr>
            <w:r w:rsidRPr="001772BC">
              <w:rPr>
                <w:bCs/>
                <w:sz w:val="22"/>
                <w:szCs w:val="22"/>
              </w:rPr>
              <w:t xml:space="preserve">RSM 101 Teknik Resim Perspektif I </w:t>
            </w:r>
          </w:p>
        </w:tc>
        <w:tc>
          <w:tcPr>
            <w:tcW w:w="2495"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bCs/>
                <w:sz w:val="22"/>
                <w:szCs w:val="22"/>
              </w:rPr>
            </w:pPr>
            <w:r w:rsidRPr="001772BC">
              <w:rPr>
                <w:bCs/>
                <w:sz w:val="22"/>
                <w:szCs w:val="22"/>
              </w:rPr>
              <w:t>Geleneksel Türk Sanatları /Çarşamba /</w:t>
            </w:r>
            <w:proofErr w:type="gramStart"/>
            <w:r w:rsidRPr="001772BC">
              <w:rPr>
                <w:bCs/>
                <w:sz w:val="22"/>
                <w:szCs w:val="22"/>
              </w:rPr>
              <w:t>09:00</w:t>
            </w:r>
            <w:proofErr w:type="gramEnd"/>
            <w:r w:rsidRPr="001772BC">
              <w:rPr>
                <w:bCs/>
                <w:sz w:val="22"/>
                <w:szCs w:val="22"/>
              </w:rPr>
              <w:t>-11:00</w:t>
            </w:r>
          </w:p>
        </w:tc>
        <w:tc>
          <w:tcPr>
            <w:tcW w:w="1853" w:type="dxa"/>
            <w:tcBorders>
              <w:top w:val="single" w:sz="4" w:space="0" w:color="auto"/>
              <w:left w:val="single" w:sz="4" w:space="0" w:color="auto"/>
              <w:bottom w:val="single" w:sz="4" w:space="0" w:color="auto"/>
              <w:right w:val="single" w:sz="4" w:space="0" w:color="auto"/>
            </w:tcBorders>
            <w:vAlign w:val="center"/>
          </w:tcPr>
          <w:p w:rsidR="001772BC" w:rsidRPr="001772BC" w:rsidRDefault="001772BC" w:rsidP="00AB5E6E">
            <w:pPr>
              <w:jc w:val="center"/>
              <w:rPr>
                <w:bCs/>
                <w:sz w:val="22"/>
                <w:szCs w:val="22"/>
              </w:rPr>
            </w:pPr>
            <w:r w:rsidRPr="001772BC">
              <w:rPr>
                <w:bCs/>
                <w:sz w:val="22"/>
                <w:szCs w:val="22"/>
              </w:rPr>
              <w:t>RSM 201 Atölye I- A Grubu</w:t>
            </w:r>
          </w:p>
        </w:tc>
      </w:tr>
    </w:tbl>
    <w:p w:rsidR="00B71890" w:rsidRPr="001772BC" w:rsidRDefault="00B71890" w:rsidP="00B71890">
      <w:pPr>
        <w:rPr>
          <w:sz w:val="22"/>
          <w:szCs w:val="22"/>
        </w:rPr>
      </w:pPr>
    </w:p>
    <w:p w:rsidR="00B71890" w:rsidRPr="00B71890" w:rsidRDefault="00B71890" w:rsidP="00B71890"/>
    <w:p w:rsidR="00D40C19" w:rsidRPr="00D40C19" w:rsidRDefault="00D40C19" w:rsidP="00D40C19">
      <w:r w:rsidRPr="00D40C19">
        <w:rPr>
          <w:b/>
        </w:rPr>
        <w:t>11-</w:t>
      </w:r>
      <w:r>
        <w:t xml:space="preserve"> </w:t>
      </w:r>
      <w:r w:rsidRPr="00D40C19">
        <w:t>Resim Bölüm Başkanlığının 25/09/2017 tarih ve 302.0</w:t>
      </w:r>
      <w:r>
        <w:t>5.01</w:t>
      </w:r>
      <w:r w:rsidRPr="00D40C19">
        <w:t>/E.</w:t>
      </w:r>
      <w:proofErr w:type="gramStart"/>
      <w:r w:rsidRPr="00D40C19">
        <w:t>4011</w:t>
      </w:r>
      <w:r>
        <w:t>3</w:t>
      </w:r>
      <w:r w:rsidRPr="00D40C19">
        <w:t xml:space="preserve">  sayılı</w:t>
      </w:r>
      <w:proofErr w:type="gramEnd"/>
      <w:r w:rsidRPr="00D40C19">
        <w:t xml:space="preserve"> yazısı okundu.</w:t>
      </w:r>
    </w:p>
    <w:p w:rsidR="00B71890" w:rsidRPr="00B71890" w:rsidRDefault="00B71890" w:rsidP="00B71890"/>
    <w:p w:rsidR="00B71890" w:rsidRDefault="003C1AF4" w:rsidP="003C1AF4">
      <w:pPr>
        <w:jc w:val="both"/>
      </w:pPr>
      <w:r w:rsidRPr="003C1AF4">
        <w:t>Ya</w:t>
      </w:r>
      <w:r>
        <w:t>pılan görüşmeler sonund</w:t>
      </w:r>
      <w:r w:rsidRPr="003C1AF4">
        <w:t xml:space="preserve">a; </w:t>
      </w:r>
      <w:r>
        <w:t>Fakültemiz Resim B</w:t>
      </w:r>
      <w:r w:rsidRPr="003C1AF4">
        <w:t xml:space="preserve">ölümü 0707.0302 numaralı </w:t>
      </w:r>
      <w:r>
        <w:t xml:space="preserve">öğrencisi </w:t>
      </w:r>
      <w:r w:rsidRPr="003C1AF4">
        <w:rPr>
          <w:b/>
        </w:rPr>
        <w:t xml:space="preserve">Oğuz </w:t>
      </w:r>
      <w:proofErr w:type="spellStart"/>
      <w:r w:rsidRPr="003C1AF4">
        <w:rPr>
          <w:b/>
        </w:rPr>
        <w:t>ÇAKIR</w:t>
      </w:r>
      <w:r>
        <w:rPr>
          <w:b/>
        </w:rPr>
        <w:t>’</w:t>
      </w:r>
      <w:r w:rsidRPr="003C1AF4">
        <w:t>ın</w:t>
      </w:r>
      <w:proofErr w:type="spellEnd"/>
      <w:r w:rsidRPr="003C1AF4">
        <w:t xml:space="preserve"> </w:t>
      </w:r>
      <w:r w:rsidRPr="003C1AF4">
        <w:rPr>
          <w:b/>
        </w:rPr>
        <w:t>“DZ”</w:t>
      </w:r>
      <w:r w:rsidRPr="003C1AF4">
        <w:t xml:space="preserve"> ile kaldığı </w:t>
      </w:r>
      <w:r w:rsidRPr="003C1AF4">
        <w:rPr>
          <w:b/>
        </w:rPr>
        <w:t>4.Y.Y</w:t>
      </w:r>
      <w:r w:rsidRPr="003C1AF4">
        <w:t xml:space="preserve">.  </w:t>
      </w:r>
      <w:r w:rsidRPr="003C1AF4">
        <w:rPr>
          <w:b/>
        </w:rPr>
        <w:t>"RSM 206 Modern Sanat Tarihi"</w:t>
      </w:r>
      <w:r w:rsidRPr="003C1AF4">
        <w:t xml:space="preserve"> dersini; dersi veren </w:t>
      </w:r>
      <w:proofErr w:type="spellStart"/>
      <w:proofErr w:type="gramStart"/>
      <w:r w:rsidRPr="003C1AF4">
        <w:rPr>
          <w:b/>
        </w:rPr>
        <w:t>Yrd.Doç.Ayşe</w:t>
      </w:r>
      <w:proofErr w:type="spellEnd"/>
      <w:proofErr w:type="gramEnd"/>
      <w:r w:rsidRPr="003C1AF4">
        <w:rPr>
          <w:b/>
        </w:rPr>
        <w:t xml:space="preserve"> </w:t>
      </w:r>
      <w:proofErr w:type="spellStart"/>
      <w:r w:rsidRPr="003C1AF4">
        <w:rPr>
          <w:b/>
        </w:rPr>
        <w:t>BOZDURGUT’ın</w:t>
      </w:r>
      <w:proofErr w:type="spellEnd"/>
      <w:r w:rsidRPr="003C1AF4">
        <w:t xml:space="preserve"> ders içeriklerini uygun bulması nedeniyle; Sanat Tarihi Bölümü Salı 09:00-11:00 saatleri arasında  ders programında yer</w:t>
      </w:r>
      <w:r w:rsidRPr="003C1AF4">
        <w:rPr>
          <w:b/>
        </w:rPr>
        <w:t xml:space="preserve"> </w:t>
      </w:r>
      <w:r w:rsidRPr="003C1AF4">
        <w:t>alan</w:t>
      </w:r>
      <w:r w:rsidRPr="003C1AF4">
        <w:rPr>
          <w:b/>
        </w:rPr>
        <w:t xml:space="preserve"> “SAN 403 Modern Sanat Akımları 3+0 5 AKTS”</w:t>
      </w:r>
      <w:r w:rsidRPr="003C1AF4">
        <w:t xml:space="preserve"> </w:t>
      </w:r>
      <w:r w:rsidRPr="003C1AF4">
        <w:rPr>
          <w:b/>
        </w:rPr>
        <w:t xml:space="preserve"> </w:t>
      </w:r>
      <w:r w:rsidRPr="003C1AF4">
        <w:t>dersini alarak karşılaması</w:t>
      </w:r>
      <w:r w:rsidRPr="003C1AF4">
        <w:rPr>
          <w:b/>
        </w:rPr>
        <w:t xml:space="preserve"> </w:t>
      </w:r>
      <w:r w:rsidRPr="003C1AF4">
        <w:t xml:space="preserve">uygun bulunmuştur. Söz konusu öğrencinin bu dersi alması durumunda; 2017-2018 Eğitim-Öğretim yılı Güz Yarıyılı derse yazılma haftasında fazla seçmiş olduğu fakülte seçmeli </w:t>
      </w:r>
      <w:r w:rsidRPr="003C1AF4">
        <w:rPr>
          <w:b/>
        </w:rPr>
        <w:t>GSF 027</w:t>
      </w:r>
      <w:r w:rsidRPr="003C1AF4">
        <w:t xml:space="preserve"> </w:t>
      </w:r>
      <w:r w:rsidRPr="003C1AF4">
        <w:rPr>
          <w:b/>
        </w:rPr>
        <w:t>Artistik Desen I (1+2)</w:t>
      </w:r>
      <w:r w:rsidRPr="003C1AF4">
        <w:t xml:space="preserve"> dersinin silinmesinin </w:t>
      </w:r>
      <w:r>
        <w:t>uygun olduğuna ve gereği için Öğrenci İşleri Dairesi Başkanlığına arzına oybirliği ile karar verildi.</w:t>
      </w:r>
    </w:p>
    <w:p w:rsidR="003C1AF4" w:rsidRDefault="003C1AF4" w:rsidP="003C1AF4">
      <w:pPr>
        <w:jc w:val="both"/>
      </w:pPr>
    </w:p>
    <w:p w:rsidR="003C1AF4" w:rsidRPr="003C1AF4" w:rsidRDefault="003C1AF4" w:rsidP="00690829">
      <w:pPr>
        <w:jc w:val="both"/>
        <w:rPr>
          <w:b/>
        </w:rPr>
      </w:pPr>
      <w:r w:rsidRPr="003C1AF4">
        <w:rPr>
          <w:b/>
        </w:rPr>
        <w:t>12-</w:t>
      </w:r>
      <w:r>
        <w:rPr>
          <w:b/>
        </w:rPr>
        <w:t xml:space="preserve"> </w:t>
      </w:r>
      <w:r w:rsidRPr="00D40C19">
        <w:t>Resim Bölüm Başkanlığının 25/09/2017 tarih ve 302.0</w:t>
      </w:r>
      <w:r>
        <w:t>2</w:t>
      </w:r>
      <w:r w:rsidRPr="00D40C19">
        <w:t>/E.</w:t>
      </w:r>
      <w:proofErr w:type="gramStart"/>
      <w:r w:rsidRPr="00D40C19">
        <w:t>4011</w:t>
      </w:r>
      <w:r>
        <w:t>4</w:t>
      </w:r>
      <w:r w:rsidRPr="00D40C19">
        <w:t xml:space="preserve">  sayılı</w:t>
      </w:r>
      <w:proofErr w:type="gramEnd"/>
      <w:r w:rsidRPr="00D40C19">
        <w:t xml:space="preserve"> yazısı okundu.</w:t>
      </w:r>
    </w:p>
    <w:p w:rsidR="00B71890" w:rsidRPr="00B71890" w:rsidRDefault="00B71890" w:rsidP="00690829">
      <w:pPr>
        <w:jc w:val="both"/>
      </w:pPr>
    </w:p>
    <w:p w:rsidR="00B71890" w:rsidRPr="00B71890" w:rsidRDefault="00690829" w:rsidP="00690829">
      <w:pPr>
        <w:jc w:val="both"/>
      </w:pPr>
      <w:r>
        <w:t xml:space="preserve">Yapılan görüşmeler sonunda; Fakültemiz Resim Bölümü 1007.03011 numaralı öğrencisi </w:t>
      </w:r>
      <w:proofErr w:type="spellStart"/>
      <w:r>
        <w:t>Damlasu</w:t>
      </w:r>
      <w:proofErr w:type="spellEnd"/>
      <w:r>
        <w:t xml:space="preserve"> </w:t>
      </w:r>
      <w:proofErr w:type="spellStart"/>
      <w:r>
        <w:t>KAYA’nın</w:t>
      </w:r>
      <w:proofErr w:type="spellEnd"/>
      <w:r>
        <w:t xml:space="preserve">, 2017-2018 Eğitim Öğretim Yılı Güz Yarıyılında sistemden seçmiş olduğu dersinin olduğu Fakülte Ortak Seçmeli derslerden “GSF 039 Toplumsal Cinsiyet ve Sanat” dersinin  kapatılan dersler arasında olması sebebiyle, SAÜ </w:t>
      </w:r>
      <w:proofErr w:type="spellStart"/>
      <w:r>
        <w:t>LÖEY’nin</w:t>
      </w:r>
      <w:proofErr w:type="spellEnd"/>
      <w:r>
        <w:t xml:space="preserve"> 9.maddesinin 1.fıkrası gereğince, “GSF 047 Gençlik Kültürleri Medya ve Tasarım 4 AKTS </w:t>
      </w:r>
      <w:proofErr w:type="spellStart"/>
      <w:proofErr w:type="gramStart"/>
      <w:r>
        <w:t>III.yarıyıl</w:t>
      </w:r>
      <w:proofErr w:type="spellEnd"/>
      <w:proofErr w:type="gramEnd"/>
      <w:r>
        <w:t xml:space="preserve"> dersine yazılmasının uygun olduğuna ve gereği için Öğrenci İşleri Dairesi Başkanlığına arzına oybirliği ile karar verildi.</w:t>
      </w:r>
    </w:p>
    <w:p w:rsidR="00B71890" w:rsidRPr="00B71890" w:rsidRDefault="00B71890" w:rsidP="00690829">
      <w:pPr>
        <w:jc w:val="both"/>
      </w:pPr>
    </w:p>
    <w:p w:rsidR="00B71890" w:rsidRDefault="002F4096" w:rsidP="002F4096">
      <w:r w:rsidRPr="002F4096">
        <w:rPr>
          <w:b/>
        </w:rPr>
        <w:t>13-</w:t>
      </w:r>
      <w:r>
        <w:t xml:space="preserve"> Resim Bölüm Başkanlığının </w:t>
      </w:r>
      <w:proofErr w:type="gramStart"/>
      <w:r>
        <w:t>25/09/2017</w:t>
      </w:r>
      <w:proofErr w:type="gramEnd"/>
      <w:r>
        <w:t xml:space="preserve"> tarih ve 302.99/E.40116 sayılı yazısı okundu.</w:t>
      </w:r>
    </w:p>
    <w:p w:rsidR="007C22B5" w:rsidRDefault="002F4096" w:rsidP="007C22B5">
      <w:pPr>
        <w:jc w:val="both"/>
      </w:pPr>
      <w:proofErr w:type="gramStart"/>
      <w:r>
        <w:t>Yapılan görüşmeler sonunda;</w:t>
      </w:r>
      <w:r w:rsidR="007C22B5">
        <w:t xml:space="preserve"> Fakültemiz</w:t>
      </w:r>
      <w:r w:rsidR="007C22B5" w:rsidRPr="00996B63">
        <w:rPr>
          <w:sz w:val="20"/>
          <w:szCs w:val="20"/>
        </w:rPr>
        <w:t xml:space="preserve"> </w:t>
      </w:r>
      <w:r w:rsidR="007C22B5" w:rsidRPr="007C22B5">
        <w:t xml:space="preserve">Resim </w:t>
      </w:r>
      <w:r w:rsidR="007C22B5">
        <w:t>B</w:t>
      </w:r>
      <w:r w:rsidR="007C22B5" w:rsidRPr="007C22B5">
        <w:t xml:space="preserve">ölümü </w:t>
      </w:r>
      <w:r w:rsidR="007C22B5">
        <w:t>öğrencilerinden, aşağıdaki tabloda adı geçenin,</w:t>
      </w:r>
      <w:r w:rsidR="007C22B5" w:rsidRPr="007C22B5">
        <w:t xml:space="preserve"> 2017-2018 Eğitim – Öğretim Yılı Güz Yarıyılında mezuniyet şartlarını sağlamasına rağmen ortalamasını yükseltmek amacıyla </w:t>
      </w:r>
      <w:r w:rsidR="007C22B5">
        <w:t xml:space="preserve">aşağıdaki derslere yazılmasına ve </w:t>
      </w:r>
      <w:r w:rsidR="007C22B5" w:rsidRPr="007C22B5">
        <w:t xml:space="preserve">SAÜ </w:t>
      </w:r>
      <w:proofErr w:type="spellStart"/>
      <w:r w:rsidR="007C22B5" w:rsidRPr="007C22B5">
        <w:t>LÖEY’nin</w:t>
      </w:r>
      <w:proofErr w:type="spellEnd"/>
      <w:r w:rsidR="007C22B5" w:rsidRPr="007C22B5">
        <w:t xml:space="preserve"> 23.Maddesinin 2.Fıkrası gereğince; mezun olmak istememe </w:t>
      </w:r>
      <w:r w:rsidR="007C22B5">
        <w:t>talebinin uygun olduğuna ve gereği için Öğrenci İşleri Dairesi Başkanlığına arzına oybirliği ile karar verildi.</w:t>
      </w:r>
      <w:r w:rsidR="007C22B5" w:rsidRPr="007C22B5">
        <w:t xml:space="preserve"> </w:t>
      </w:r>
      <w:proofErr w:type="gramEnd"/>
    </w:p>
    <w:p w:rsidR="007C22B5" w:rsidRPr="007C22B5" w:rsidRDefault="007C22B5" w:rsidP="007C22B5">
      <w:pPr>
        <w:jc w:val="both"/>
      </w:pPr>
    </w:p>
    <w:tbl>
      <w:tblPr>
        <w:tblpPr w:leftFromText="141" w:rightFromText="141" w:vertAnchor="text" w:horzAnchor="margin" w:tblpXSpec="center" w:tblpY="80"/>
        <w:tblOverlap w:val="never"/>
        <w:tblW w:w="7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1"/>
        <w:gridCol w:w="1673"/>
        <w:gridCol w:w="3801"/>
        <w:gridCol w:w="760"/>
      </w:tblGrid>
      <w:tr w:rsidR="007C22B5" w:rsidRPr="001D669D" w:rsidTr="007C22B5">
        <w:trPr>
          <w:trHeight w:val="235"/>
        </w:trPr>
        <w:tc>
          <w:tcPr>
            <w:tcW w:w="1211" w:type="dxa"/>
            <w:tcBorders>
              <w:top w:val="single" w:sz="4" w:space="0" w:color="auto"/>
              <w:left w:val="single" w:sz="4" w:space="0" w:color="auto"/>
              <w:bottom w:val="single" w:sz="4" w:space="0" w:color="auto"/>
              <w:right w:val="single" w:sz="4" w:space="0" w:color="auto"/>
            </w:tcBorders>
          </w:tcPr>
          <w:p w:rsidR="007C22B5" w:rsidRPr="001D669D" w:rsidRDefault="007C22B5" w:rsidP="00AB5E6E">
            <w:pPr>
              <w:jc w:val="both"/>
              <w:rPr>
                <w:b/>
                <w:sz w:val="20"/>
                <w:szCs w:val="20"/>
              </w:rPr>
            </w:pPr>
            <w:r w:rsidRPr="001D669D">
              <w:rPr>
                <w:b/>
                <w:sz w:val="20"/>
                <w:szCs w:val="20"/>
              </w:rPr>
              <w:t>Numarası</w:t>
            </w:r>
          </w:p>
        </w:tc>
        <w:tc>
          <w:tcPr>
            <w:tcW w:w="1673" w:type="dxa"/>
            <w:tcBorders>
              <w:top w:val="single" w:sz="4" w:space="0" w:color="auto"/>
              <w:left w:val="single" w:sz="4" w:space="0" w:color="auto"/>
              <w:bottom w:val="single" w:sz="4" w:space="0" w:color="auto"/>
              <w:right w:val="single" w:sz="4" w:space="0" w:color="auto"/>
            </w:tcBorders>
          </w:tcPr>
          <w:p w:rsidR="007C22B5" w:rsidRPr="001D669D" w:rsidRDefault="007C22B5" w:rsidP="00AB5E6E">
            <w:pPr>
              <w:jc w:val="both"/>
              <w:rPr>
                <w:b/>
                <w:sz w:val="20"/>
                <w:szCs w:val="20"/>
              </w:rPr>
            </w:pPr>
            <w:r w:rsidRPr="001D669D">
              <w:rPr>
                <w:b/>
                <w:sz w:val="20"/>
                <w:szCs w:val="20"/>
              </w:rPr>
              <w:t>Adı- Soyadı</w:t>
            </w:r>
          </w:p>
        </w:tc>
        <w:tc>
          <w:tcPr>
            <w:tcW w:w="3801" w:type="dxa"/>
            <w:tcBorders>
              <w:top w:val="single" w:sz="4" w:space="0" w:color="auto"/>
              <w:left w:val="single" w:sz="4" w:space="0" w:color="auto"/>
              <w:bottom w:val="single" w:sz="4" w:space="0" w:color="auto"/>
              <w:right w:val="single" w:sz="4" w:space="0" w:color="auto"/>
            </w:tcBorders>
          </w:tcPr>
          <w:p w:rsidR="007C22B5" w:rsidRPr="001D669D" w:rsidRDefault="007C22B5" w:rsidP="00AB5E6E">
            <w:pPr>
              <w:jc w:val="both"/>
              <w:rPr>
                <w:b/>
                <w:sz w:val="20"/>
                <w:szCs w:val="20"/>
              </w:rPr>
            </w:pPr>
            <w:r w:rsidRPr="001D669D">
              <w:rPr>
                <w:b/>
                <w:sz w:val="20"/>
                <w:szCs w:val="20"/>
              </w:rPr>
              <w:t xml:space="preserve"> Yazılacağı Ders</w:t>
            </w:r>
          </w:p>
        </w:tc>
        <w:tc>
          <w:tcPr>
            <w:tcW w:w="760" w:type="dxa"/>
            <w:tcBorders>
              <w:top w:val="single" w:sz="4" w:space="0" w:color="auto"/>
              <w:left w:val="single" w:sz="4" w:space="0" w:color="auto"/>
              <w:bottom w:val="single" w:sz="4" w:space="0" w:color="auto"/>
              <w:right w:val="single" w:sz="4" w:space="0" w:color="auto"/>
            </w:tcBorders>
          </w:tcPr>
          <w:p w:rsidR="007C22B5" w:rsidRPr="001D669D" w:rsidRDefault="007C22B5" w:rsidP="00AB5E6E">
            <w:pPr>
              <w:jc w:val="both"/>
              <w:rPr>
                <w:b/>
                <w:sz w:val="20"/>
                <w:szCs w:val="20"/>
              </w:rPr>
            </w:pPr>
            <w:r w:rsidRPr="001D669D">
              <w:rPr>
                <w:b/>
                <w:sz w:val="20"/>
                <w:szCs w:val="20"/>
              </w:rPr>
              <w:t>T+U</w:t>
            </w:r>
          </w:p>
        </w:tc>
      </w:tr>
      <w:tr w:rsidR="007C22B5" w:rsidRPr="001D669D" w:rsidTr="007C22B5">
        <w:trPr>
          <w:trHeight w:val="235"/>
        </w:trPr>
        <w:tc>
          <w:tcPr>
            <w:tcW w:w="1211" w:type="dxa"/>
            <w:vMerge w:val="restart"/>
            <w:tcBorders>
              <w:top w:val="single" w:sz="4" w:space="0" w:color="auto"/>
              <w:left w:val="single" w:sz="4" w:space="0" w:color="auto"/>
              <w:right w:val="single" w:sz="4" w:space="0" w:color="auto"/>
            </w:tcBorders>
          </w:tcPr>
          <w:p w:rsidR="007C22B5" w:rsidRPr="00996B63" w:rsidRDefault="007C22B5" w:rsidP="00AB5E6E">
            <w:pPr>
              <w:jc w:val="both"/>
              <w:rPr>
                <w:sz w:val="20"/>
                <w:szCs w:val="20"/>
              </w:rPr>
            </w:pPr>
            <w:r w:rsidRPr="00996B63">
              <w:rPr>
                <w:sz w:val="20"/>
                <w:szCs w:val="20"/>
              </w:rPr>
              <w:t>1207</w:t>
            </w:r>
            <w:r>
              <w:rPr>
                <w:sz w:val="20"/>
                <w:szCs w:val="20"/>
              </w:rPr>
              <w:t>.</w:t>
            </w:r>
            <w:r w:rsidRPr="00996B63">
              <w:rPr>
                <w:sz w:val="20"/>
                <w:szCs w:val="20"/>
              </w:rPr>
              <w:t>03035</w:t>
            </w:r>
          </w:p>
        </w:tc>
        <w:tc>
          <w:tcPr>
            <w:tcW w:w="1673" w:type="dxa"/>
            <w:vMerge w:val="restart"/>
            <w:tcBorders>
              <w:top w:val="single" w:sz="4" w:space="0" w:color="auto"/>
              <w:left w:val="single" w:sz="4" w:space="0" w:color="auto"/>
              <w:right w:val="single" w:sz="4" w:space="0" w:color="auto"/>
            </w:tcBorders>
          </w:tcPr>
          <w:p w:rsidR="007C22B5" w:rsidRPr="00996B63" w:rsidRDefault="007C22B5" w:rsidP="00AB5E6E">
            <w:pPr>
              <w:jc w:val="both"/>
              <w:rPr>
                <w:sz w:val="20"/>
                <w:szCs w:val="20"/>
              </w:rPr>
            </w:pPr>
            <w:r w:rsidRPr="00996B63">
              <w:rPr>
                <w:sz w:val="20"/>
                <w:szCs w:val="20"/>
              </w:rPr>
              <w:t>Seda Havva YAKUPOĞLU</w:t>
            </w:r>
          </w:p>
        </w:tc>
        <w:tc>
          <w:tcPr>
            <w:tcW w:w="3801" w:type="dxa"/>
            <w:tcBorders>
              <w:top w:val="single" w:sz="4" w:space="0" w:color="auto"/>
              <w:left w:val="single" w:sz="4" w:space="0" w:color="auto"/>
              <w:bottom w:val="single" w:sz="4" w:space="0" w:color="auto"/>
              <w:right w:val="single" w:sz="4" w:space="0" w:color="auto"/>
            </w:tcBorders>
          </w:tcPr>
          <w:p w:rsidR="007C22B5" w:rsidRPr="00996B63" w:rsidRDefault="007C22B5" w:rsidP="00AB5E6E">
            <w:pPr>
              <w:jc w:val="both"/>
              <w:rPr>
                <w:sz w:val="20"/>
                <w:szCs w:val="20"/>
              </w:rPr>
            </w:pPr>
            <w:r w:rsidRPr="00996B63">
              <w:rPr>
                <w:sz w:val="20"/>
                <w:szCs w:val="20"/>
              </w:rPr>
              <w:t>GSF 023</w:t>
            </w:r>
            <w:r>
              <w:rPr>
                <w:sz w:val="20"/>
                <w:szCs w:val="20"/>
              </w:rPr>
              <w:t xml:space="preserve"> </w:t>
            </w:r>
            <w:r w:rsidRPr="00996B63">
              <w:rPr>
                <w:sz w:val="20"/>
                <w:szCs w:val="20"/>
              </w:rPr>
              <w:t>SOYUT RESİM</w:t>
            </w:r>
          </w:p>
        </w:tc>
        <w:tc>
          <w:tcPr>
            <w:tcW w:w="760" w:type="dxa"/>
            <w:tcBorders>
              <w:top w:val="single" w:sz="4" w:space="0" w:color="auto"/>
              <w:left w:val="single" w:sz="4" w:space="0" w:color="auto"/>
              <w:bottom w:val="single" w:sz="4" w:space="0" w:color="auto"/>
              <w:right w:val="single" w:sz="4" w:space="0" w:color="auto"/>
            </w:tcBorders>
          </w:tcPr>
          <w:p w:rsidR="007C22B5" w:rsidRPr="00996B63" w:rsidRDefault="007C22B5" w:rsidP="00AB5E6E">
            <w:pPr>
              <w:jc w:val="both"/>
              <w:rPr>
                <w:sz w:val="20"/>
                <w:szCs w:val="20"/>
              </w:rPr>
            </w:pPr>
            <w:r w:rsidRPr="00996B63">
              <w:rPr>
                <w:sz w:val="20"/>
                <w:szCs w:val="20"/>
              </w:rPr>
              <w:t>1+2</w:t>
            </w:r>
          </w:p>
        </w:tc>
      </w:tr>
      <w:tr w:rsidR="007C22B5" w:rsidRPr="001D669D" w:rsidTr="007C22B5">
        <w:trPr>
          <w:trHeight w:val="235"/>
        </w:trPr>
        <w:tc>
          <w:tcPr>
            <w:tcW w:w="1211" w:type="dxa"/>
            <w:vMerge/>
            <w:tcBorders>
              <w:left w:val="single" w:sz="4" w:space="0" w:color="auto"/>
              <w:bottom w:val="single" w:sz="4" w:space="0" w:color="auto"/>
              <w:right w:val="single" w:sz="4" w:space="0" w:color="auto"/>
            </w:tcBorders>
          </w:tcPr>
          <w:p w:rsidR="007C22B5" w:rsidRPr="00996B63" w:rsidRDefault="007C22B5" w:rsidP="00AB5E6E">
            <w:pPr>
              <w:jc w:val="both"/>
              <w:rPr>
                <w:sz w:val="20"/>
                <w:szCs w:val="20"/>
              </w:rPr>
            </w:pPr>
          </w:p>
        </w:tc>
        <w:tc>
          <w:tcPr>
            <w:tcW w:w="1673" w:type="dxa"/>
            <w:vMerge/>
            <w:tcBorders>
              <w:left w:val="single" w:sz="4" w:space="0" w:color="auto"/>
              <w:bottom w:val="single" w:sz="4" w:space="0" w:color="auto"/>
              <w:right w:val="single" w:sz="4" w:space="0" w:color="auto"/>
            </w:tcBorders>
          </w:tcPr>
          <w:p w:rsidR="007C22B5" w:rsidRPr="00996B63" w:rsidRDefault="007C22B5" w:rsidP="00AB5E6E">
            <w:pPr>
              <w:jc w:val="both"/>
              <w:rPr>
                <w:sz w:val="20"/>
                <w:szCs w:val="20"/>
              </w:rPr>
            </w:pPr>
          </w:p>
        </w:tc>
        <w:tc>
          <w:tcPr>
            <w:tcW w:w="3801" w:type="dxa"/>
            <w:tcBorders>
              <w:top w:val="single" w:sz="4" w:space="0" w:color="auto"/>
              <w:left w:val="single" w:sz="4" w:space="0" w:color="auto"/>
              <w:bottom w:val="single" w:sz="4" w:space="0" w:color="auto"/>
              <w:right w:val="single" w:sz="4" w:space="0" w:color="auto"/>
            </w:tcBorders>
          </w:tcPr>
          <w:p w:rsidR="007C22B5" w:rsidRPr="00996B63" w:rsidRDefault="007C22B5" w:rsidP="00AB5E6E">
            <w:pPr>
              <w:jc w:val="both"/>
              <w:rPr>
                <w:sz w:val="20"/>
                <w:szCs w:val="20"/>
              </w:rPr>
            </w:pPr>
            <w:r w:rsidRPr="00996B63">
              <w:rPr>
                <w:sz w:val="20"/>
                <w:szCs w:val="20"/>
              </w:rPr>
              <w:t>GSF 011</w:t>
            </w:r>
            <w:r>
              <w:rPr>
                <w:sz w:val="20"/>
                <w:szCs w:val="20"/>
              </w:rPr>
              <w:t xml:space="preserve"> </w:t>
            </w:r>
            <w:r w:rsidRPr="00996B63">
              <w:rPr>
                <w:sz w:val="20"/>
                <w:szCs w:val="20"/>
              </w:rPr>
              <w:t>KOLAJ ASAMBLAJ I</w:t>
            </w:r>
          </w:p>
        </w:tc>
        <w:tc>
          <w:tcPr>
            <w:tcW w:w="760" w:type="dxa"/>
            <w:tcBorders>
              <w:top w:val="single" w:sz="4" w:space="0" w:color="auto"/>
              <w:left w:val="single" w:sz="4" w:space="0" w:color="auto"/>
              <w:bottom w:val="single" w:sz="4" w:space="0" w:color="auto"/>
              <w:right w:val="single" w:sz="4" w:space="0" w:color="auto"/>
            </w:tcBorders>
          </w:tcPr>
          <w:p w:rsidR="007C22B5" w:rsidRPr="00996B63" w:rsidRDefault="007C22B5" w:rsidP="00AB5E6E">
            <w:pPr>
              <w:jc w:val="both"/>
              <w:rPr>
                <w:sz w:val="20"/>
                <w:szCs w:val="20"/>
              </w:rPr>
            </w:pPr>
            <w:r w:rsidRPr="00996B63">
              <w:rPr>
                <w:sz w:val="20"/>
                <w:szCs w:val="20"/>
              </w:rPr>
              <w:t>1+2</w:t>
            </w:r>
          </w:p>
        </w:tc>
      </w:tr>
    </w:tbl>
    <w:p w:rsidR="007C22B5" w:rsidRDefault="007C22B5" w:rsidP="007C22B5"/>
    <w:p w:rsidR="002F4096" w:rsidRPr="002F4096" w:rsidRDefault="002F4096" w:rsidP="002F4096">
      <w:pPr>
        <w:rPr>
          <w:vertAlign w:val="superscript"/>
        </w:rPr>
      </w:pPr>
    </w:p>
    <w:p w:rsidR="00B71890" w:rsidRPr="00B71890" w:rsidRDefault="00B71890" w:rsidP="00B71890"/>
    <w:p w:rsidR="00B71890" w:rsidRPr="00B71890" w:rsidRDefault="00B71890" w:rsidP="00B71890"/>
    <w:p w:rsidR="008E1396" w:rsidRDefault="008E1396" w:rsidP="008E1396">
      <w:pPr>
        <w:rPr>
          <w:b/>
        </w:rPr>
      </w:pPr>
    </w:p>
    <w:p w:rsidR="008E1396" w:rsidRDefault="008E1396" w:rsidP="008E1396">
      <w:r>
        <w:rPr>
          <w:b/>
        </w:rPr>
        <w:lastRenderedPageBreak/>
        <w:t>14</w:t>
      </w:r>
      <w:r w:rsidRPr="002F4096">
        <w:rPr>
          <w:b/>
        </w:rPr>
        <w:t>-</w:t>
      </w:r>
      <w:r>
        <w:t xml:space="preserve"> Resim Bölüm Başkanlığının </w:t>
      </w:r>
      <w:proofErr w:type="gramStart"/>
      <w:r>
        <w:t>25/09/2017</w:t>
      </w:r>
      <w:proofErr w:type="gramEnd"/>
      <w:r>
        <w:t xml:space="preserve"> tarih ve 304.99/E.40117 sayılı yazısı okundu.</w:t>
      </w:r>
    </w:p>
    <w:p w:rsidR="003F7C8E" w:rsidRPr="00887FE9" w:rsidRDefault="003F7C8E" w:rsidP="003F7C8E">
      <w:pPr>
        <w:jc w:val="both"/>
      </w:pPr>
      <w:r>
        <w:t>Yapılan görüşmeler sonunda; Fakültemiz</w:t>
      </w:r>
      <w:r w:rsidRPr="00887FE9">
        <w:t xml:space="preserve"> Resim </w:t>
      </w:r>
      <w:r>
        <w:t>Bölümü 1</w:t>
      </w:r>
      <w:r w:rsidRPr="00887FE9">
        <w:t>507.03026 numaralı</w:t>
      </w:r>
      <w:r>
        <w:t xml:space="preserve"> öğrencisi</w:t>
      </w:r>
      <w:r w:rsidRPr="00887FE9">
        <w:t xml:space="preserve"> </w:t>
      </w:r>
      <w:r w:rsidRPr="00887FE9">
        <w:rPr>
          <w:b/>
        </w:rPr>
        <w:t xml:space="preserve">Yunus Emre </w:t>
      </w:r>
      <w:proofErr w:type="spellStart"/>
      <w:r w:rsidRPr="00887FE9">
        <w:rPr>
          <w:b/>
        </w:rPr>
        <w:t>SARI</w:t>
      </w:r>
      <w:r>
        <w:rPr>
          <w:b/>
        </w:rPr>
        <w:t>’nın</w:t>
      </w:r>
      <w:proofErr w:type="spellEnd"/>
      <w:r w:rsidRPr="00887FE9">
        <w:t xml:space="preserve"> 2017-2018 Eğitim-Öğretim Yılı Güz ve Bahar Yarıyıllarında </w:t>
      </w:r>
      <w:r>
        <w:t>dersinin bulunmadığı</w:t>
      </w:r>
      <w:r w:rsidRPr="00887FE9">
        <w:t xml:space="preserve"> günler</w:t>
      </w:r>
      <w:r>
        <w:t>de</w:t>
      </w:r>
      <w:r w:rsidRPr="00887FE9">
        <w:t xml:space="preserve"> </w:t>
      </w:r>
      <w:r w:rsidRPr="00887FE9">
        <w:rPr>
          <w:b/>
        </w:rPr>
        <w:t>ASAŞ Alüminyum Sanayi Ticaret A.Ş</w:t>
      </w:r>
      <w:r w:rsidRPr="00887FE9">
        <w:t>. firmasının sanat atölyesinde gönüllü stajyer öğrenci</w:t>
      </w:r>
      <w:r>
        <w:t xml:space="preserve"> olarak çalışması</w:t>
      </w:r>
      <w:r w:rsidR="00A8279F">
        <w:t xml:space="preserve">, Fakültemizde Staj dönemlerinin eğitim öğretimin olmadığı güz yarıyılı sonu ve bahar yarıyılı sonu itibarı ile yapılıyor olması ve adı geçen öğrencinin eğitim ve öğretim döneminde devamsızlık vb. durumların oluşmasına neden olacağından, uygun </w:t>
      </w:r>
      <w:proofErr w:type="gramStart"/>
      <w:r w:rsidR="00A8279F">
        <w:t xml:space="preserve">olmadığına </w:t>
      </w:r>
      <w:r>
        <w:t xml:space="preserve"> ve</w:t>
      </w:r>
      <w:proofErr w:type="gramEnd"/>
      <w:r>
        <w:t xml:space="preserve"> </w:t>
      </w:r>
      <w:r w:rsidR="00A8279F">
        <w:t>durumun Bölüm Başkanlığı aracılığı ile öğrenciye bildirilmesine oybirliği ile karar verildi.</w:t>
      </w:r>
    </w:p>
    <w:p w:rsidR="00B71890" w:rsidRPr="00B71890" w:rsidRDefault="00B71890" w:rsidP="00B71890"/>
    <w:p w:rsidR="003F7C8E" w:rsidRDefault="003F7C8E" w:rsidP="00550F6B">
      <w:pPr>
        <w:jc w:val="both"/>
      </w:pPr>
      <w:r>
        <w:rPr>
          <w:b/>
        </w:rPr>
        <w:t>15</w:t>
      </w:r>
      <w:r w:rsidRPr="002F4096">
        <w:rPr>
          <w:b/>
        </w:rPr>
        <w:t>-</w:t>
      </w:r>
      <w:r>
        <w:t xml:space="preserve"> Resim Bölüm Başkanlığının </w:t>
      </w:r>
      <w:proofErr w:type="gramStart"/>
      <w:r>
        <w:t>2</w:t>
      </w:r>
      <w:r w:rsidR="006649FA">
        <w:t>6</w:t>
      </w:r>
      <w:r>
        <w:t>/09/2017</w:t>
      </w:r>
      <w:proofErr w:type="gramEnd"/>
      <w:r>
        <w:t xml:space="preserve"> tarih ve 903.07.02/E.40</w:t>
      </w:r>
      <w:r w:rsidR="006649FA">
        <w:t>388</w:t>
      </w:r>
      <w:r>
        <w:t xml:space="preserve"> sayılı yazısı okundu.</w:t>
      </w:r>
    </w:p>
    <w:p w:rsidR="002227F3" w:rsidRDefault="003F7C8E" w:rsidP="00550F6B">
      <w:pPr>
        <w:jc w:val="both"/>
        <w:rPr>
          <w:color w:val="000000"/>
          <w:spacing w:val="-2"/>
        </w:rPr>
      </w:pPr>
      <w:proofErr w:type="gramStart"/>
      <w:r>
        <w:t>Yapılan görüşmeler sonunda;</w:t>
      </w:r>
      <w:r w:rsidR="00550F6B">
        <w:t xml:space="preserve"> </w:t>
      </w:r>
      <w:r w:rsidR="00550F6B">
        <w:rPr>
          <w:color w:val="000000"/>
          <w:spacing w:val="-2"/>
        </w:rPr>
        <w:t xml:space="preserve">Fakültemiz Resim Bölümü Öğretim Üyelerinden Prof. Füsun </w:t>
      </w:r>
      <w:proofErr w:type="spellStart"/>
      <w:r w:rsidR="00550F6B">
        <w:rPr>
          <w:color w:val="000000"/>
          <w:spacing w:val="-2"/>
        </w:rPr>
        <w:t>ÇAĞLAYAN’ın</w:t>
      </w:r>
      <w:proofErr w:type="spellEnd"/>
      <w:r w:rsidR="00550F6B">
        <w:rPr>
          <w:color w:val="000000"/>
          <w:spacing w:val="-2"/>
        </w:rPr>
        <w:t xml:space="preserve">  </w:t>
      </w:r>
      <w:r w:rsidR="006649FA">
        <w:rPr>
          <w:b/>
          <w:color w:val="000000"/>
          <w:spacing w:val="-2"/>
        </w:rPr>
        <w:t>06</w:t>
      </w:r>
      <w:r w:rsidR="00550F6B">
        <w:rPr>
          <w:b/>
          <w:color w:val="000000"/>
          <w:spacing w:val="-2"/>
        </w:rPr>
        <w:t xml:space="preserve">.10.2017 </w:t>
      </w:r>
      <w:r w:rsidR="006649FA">
        <w:rPr>
          <w:b/>
          <w:color w:val="000000"/>
          <w:spacing w:val="-2"/>
        </w:rPr>
        <w:t>Cuma Günü</w:t>
      </w:r>
      <w:r w:rsidR="00550F6B">
        <w:rPr>
          <w:color w:val="000000"/>
          <w:spacing w:val="-2"/>
        </w:rPr>
        <w:t xml:space="preserve"> </w:t>
      </w:r>
      <w:proofErr w:type="spellStart"/>
      <w:r w:rsidR="00550F6B">
        <w:rPr>
          <w:color w:val="000000"/>
          <w:spacing w:val="-2"/>
        </w:rPr>
        <w:t>Günü</w:t>
      </w:r>
      <w:proofErr w:type="spellEnd"/>
      <w:r w:rsidR="00550F6B">
        <w:rPr>
          <w:color w:val="000000"/>
          <w:spacing w:val="-2"/>
        </w:rPr>
        <w:t xml:space="preserve"> Saat</w:t>
      </w:r>
      <w:r w:rsidR="00550F6B">
        <w:rPr>
          <w:b/>
          <w:color w:val="000000"/>
          <w:spacing w:val="-2"/>
        </w:rPr>
        <w:t xml:space="preserve"> 10.00’da</w:t>
      </w:r>
      <w:r w:rsidR="006649FA">
        <w:rPr>
          <w:color w:val="000000"/>
          <w:spacing w:val="-2"/>
        </w:rPr>
        <w:t xml:space="preserve">, </w:t>
      </w:r>
      <w:r w:rsidR="006649FA" w:rsidRPr="006649FA">
        <w:rPr>
          <w:b/>
          <w:color w:val="000000"/>
          <w:spacing w:val="-2"/>
        </w:rPr>
        <w:t xml:space="preserve">Dr. </w:t>
      </w:r>
      <w:proofErr w:type="spellStart"/>
      <w:r w:rsidR="006649FA" w:rsidRPr="006649FA">
        <w:rPr>
          <w:b/>
          <w:color w:val="000000"/>
          <w:spacing w:val="-2"/>
        </w:rPr>
        <w:t>Nüshet</w:t>
      </w:r>
      <w:proofErr w:type="spellEnd"/>
      <w:r w:rsidR="006649FA" w:rsidRPr="006649FA">
        <w:rPr>
          <w:b/>
          <w:color w:val="000000"/>
          <w:spacing w:val="-2"/>
        </w:rPr>
        <w:t xml:space="preserve"> Göksun </w:t>
      </w:r>
      <w:proofErr w:type="spellStart"/>
      <w:r w:rsidR="006649FA" w:rsidRPr="006649FA">
        <w:rPr>
          <w:b/>
          <w:color w:val="000000"/>
          <w:spacing w:val="-2"/>
        </w:rPr>
        <w:t>YENER</w:t>
      </w:r>
      <w:r w:rsidR="006649FA">
        <w:rPr>
          <w:color w:val="000000"/>
          <w:spacing w:val="-2"/>
        </w:rPr>
        <w:t>’in</w:t>
      </w:r>
      <w:proofErr w:type="spellEnd"/>
      <w:r w:rsidR="006649FA">
        <w:rPr>
          <w:color w:val="000000"/>
          <w:spacing w:val="-2"/>
        </w:rPr>
        <w:t xml:space="preserve"> ve </w:t>
      </w:r>
      <w:r w:rsidR="006649FA" w:rsidRPr="006649FA">
        <w:rPr>
          <w:b/>
          <w:color w:val="000000"/>
          <w:spacing w:val="-2"/>
        </w:rPr>
        <w:t xml:space="preserve">09.10.2017 Pazartesi günü saat 10.00’da Dr. Şemseddin </w:t>
      </w:r>
      <w:proofErr w:type="spellStart"/>
      <w:r w:rsidR="006649FA" w:rsidRPr="006649FA">
        <w:rPr>
          <w:b/>
          <w:color w:val="000000"/>
          <w:spacing w:val="-2"/>
        </w:rPr>
        <w:t>DAĞLI’</w:t>
      </w:r>
      <w:r w:rsidR="006649FA" w:rsidRPr="006649FA">
        <w:rPr>
          <w:color w:val="000000"/>
          <w:spacing w:val="-2"/>
        </w:rPr>
        <w:t>nın</w:t>
      </w:r>
      <w:proofErr w:type="spellEnd"/>
      <w:r w:rsidR="00550F6B" w:rsidRPr="006649FA">
        <w:rPr>
          <w:color w:val="000000"/>
          <w:spacing w:val="-2"/>
        </w:rPr>
        <w:t xml:space="preserve"> </w:t>
      </w:r>
      <w:r w:rsidR="00550F6B">
        <w:rPr>
          <w:color w:val="000000"/>
          <w:spacing w:val="-2"/>
        </w:rPr>
        <w:t>Gazi Üniversitesi Güzel Sanatlar Fakültesi'nde gerçekleşecek olan, Doçentlik Sözlü Sınav Jürisinde Üniversitelerarası  Kurul Başkanlığı tarafından "Asıl Üye" olarak görevlendirilmesi sebebiyle, 2547 Sayılı Kanunun 39.maddesi ile Yurt içinde ve Yurt Dışında Görevlendirmelerde Uyulacak Esaslara İlişkin yönetmeliğin 2.maddesinin (a) fıkrası ve 3. Maddesi gereğince </w:t>
      </w:r>
      <w:r w:rsidR="006649FA">
        <w:rPr>
          <w:color w:val="000000"/>
          <w:spacing w:val="-2"/>
        </w:rPr>
        <w:t>06.10.2017 ve 09.10.2017 tarihlerinde (2 gün)</w:t>
      </w:r>
      <w:r w:rsidR="003A4ADA">
        <w:rPr>
          <w:color w:val="000000"/>
          <w:spacing w:val="-2"/>
        </w:rPr>
        <w:t xml:space="preserve"> </w:t>
      </w:r>
      <w:proofErr w:type="spellStart"/>
      <w:r w:rsidR="00550F6B">
        <w:rPr>
          <w:color w:val="000000"/>
          <w:spacing w:val="-2"/>
        </w:rPr>
        <w:t>yolluklu</w:t>
      </w:r>
      <w:proofErr w:type="spellEnd"/>
      <w:r w:rsidR="00550F6B">
        <w:rPr>
          <w:color w:val="000000"/>
          <w:spacing w:val="-2"/>
        </w:rPr>
        <w:t>-yevmiyeli, görevli-izinli sayılmasının uygun olduğuna oybirliği ile karar verildi.</w:t>
      </w:r>
      <w:proofErr w:type="gramEnd"/>
    </w:p>
    <w:p w:rsidR="00550F6B" w:rsidRDefault="00550F6B" w:rsidP="00550F6B">
      <w:pPr>
        <w:jc w:val="both"/>
        <w:rPr>
          <w:color w:val="000000"/>
          <w:spacing w:val="-2"/>
        </w:rPr>
      </w:pPr>
    </w:p>
    <w:p w:rsidR="00550F6B" w:rsidRDefault="00550F6B" w:rsidP="00550F6B">
      <w:r w:rsidRPr="00550F6B">
        <w:rPr>
          <w:b/>
          <w:color w:val="000000"/>
          <w:spacing w:val="-2"/>
        </w:rPr>
        <w:t>16-</w:t>
      </w:r>
      <w:r>
        <w:rPr>
          <w:b/>
          <w:color w:val="000000"/>
          <w:spacing w:val="-2"/>
        </w:rPr>
        <w:t xml:space="preserve"> </w:t>
      </w:r>
      <w:r>
        <w:t xml:space="preserve">Resim Bölüm Başkanlığının </w:t>
      </w:r>
      <w:proofErr w:type="gramStart"/>
      <w:r>
        <w:t>25/09/2017</w:t>
      </w:r>
      <w:proofErr w:type="gramEnd"/>
      <w:r>
        <w:t xml:space="preserve"> tarih ve 302.0</w:t>
      </w:r>
      <w:r w:rsidR="000F1BE2">
        <w:t>5</w:t>
      </w:r>
      <w:r>
        <w:t>.</w:t>
      </w:r>
      <w:r w:rsidR="000F1BE2">
        <w:t>01</w:t>
      </w:r>
      <w:r>
        <w:t>/E.401</w:t>
      </w:r>
      <w:r w:rsidR="000F1BE2">
        <w:t xml:space="preserve">20 </w:t>
      </w:r>
      <w:r>
        <w:t>sayılı yazısı okundu.</w:t>
      </w:r>
    </w:p>
    <w:p w:rsidR="0001336F" w:rsidRPr="00960601" w:rsidRDefault="003A4ADA" w:rsidP="0001336F">
      <w:pPr>
        <w:jc w:val="both"/>
      </w:pPr>
      <w:r w:rsidRPr="003A4ADA">
        <w:t>Yapılan görüşmeler sonunda;</w:t>
      </w:r>
      <w:r>
        <w:t xml:space="preserve"> </w:t>
      </w:r>
      <w:r w:rsidR="000F1BE2">
        <w:t xml:space="preserve">  </w:t>
      </w:r>
      <w:r w:rsidR="0001336F">
        <w:t xml:space="preserve">Resim Bölümü </w:t>
      </w:r>
      <w:r w:rsidR="0001336F" w:rsidRPr="00960601">
        <w:t xml:space="preserve">öğrencisi </w:t>
      </w:r>
      <w:proofErr w:type="gramStart"/>
      <w:r w:rsidR="0001336F">
        <w:rPr>
          <w:b/>
        </w:rPr>
        <w:t>173603003</w:t>
      </w:r>
      <w:proofErr w:type="gramEnd"/>
      <w:r w:rsidR="0001336F">
        <w:rPr>
          <w:b/>
          <w:sz w:val="18"/>
          <w:szCs w:val="18"/>
        </w:rPr>
        <w:t xml:space="preserve"> </w:t>
      </w:r>
      <w:r w:rsidR="0001336F" w:rsidRPr="00960601">
        <w:t xml:space="preserve">numaralı </w:t>
      </w:r>
      <w:r w:rsidR="0001336F" w:rsidRPr="00A166D9">
        <w:rPr>
          <w:b/>
        </w:rPr>
        <w:t xml:space="preserve">Mesut </w:t>
      </w:r>
      <w:proofErr w:type="spellStart"/>
      <w:r w:rsidR="0001336F" w:rsidRPr="00A166D9">
        <w:rPr>
          <w:b/>
        </w:rPr>
        <w:t>YAŞAR’ın</w:t>
      </w:r>
      <w:proofErr w:type="spellEnd"/>
      <w:r w:rsidR="0001336F">
        <w:rPr>
          <w:b/>
        </w:rPr>
        <w:t xml:space="preserve"> </w:t>
      </w:r>
      <w:r w:rsidR="0001336F" w:rsidRPr="00D10DB3">
        <w:t xml:space="preserve">daha önceki eğitimi </w:t>
      </w:r>
      <w:r w:rsidR="0001336F" w:rsidRPr="00637A8D">
        <w:rPr>
          <w:b/>
        </w:rPr>
        <w:t>11.07.2011</w:t>
      </w:r>
      <w:r w:rsidR="0001336F">
        <w:t xml:space="preserve"> Tarihinde mezun olduğu Van Yüzüncü Yıl Üniversitesi Eğitim Fakültesi’nden</w:t>
      </w:r>
      <w:r w:rsidR="0001336F" w:rsidRPr="00D10DB3">
        <w:t xml:space="preserve"> aldığı ve başardığı aşağıdaki derslerin SAÜ Eğitim-Öğretim Sınav Yönetmeliği Uygulama Esasları 14.Maddesi gereğince; kredi transferinin aşağıdaki şekliyle kabulüne ve gereği için Dekanlık </w:t>
      </w:r>
      <w:proofErr w:type="spellStart"/>
      <w:r w:rsidR="0001336F" w:rsidRPr="00D10DB3">
        <w:t>Makamı’na</w:t>
      </w:r>
      <w:proofErr w:type="spellEnd"/>
      <w:r w:rsidR="0001336F" w:rsidRPr="00D10DB3">
        <w:t xml:space="preserve"> arzına karar</w:t>
      </w:r>
      <w:r w:rsidR="0001336F">
        <w:rPr>
          <w:b/>
        </w:rPr>
        <w:t xml:space="preserve"> </w:t>
      </w:r>
      <w:r w:rsidR="0001336F" w:rsidRPr="00C70C6E">
        <w:t>verildi</w:t>
      </w:r>
      <w:r w:rsidR="0001336F">
        <w:rPr>
          <w:b/>
        </w:rPr>
        <w:t>.</w:t>
      </w:r>
    </w:p>
    <w:tbl>
      <w:tblPr>
        <w:tblpPr w:leftFromText="141" w:rightFromText="141" w:vertAnchor="text" w:horzAnchor="margin" w:tblpXSpec="center"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843"/>
        <w:gridCol w:w="851"/>
        <w:gridCol w:w="850"/>
        <w:gridCol w:w="1276"/>
        <w:gridCol w:w="1984"/>
        <w:gridCol w:w="993"/>
      </w:tblGrid>
      <w:tr w:rsidR="0001336F" w:rsidRPr="00AF78C9" w:rsidTr="00AB5E6E">
        <w:tc>
          <w:tcPr>
            <w:tcW w:w="8926" w:type="dxa"/>
            <w:gridSpan w:val="7"/>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tabs>
                <w:tab w:val="left" w:pos="720"/>
              </w:tabs>
              <w:rPr>
                <w:b/>
                <w:sz w:val="18"/>
                <w:szCs w:val="18"/>
              </w:rPr>
            </w:pPr>
            <w:r w:rsidRPr="00AF78C9">
              <w:rPr>
                <w:b/>
                <w:sz w:val="18"/>
                <w:szCs w:val="18"/>
              </w:rPr>
              <w:t xml:space="preserve">Öğrencinin </w:t>
            </w:r>
            <w:r>
              <w:rPr>
                <w:b/>
                <w:sz w:val="18"/>
                <w:szCs w:val="18"/>
              </w:rPr>
              <w:t>Adı: Mesut YAŞAR</w:t>
            </w:r>
          </w:p>
        </w:tc>
      </w:tr>
      <w:tr w:rsidR="0001336F" w:rsidRPr="00AF78C9" w:rsidTr="00AB5E6E">
        <w:trPr>
          <w:trHeight w:val="178"/>
        </w:trPr>
        <w:tc>
          <w:tcPr>
            <w:tcW w:w="4673" w:type="dxa"/>
            <w:gridSpan w:val="4"/>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jc w:val="center"/>
              <w:rPr>
                <w:b/>
                <w:sz w:val="18"/>
                <w:szCs w:val="18"/>
              </w:rPr>
            </w:pPr>
            <w:r w:rsidRPr="00AF78C9">
              <w:rPr>
                <w:b/>
                <w:sz w:val="18"/>
                <w:szCs w:val="18"/>
              </w:rPr>
              <w:t>Önceki Programdan Aldığı İntibakı Yapılan Ders</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jc w:val="center"/>
              <w:rPr>
                <w:b/>
                <w:sz w:val="18"/>
                <w:szCs w:val="18"/>
              </w:rPr>
            </w:pPr>
            <w:r>
              <w:rPr>
                <w:b/>
                <w:sz w:val="18"/>
                <w:szCs w:val="18"/>
              </w:rPr>
              <w:t>Bölüm</w:t>
            </w:r>
            <w:r w:rsidRPr="00AF78C9">
              <w:rPr>
                <w:b/>
                <w:sz w:val="18"/>
                <w:szCs w:val="18"/>
              </w:rPr>
              <w:t xml:space="preserve"> Muaf Olacağı Ders</w:t>
            </w:r>
          </w:p>
        </w:tc>
      </w:tr>
      <w:tr w:rsidR="0001336F" w:rsidRPr="00AF78C9" w:rsidTr="00AB5E6E">
        <w:tc>
          <w:tcPr>
            <w:tcW w:w="1129" w:type="dxa"/>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jc w:val="center"/>
              <w:rPr>
                <w:b/>
                <w:sz w:val="18"/>
                <w:szCs w:val="18"/>
              </w:rPr>
            </w:pPr>
            <w:r w:rsidRPr="00AF78C9">
              <w:rPr>
                <w:b/>
                <w:sz w:val="18"/>
                <w:szCs w:val="18"/>
              </w:rPr>
              <w:t>Kodu</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jc w:val="center"/>
              <w:rPr>
                <w:b/>
                <w:sz w:val="18"/>
                <w:szCs w:val="18"/>
              </w:rPr>
            </w:pPr>
            <w:r w:rsidRPr="00AF78C9">
              <w:rPr>
                <w:b/>
                <w:sz w:val="18"/>
                <w:szCs w:val="18"/>
              </w:rPr>
              <w:t>Adı</w:t>
            </w:r>
          </w:p>
        </w:tc>
        <w:tc>
          <w:tcPr>
            <w:tcW w:w="851" w:type="dxa"/>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jc w:val="center"/>
              <w:rPr>
                <w:b/>
                <w:sz w:val="18"/>
                <w:szCs w:val="18"/>
              </w:rPr>
            </w:pPr>
            <w:r w:rsidRPr="00AF78C9">
              <w:rPr>
                <w:b/>
                <w:sz w:val="18"/>
                <w:szCs w:val="18"/>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jc w:val="center"/>
              <w:rPr>
                <w:b/>
                <w:sz w:val="18"/>
                <w:szCs w:val="18"/>
              </w:rPr>
            </w:pPr>
            <w:r w:rsidRPr="00AF78C9">
              <w:rPr>
                <w:b/>
                <w:sz w:val="18"/>
                <w:szCs w:val="18"/>
              </w:rPr>
              <w:t>Notu</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jc w:val="center"/>
              <w:rPr>
                <w:b/>
                <w:sz w:val="18"/>
                <w:szCs w:val="18"/>
              </w:rPr>
            </w:pPr>
            <w:r w:rsidRPr="00AF78C9">
              <w:rPr>
                <w:b/>
                <w:sz w:val="18"/>
                <w:szCs w:val="18"/>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jc w:val="center"/>
              <w:rPr>
                <w:b/>
                <w:sz w:val="18"/>
                <w:szCs w:val="18"/>
              </w:rPr>
            </w:pPr>
            <w:r w:rsidRPr="00AF78C9">
              <w:rPr>
                <w:b/>
                <w:sz w:val="18"/>
                <w:szCs w:val="18"/>
              </w:rPr>
              <w:t>Adı</w:t>
            </w:r>
          </w:p>
        </w:tc>
        <w:tc>
          <w:tcPr>
            <w:tcW w:w="993" w:type="dxa"/>
            <w:tcBorders>
              <w:top w:val="single" w:sz="4" w:space="0" w:color="auto"/>
              <w:left w:val="single" w:sz="4" w:space="0" w:color="auto"/>
              <w:bottom w:val="single" w:sz="4" w:space="0" w:color="auto"/>
              <w:right w:val="single" w:sz="4" w:space="0" w:color="auto"/>
            </w:tcBorders>
            <w:vAlign w:val="center"/>
            <w:hideMark/>
          </w:tcPr>
          <w:p w:rsidR="0001336F" w:rsidRPr="00AF78C9" w:rsidRDefault="0001336F" w:rsidP="00AB5E6E">
            <w:pPr>
              <w:jc w:val="center"/>
              <w:rPr>
                <w:b/>
                <w:sz w:val="18"/>
                <w:szCs w:val="18"/>
              </w:rPr>
            </w:pPr>
            <w:r w:rsidRPr="00AF78C9">
              <w:rPr>
                <w:b/>
                <w:sz w:val="18"/>
                <w:szCs w:val="18"/>
              </w:rPr>
              <w:t>Durumu</w:t>
            </w:r>
          </w:p>
        </w:tc>
      </w:tr>
      <w:tr w:rsidR="0001336F" w:rsidRPr="00AF78C9" w:rsidTr="00AB5E6E">
        <w:trPr>
          <w:trHeight w:val="298"/>
        </w:trPr>
        <w:tc>
          <w:tcPr>
            <w:tcW w:w="1129" w:type="dxa"/>
            <w:vAlign w:val="center"/>
            <w:hideMark/>
          </w:tcPr>
          <w:p w:rsidR="0001336F" w:rsidRPr="00BF387D" w:rsidRDefault="0001336F" w:rsidP="00AB5E6E">
            <w:pPr>
              <w:rPr>
                <w:sz w:val="18"/>
                <w:szCs w:val="18"/>
              </w:rPr>
            </w:pPr>
            <w:proofErr w:type="gramStart"/>
            <w:r>
              <w:rPr>
                <w:sz w:val="18"/>
                <w:szCs w:val="18"/>
              </w:rPr>
              <w:t>115001102</w:t>
            </w:r>
            <w:proofErr w:type="gramEnd"/>
          </w:p>
        </w:tc>
        <w:tc>
          <w:tcPr>
            <w:tcW w:w="1843" w:type="dxa"/>
            <w:vAlign w:val="center"/>
            <w:hideMark/>
          </w:tcPr>
          <w:p w:rsidR="0001336F" w:rsidRDefault="0001336F" w:rsidP="00AB5E6E">
            <w:pPr>
              <w:rPr>
                <w:sz w:val="18"/>
                <w:szCs w:val="18"/>
              </w:rPr>
            </w:pPr>
          </w:p>
          <w:p w:rsidR="0001336F" w:rsidRDefault="0001336F" w:rsidP="00AB5E6E">
            <w:pPr>
              <w:rPr>
                <w:sz w:val="18"/>
                <w:szCs w:val="18"/>
              </w:rPr>
            </w:pPr>
            <w:r>
              <w:rPr>
                <w:sz w:val="18"/>
                <w:szCs w:val="18"/>
              </w:rPr>
              <w:t>Atatürk İlkeleri ve İnkılap Tarihi I</w:t>
            </w:r>
          </w:p>
          <w:p w:rsidR="0001336F" w:rsidRPr="00BF387D" w:rsidRDefault="0001336F" w:rsidP="00AB5E6E">
            <w:pPr>
              <w:rPr>
                <w:sz w:val="18"/>
                <w:szCs w:val="18"/>
              </w:rPr>
            </w:pPr>
          </w:p>
        </w:tc>
        <w:tc>
          <w:tcPr>
            <w:tcW w:w="851" w:type="dxa"/>
            <w:vAlign w:val="center"/>
            <w:hideMark/>
          </w:tcPr>
          <w:p w:rsidR="0001336F" w:rsidRDefault="0001336F" w:rsidP="00AB5E6E">
            <w:pPr>
              <w:jc w:val="center"/>
              <w:rPr>
                <w:sz w:val="18"/>
                <w:szCs w:val="18"/>
              </w:rPr>
            </w:pPr>
          </w:p>
          <w:p w:rsidR="0001336F" w:rsidRPr="00BF387D" w:rsidRDefault="0001336F" w:rsidP="00AB5E6E">
            <w:pPr>
              <w:jc w:val="center"/>
              <w:rPr>
                <w:sz w:val="18"/>
                <w:szCs w:val="18"/>
              </w:rPr>
            </w:pPr>
            <w:r>
              <w:rPr>
                <w:sz w:val="18"/>
                <w:szCs w:val="18"/>
              </w:rPr>
              <w:t>2</w:t>
            </w:r>
          </w:p>
        </w:tc>
        <w:tc>
          <w:tcPr>
            <w:tcW w:w="850" w:type="dxa"/>
            <w:vAlign w:val="center"/>
            <w:hideMark/>
          </w:tcPr>
          <w:p w:rsidR="0001336F" w:rsidRPr="00BF387D" w:rsidRDefault="0001336F" w:rsidP="00AB5E6E">
            <w:pPr>
              <w:jc w:val="center"/>
              <w:rPr>
                <w:sz w:val="18"/>
                <w:szCs w:val="18"/>
              </w:rPr>
            </w:pPr>
            <w:r>
              <w:rPr>
                <w:sz w:val="18"/>
                <w:szCs w:val="18"/>
              </w:rPr>
              <w:t>63</w:t>
            </w:r>
          </w:p>
        </w:tc>
        <w:tc>
          <w:tcPr>
            <w:tcW w:w="1276" w:type="dxa"/>
            <w:vMerge w:val="restart"/>
            <w:tcBorders>
              <w:top w:val="single" w:sz="4" w:space="0" w:color="auto"/>
              <w:left w:val="single" w:sz="4" w:space="0" w:color="auto"/>
              <w:right w:val="single" w:sz="4" w:space="0" w:color="auto"/>
            </w:tcBorders>
            <w:vAlign w:val="center"/>
          </w:tcPr>
          <w:p w:rsidR="0001336F" w:rsidRPr="00161313" w:rsidRDefault="0001336F" w:rsidP="00AB5E6E">
            <w:pPr>
              <w:jc w:val="center"/>
              <w:rPr>
                <w:sz w:val="18"/>
                <w:szCs w:val="18"/>
              </w:rPr>
            </w:pPr>
            <w:r>
              <w:rPr>
                <w:sz w:val="18"/>
                <w:szCs w:val="18"/>
              </w:rPr>
              <w:t>ATA 201</w:t>
            </w:r>
          </w:p>
        </w:tc>
        <w:tc>
          <w:tcPr>
            <w:tcW w:w="1984" w:type="dxa"/>
            <w:vMerge w:val="restart"/>
            <w:tcBorders>
              <w:top w:val="single" w:sz="4" w:space="0" w:color="auto"/>
              <w:left w:val="single" w:sz="4" w:space="0" w:color="auto"/>
              <w:right w:val="single" w:sz="4" w:space="0" w:color="auto"/>
            </w:tcBorders>
            <w:vAlign w:val="center"/>
          </w:tcPr>
          <w:p w:rsidR="0001336F" w:rsidRPr="00AF78C9" w:rsidRDefault="0001336F" w:rsidP="00AB5E6E">
            <w:pPr>
              <w:rPr>
                <w:sz w:val="18"/>
                <w:szCs w:val="18"/>
              </w:rPr>
            </w:pPr>
            <w:r>
              <w:rPr>
                <w:sz w:val="18"/>
                <w:szCs w:val="18"/>
              </w:rPr>
              <w:t>Atatürk İlke ve İnkılapları Tarihi</w:t>
            </w:r>
          </w:p>
        </w:tc>
        <w:tc>
          <w:tcPr>
            <w:tcW w:w="993" w:type="dxa"/>
            <w:vMerge w:val="restart"/>
            <w:tcBorders>
              <w:top w:val="single" w:sz="4" w:space="0" w:color="auto"/>
              <w:left w:val="single" w:sz="4" w:space="0" w:color="auto"/>
              <w:right w:val="single" w:sz="4" w:space="0" w:color="auto"/>
            </w:tcBorders>
            <w:vAlign w:val="center"/>
            <w:hideMark/>
          </w:tcPr>
          <w:p w:rsidR="0001336F" w:rsidRPr="00AF78C9" w:rsidRDefault="0001336F" w:rsidP="00AB5E6E">
            <w:pPr>
              <w:jc w:val="center"/>
              <w:rPr>
                <w:sz w:val="18"/>
                <w:szCs w:val="18"/>
              </w:rPr>
            </w:pPr>
            <w:r>
              <w:rPr>
                <w:sz w:val="18"/>
                <w:szCs w:val="18"/>
              </w:rPr>
              <w:t>DC</w:t>
            </w:r>
          </w:p>
        </w:tc>
      </w:tr>
      <w:tr w:rsidR="0001336F" w:rsidRPr="00AF78C9" w:rsidTr="00AB5E6E">
        <w:trPr>
          <w:trHeight w:val="298"/>
        </w:trPr>
        <w:tc>
          <w:tcPr>
            <w:tcW w:w="1129" w:type="dxa"/>
            <w:vAlign w:val="center"/>
          </w:tcPr>
          <w:p w:rsidR="0001336F" w:rsidRPr="00BF387D" w:rsidRDefault="0001336F" w:rsidP="00AB5E6E">
            <w:pPr>
              <w:rPr>
                <w:sz w:val="18"/>
                <w:szCs w:val="18"/>
              </w:rPr>
            </w:pPr>
            <w:proofErr w:type="gramStart"/>
            <w:r>
              <w:rPr>
                <w:sz w:val="18"/>
                <w:szCs w:val="18"/>
              </w:rPr>
              <w:t>11500223</w:t>
            </w:r>
            <w:proofErr w:type="gramEnd"/>
          </w:p>
        </w:tc>
        <w:tc>
          <w:tcPr>
            <w:tcW w:w="1843" w:type="dxa"/>
            <w:vAlign w:val="center"/>
          </w:tcPr>
          <w:p w:rsidR="0001336F" w:rsidRDefault="0001336F" w:rsidP="00AB5E6E">
            <w:pPr>
              <w:rPr>
                <w:sz w:val="18"/>
                <w:szCs w:val="18"/>
              </w:rPr>
            </w:pPr>
          </w:p>
          <w:p w:rsidR="0001336F" w:rsidRDefault="0001336F" w:rsidP="00AB5E6E">
            <w:pPr>
              <w:rPr>
                <w:sz w:val="18"/>
                <w:szCs w:val="18"/>
              </w:rPr>
            </w:pPr>
            <w:r>
              <w:rPr>
                <w:sz w:val="18"/>
                <w:szCs w:val="18"/>
              </w:rPr>
              <w:t>Atatürk İlkeleri ve İnkılap Tarihi II</w:t>
            </w:r>
          </w:p>
          <w:p w:rsidR="0001336F" w:rsidRPr="00BF387D" w:rsidRDefault="0001336F" w:rsidP="00AB5E6E">
            <w:pPr>
              <w:rPr>
                <w:sz w:val="18"/>
                <w:szCs w:val="18"/>
              </w:rPr>
            </w:pPr>
          </w:p>
        </w:tc>
        <w:tc>
          <w:tcPr>
            <w:tcW w:w="851" w:type="dxa"/>
            <w:vAlign w:val="center"/>
          </w:tcPr>
          <w:p w:rsidR="0001336F" w:rsidRDefault="0001336F" w:rsidP="00AB5E6E">
            <w:pPr>
              <w:jc w:val="center"/>
              <w:rPr>
                <w:sz w:val="18"/>
                <w:szCs w:val="18"/>
              </w:rPr>
            </w:pPr>
          </w:p>
          <w:p w:rsidR="0001336F" w:rsidRPr="00BF387D" w:rsidRDefault="0001336F" w:rsidP="00AB5E6E">
            <w:pPr>
              <w:jc w:val="center"/>
              <w:rPr>
                <w:sz w:val="18"/>
                <w:szCs w:val="18"/>
              </w:rPr>
            </w:pPr>
            <w:r>
              <w:rPr>
                <w:sz w:val="18"/>
                <w:szCs w:val="18"/>
              </w:rPr>
              <w:t>2</w:t>
            </w:r>
          </w:p>
        </w:tc>
        <w:tc>
          <w:tcPr>
            <w:tcW w:w="850" w:type="dxa"/>
            <w:vAlign w:val="center"/>
          </w:tcPr>
          <w:p w:rsidR="0001336F" w:rsidRPr="00BF387D" w:rsidRDefault="0001336F" w:rsidP="00AB5E6E">
            <w:pPr>
              <w:jc w:val="center"/>
              <w:rPr>
                <w:sz w:val="18"/>
                <w:szCs w:val="18"/>
              </w:rPr>
            </w:pPr>
            <w:r>
              <w:rPr>
                <w:sz w:val="18"/>
                <w:szCs w:val="18"/>
              </w:rPr>
              <w:t>60</w:t>
            </w:r>
          </w:p>
        </w:tc>
        <w:tc>
          <w:tcPr>
            <w:tcW w:w="1276" w:type="dxa"/>
            <w:vMerge/>
            <w:tcBorders>
              <w:left w:val="single" w:sz="4" w:space="0" w:color="auto"/>
              <w:bottom w:val="single" w:sz="4" w:space="0" w:color="auto"/>
              <w:right w:val="single" w:sz="4" w:space="0" w:color="auto"/>
            </w:tcBorders>
            <w:vAlign w:val="center"/>
          </w:tcPr>
          <w:p w:rsidR="0001336F" w:rsidRPr="00161313" w:rsidRDefault="0001336F" w:rsidP="00AB5E6E">
            <w:pPr>
              <w:jc w:val="center"/>
              <w:rPr>
                <w:sz w:val="18"/>
                <w:szCs w:val="18"/>
              </w:rPr>
            </w:pPr>
          </w:p>
        </w:tc>
        <w:tc>
          <w:tcPr>
            <w:tcW w:w="1984" w:type="dxa"/>
            <w:vMerge/>
            <w:tcBorders>
              <w:left w:val="single" w:sz="4" w:space="0" w:color="auto"/>
              <w:bottom w:val="single" w:sz="4" w:space="0" w:color="auto"/>
              <w:right w:val="single" w:sz="4" w:space="0" w:color="auto"/>
            </w:tcBorders>
            <w:vAlign w:val="center"/>
          </w:tcPr>
          <w:p w:rsidR="0001336F" w:rsidRDefault="0001336F" w:rsidP="00AB5E6E">
            <w:pPr>
              <w:rPr>
                <w:sz w:val="18"/>
                <w:szCs w:val="18"/>
              </w:rPr>
            </w:pPr>
          </w:p>
        </w:tc>
        <w:tc>
          <w:tcPr>
            <w:tcW w:w="993" w:type="dxa"/>
            <w:vMerge/>
            <w:tcBorders>
              <w:left w:val="single" w:sz="4" w:space="0" w:color="auto"/>
              <w:bottom w:val="single" w:sz="4" w:space="0" w:color="auto"/>
              <w:right w:val="single" w:sz="4" w:space="0" w:color="auto"/>
            </w:tcBorders>
            <w:vAlign w:val="center"/>
          </w:tcPr>
          <w:p w:rsidR="0001336F" w:rsidRPr="00AF78C9" w:rsidRDefault="0001336F" w:rsidP="00AB5E6E">
            <w:pPr>
              <w:jc w:val="center"/>
              <w:rPr>
                <w:sz w:val="18"/>
                <w:szCs w:val="18"/>
              </w:rPr>
            </w:pPr>
          </w:p>
        </w:tc>
      </w:tr>
      <w:tr w:rsidR="0001336F" w:rsidRPr="00AF78C9" w:rsidTr="00AB5E6E">
        <w:trPr>
          <w:trHeight w:val="298"/>
        </w:trPr>
        <w:tc>
          <w:tcPr>
            <w:tcW w:w="1129" w:type="dxa"/>
            <w:vAlign w:val="center"/>
          </w:tcPr>
          <w:p w:rsidR="0001336F" w:rsidRDefault="0001336F" w:rsidP="00AB5E6E">
            <w:pPr>
              <w:rPr>
                <w:sz w:val="18"/>
                <w:szCs w:val="18"/>
              </w:rPr>
            </w:pPr>
            <w:proofErr w:type="gramStart"/>
            <w:r>
              <w:rPr>
                <w:sz w:val="18"/>
                <w:szCs w:val="18"/>
              </w:rPr>
              <w:t>115001122</w:t>
            </w:r>
            <w:proofErr w:type="gramEnd"/>
          </w:p>
        </w:tc>
        <w:tc>
          <w:tcPr>
            <w:tcW w:w="1843" w:type="dxa"/>
            <w:vAlign w:val="center"/>
          </w:tcPr>
          <w:p w:rsidR="0001336F" w:rsidRDefault="0001336F" w:rsidP="00AB5E6E">
            <w:pPr>
              <w:rPr>
                <w:sz w:val="18"/>
                <w:szCs w:val="18"/>
              </w:rPr>
            </w:pPr>
          </w:p>
          <w:p w:rsidR="0001336F" w:rsidRDefault="0001336F" w:rsidP="00AB5E6E">
            <w:pPr>
              <w:rPr>
                <w:sz w:val="18"/>
                <w:szCs w:val="18"/>
              </w:rPr>
            </w:pPr>
            <w:r>
              <w:rPr>
                <w:sz w:val="18"/>
                <w:szCs w:val="18"/>
              </w:rPr>
              <w:t>Yabancı Dil I</w:t>
            </w:r>
          </w:p>
          <w:p w:rsidR="0001336F" w:rsidRDefault="0001336F" w:rsidP="00AB5E6E">
            <w:pPr>
              <w:rPr>
                <w:sz w:val="18"/>
                <w:szCs w:val="18"/>
              </w:rPr>
            </w:pPr>
          </w:p>
        </w:tc>
        <w:tc>
          <w:tcPr>
            <w:tcW w:w="851" w:type="dxa"/>
            <w:vAlign w:val="center"/>
          </w:tcPr>
          <w:p w:rsidR="0001336F" w:rsidRDefault="0001336F" w:rsidP="00AB5E6E">
            <w:pPr>
              <w:jc w:val="center"/>
              <w:rPr>
                <w:sz w:val="18"/>
                <w:szCs w:val="18"/>
              </w:rPr>
            </w:pPr>
            <w:r>
              <w:rPr>
                <w:sz w:val="18"/>
                <w:szCs w:val="18"/>
              </w:rPr>
              <w:t>2</w:t>
            </w:r>
          </w:p>
        </w:tc>
        <w:tc>
          <w:tcPr>
            <w:tcW w:w="850" w:type="dxa"/>
            <w:vAlign w:val="center"/>
          </w:tcPr>
          <w:p w:rsidR="0001336F" w:rsidRDefault="0001336F" w:rsidP="00AB5E6E">
            <w:pPr>
              <w:jc w:val="center"/>
              <w:rPr>
                <w:sz w:val="18"/>
                <w:szCs w:val="18"/>
              </w:rPr>
            </w:pPr>
            <w:r>
              <w:rPr>
                <w:sz w:val="18"/>
                <w:szCs w:val="18"/>
              </w:rPr>
              <w:t>68</w:t>
            </w:r>
          </w:p>
        </w:tc>
        <w:tc>
          <w:tcPr>
            <w:tcW w:w="1276" w:type="dxa"/>
            <w:vMerge w:val="restart"/>
            <w:tcBorders>
              <w:top w:val="single" w:sz="4" w:space="0" w:color="auto"/>
              <w:left w:val="single" w:sz="4" w:space="0" w:color="auto"/>
              <w:right w:val="single" w:sz="4" w:space="0" w:color="auto"/>
            </w:tcBorders>
            <w:vAlign w:val="center"/>
          </w:tcPr>
          <w:p w:rsidR="0001336F" w:rsidRPr="00161313" w:rsidRDefault="0001336F" w:rsidP="00AB5E6E">
            <w:pPr>
              <w:jc w:val="center"/>
              <w:rPr>
                <w:sz w:val="18"/>
                <w:szCs w:val="18"/>
              </w:rPr>
            </w:pPr>
            <w:r>
              <w:rPr>
                <w:sz w:val="18"/>
                <w:szCs w:val="18"/>
              </w:rPr>
              <w:t>ING 190</w:t>
            </w:r>
          </w:p>
        </w:tc>
        <w:tc>
          <w:tcPr>
            <w:tcW w:w="1984" w:type="dxa"/>
            <w:vMerge w:val="restart"/>
            <w:tcBorders>
              <w:top w:val="single" w:sz="4" w:space="0" w:color="auto"/>
              <w:left w:val="single" w:sz="4" w:space="0" w:color="auto"/>
              <w:right w:val="single" w:sz="4" w:space="0" w:color="auto"/>
            </w:tcBorders>
            <w:vAlign w:val="center"/>
          </w:tcPr>
          <w:p w:rsidR="0001336F" w:rsidRDefault="0001336F" w:rsidP="00AB5E6E">
            <w:pPr>
              <w:rPr>
                <w:sz w:val="18"/>
                <w:szCs w:val="18"/>
              </w:rPr>
            </w:pPr>
            <w:r>
              <w:rPr>
                <w:sz w:val="18"/>
                <w:szCs w:val="18"/>
              </w:rPr>
              <w:t>İngilizce</w:t>
            </w:r>
          </w:p>
        </w:tc>
        <w:tc>
          <w:tcPr>
            <w:tcW w:w="993" w:type="dxa"/>
            <w:vMerge w:val="restart"/>
            <w:tcBorders>
              <w:top w:val="single" w:sz="4" w:space="0" w:color="auto"/>
              <w:left w:val="single" w:sz="4" w:space="0" w:color="auto"/>
              <w:right w:val="single" w:sz="4" w:space="0" w:color="auto"/>
            </w:tcBorders>
            <w:vAlign w:val="center"/>
          </w:tcPr>
          <w:p w:rsidR="0001336F" w:rsidRPr="00AF78C9" w:rsidRDefault="0001336F" w:rsidP="00AB5E6E">
            <w:pPr>
              <w:jc w:val="center"/>
              <w:rPr>
                <w:sz w:val="18"/>
                <w:szCs w:val="18"/>
              </w:rPr>
            </w:pPr>
            <w:r>
              <w:rPr>
                <w:sz w:val="18"/>
                <w:szCs w:val="18"/>
              </w:rPr>
              <w:t>CC</w:t>
            </w:r>
          </w:p>
        </w:tc>
      </w:tr>
      <w:tr w:rsidR="0001336F" w:rsidRPr="00AF78C9" w:rsidTr="00AB5E6E">
        <w:trPr>
          <w:trHeight w:val="298"/>
        </w:trPr>
        <w:tc>
          <w:tcPr>
            <w:tcW w:w="1129" w:type="dxa"/>
            <w:vAlign w:val="center"/>
          </w:tcPr>
          <w:p w:rsidR="0001336F" w:rsidRDefault="0001336F" w:rsidP="00AB5E6E">
            <w:pPr>
              <w:rPr>
                <w:sz w:val="18"/>
                <w:szCs w:val="18"/>
              </w:rPr>
            </w:pPr>
            <w:proofErr w:type="gramStart"/>
            <w:r>
              <w:rPr>
                <w:sz w:val="18"/>
                <w:szCs w:val="18"/>
              </w:rPr>
              <w:t>11500249</w:t>
            </w:r>
            <w:proofErr w:type="gramEnd"/>
          </w:p>
        </w:tc>
        <w:tc>
          <w:tcPr>
            <w:tcW w:w="1843" w:type="dxa"/>
            <w:vAlign w:val="center"/>
          </w:tcPr>
          <w:p w:rsidR="0001336F" w:rsidRDefault="0001336F" w:rsidP="00AB5E6E">
            <w:pPr>
              <w:rPr>
                <w:sz w:val="18"/>
                <w:szCs w:val="18"/>
              </w:rPr>
            </w:pPr>
          </w:p>
          <w:p w:rsidR="0001336F" w:rsidRDefault="0001336F" w:rsidP="00AB5E6E">
            <w:pPr>
              <w:rPr>
                <w:sz w:val="18"/>
                <w:szCs w:val="18"/>
              </w:rPr>
            </w:pPr>
            <w:r>
              <w:rPr>
                <w:sz w:val="18"/>
                <w:szCs w:val="18"/>
              </w:rPr>
              <w:t>Yabancı Dil II</w:t>
            </w:r>
          </w:p>
          <w:p w:rsidR="0001336F" w:rsidRDefault="0001336F" w:rsidP="00AB5E6E">
            <w:pPr>
              <w:rPr>
                <w:sz w:val="18"/>
                <w:szCs w:val="18"/>
              </w:rPr>
            </w:pPr>
          </w:p>
        </w:tc>
        <w:tc>
          <w:tcPr>
            <w:tcW w:w="851" w:type="dxa"/>
            <w:vAlign w:val="center"/>
          </w:tcPr>
          <w:p w:rsidR="0001336F" w:rsidRDefault="0001336F" w:rsidP="00AB5E6E">
            <w:pPr>
              <w:jc w:val="center"/>
              <w:rPr>
                <w:sz w:val="18"/>
                <w:szCs w:val="18"/>
              </w:rPr>
            </w:pPr>
            <w:r>
              <w:rPr>
                <w:sz w:val="18"/>
                <w:szCs w:val="18"/>
              </w:rPr>
              <w:t>2</w:t>
            </w:r>
          </w:p>
        </w:tc>
        <w:tc>
          <w:tcPr>
            <w:tcW w:w="850" w:type="dxa"/>
            <w:vAlign w:val="center"/>
          </w:tcPr>
          <w:p w:rsidR="0001336F" w:rsidRDefault="0001336F" w:rsidP="00AB5E6E">
            <w:pPr>
              <w:jc w:val="center"/>
              <w:rPr>
                <w:sz w:val="18"/>
                <w:szCs w:val="18"/>
              </w:rPr>
            </w:pPr>
            <w:r>
              <w:rPr>
                <w:sz w:val="18"/>
                <w:szCs w:val="18"/>
              </w:rPr>
              <w:t>60</w:t>
            </w:r>
          </w:p>
        </w:tc>
        <w:tc>
          <w:tcPr>
            <w:tcW w:w="1276" w:type="dxa"/>
            <w:vMerge/>
            <w:tcBorders>
              <w:left w:val="single" w:sz="4" w:space="0" w:color="auto"/>
              <w:bottom w:val="single" w:sz="4" w:space="0" w:color="auto"/>
              <w:right w:val="single" w:sz="4" w:space="0" w:color="auto"/>
            </w:tcBorders>
            <w:vAlign w:val="center"/>
          </w:tcPr>
          <w:p w:rsidR="0001336F" w:rsidRPr="00161313" w:rsidRDefault="0001336F" w:rsidP="00AB5E6E">
            <w:pPr>
              <w:jc w:val="center"/>
              <w:rPr>
                <w:sz w:val="18"/>
                <w:szCs w:val="18"/>
              </w:rPr>
            </w:pPr>
          </w:p>
        </w:tc>
        <w:tc>
          <w:tcPr>
            <w:tcW w:w="1984" w:type="dxa"/>
            <w:vMerge/>
            <w:tcBorders>
              <w:left w:val="single" w:sz="4" w:space="0" w:color="auto"/>
              <w:bottom w:val="single" w:sz="4" w:space="0" w:color="auto"/>
              <w:right w:val="single" w:sz="4" w:space="0" w:color="auto"/>
            </w:tcBorders>
            <w:vAlign w:val="center"/>
          </w:tcPr>
          <w:p w:rsidR="0001336F" w:rsidRDefault="0001336F" w:rsidP="00AB5E6E">
            <w:pPr>
              <w:rPr>
                <w:sz w:val="18"/>
                <w:szCs w:val="18"/>
              </w:rPr>
            </w:pPr>
          </w:p>
        </w:tc>
        <w:tc>
          <w:tcPr>
            <w:tcW w:w="993" w:type="dxa"/>
            <w:vMerge/>
            <w:tcBorders>
              <w:left w:val="single" w:sz="4" w:space="0" w:color="auto"/>
              <w:bottom w:val="single" w:sz="4" w:space="0" w:color="auto"/>
              <w:right w:val="single" w:sz="4" w:space="0" w:color="auto"/>
            </w:tcBorders>
            <w:vAlign w:val="center"/>
          </w:tcPr>
          <w:p w:rsidR="0001336F" w:rsidRPr="00AF78C9" w:rsidRDefault="0001336F" w:rsidP="00AB5E6E">
            <w:pPr>
              <w:jc w:val="center"/>
              <w:rPr>
                <w:sz w:val="18"/>
                <w:szCs w:val="18"/>
              </w:rPr>
            </w:pPr>
          </w:p>
        </w:tc>
      </w:tr>
      <w:tr w:rsidR="0001336F" w:rsidRPr="00AF78C9" w:rsidTr="00AB5E6E">
        <w:trPr>
          <w:trHeight w:val="298"/>
        </w:trPr>
        <w:tc>
          <w:tcPr>
            <w:tcW w:w="1129" w:type="dxa"/>
            <w:vAlign w:val="center"/>
          </w:tcPr>
          <w:p w:rsidR="0001336F" w:rsidRDefault="0001336F" w:rsidP="00AB5E6E">
            <w:pPr>
              <w:rPr>
                <w:sz w:val="18"/>
                <w:szCs w:val="18"/>
              </w:rPr>
            </w:pPr>
            <w:proofErr w:type="gramStart"/>
            <w:r>
              <w:rPr>
                <w:sz w:val="18"/>
                <w:szCs w:val="18"/>
              </w:rPr>
              <w:t>115001142</w:t>
            </w:r>
            <w:proofErr w:type="gramEnd"/>
          </w:p>
        </w:tc>
        <w:tc>
          <w:tcPr>
            <w:tcW w:w="1843" w:type="dxa"/>
            <w:vAlign w:val="center"/>
          </w:tcPr>
          <w:p w:rsidR="0001336F" w:rsidRDefault="0001336F" w:rsidP="00AB5E6E">
            <w:pPr>
              <w:rPr>
                <w:sz w:val="18"/>
                <w:szCs w:val="18"/>
              </w:rPr>
            </w:pPr>
          </w:p>
          <w:p w:rsidR="0001336F" w:rsidRDefault="0001336F" w:rsidP="00AB5E6E">
            <w:pPr>
              <w:rPr>
                <w:sz w:val="18"/>
                <w:szCs w:val="18"/>
              </w:rPr>
            </w:pPr>
            <w:r>
              <w:rPr>
                <w:sz w:val="18"/>
                <w:szCs w:val="18"/>
              </w:rPr>
              <w:t>Türk Dili I</w:t>
            </w:r>
          </w:p>
          <w:p w:rsidR="0001336F" w:rsidRDefault="0001336F" w:rsidP="00AB5E6E">
            <w:pPr>
              <w:rPr>
                <w:sz w:val="18"/>
                <w:szCs w:val="18"/>
              </w:rPr>
            </w:pPr>
          </w:p>
        </w:tc>
        <w:tc>
          <w:tcPr>
            <w:tcW w:w="851" w:type="dxa"/>
            <w:vAlign w:val="center"/>
          </w:tcPr>
          <w:p w:rsidR="0001336F" w:rsidRDefault="0001336F" w:rsidP="00AB5E6E">
            <w:pPr>
              <w:jc w:val="center"/>
              <w:rPr>
                <w:sz w:val="18"/>
                <w:szCs w:val="18"/>
              </w:rPr>
            </w:pPr>
            <w:r>
              <w:rPr>
                <w:sz w:val="18"/>
                <w:szCs w:val="18"/>
              </w:rPr>
              <w:t>2</w:t>
            </w:r>
          </w:p>
        </w:tc>
        <w:tc>
          <w:tcPr>
            <w:tcW w:w="850" w:type="dxa"/>
            <w:vAlign w:val="center"/>
          </w:tcPr>
          <w:p w:rsidR="0001336F" w:rsidRDefault="0001336F" w:rsidP="00AB5E6E">
            <w:pPr>
              <w:jc w:val="center"/>
              <w:rPr>
                <w:sz w:val="18"/>
                <w:szCs w:val="18"/>
              </w:rPr>
            </w:pPr>
            <w:r>
              <w:rPr>
                <w:sz w:val="18"/>
                <w:szCs w:val="18"/>
              </w:rPr>
              <w:t>66</w:t>
            </w:r>
          </w:p>
        </w:tc>
        <w:tc>
          <w:tcPr>
            <w:tcW w:w="1276" w:type="dxa"/>
            <w:vMerge w:val="restart"/>
            <w:tcBorders>
              <w:top w:val="single" w:sz="4" w:space="0" w:color="auto"/>
              <w:left w:val="single" w:sz="4" w:space="0" w:color="auto"/>
              <w:right w:val="single" w:sz="4" w:space="0" w:color="auto"/>
            </w:tcBorders>
            <w:vAlign w:val="center"/>
          </w:tcPr>
          <w:p w:rsidR="0001336F" w:rsidRDefault="0001336F" w:rsidP="00AB5E6E">
            <w:pPr>
              <w:jc w:val="center"/>
              <w:rPr>
                <w:sz w:val="18"/>
                <w:szCs w:val="18"/>
              </w:rPr>
            </w:pPr>
          </w:p>
          <w:p w:rsidR="0001336F" w:rsidRDefault="0001336F" w:rsidP="00AB5E6E">
            <w:pPr>
              <w:jc w:val="center"/>
              <w:rPr>
                <w:sz w:val="18"/>
                <w:szCs w:val="18"/>
              </w:rPr>
            </w:pPr>
          </w:p>
          <w:p w:rsidR="0001336F" w:rsidRDefault="0001336F" w:rsidP="00AB5E6E">
            <w:pPr>
              <w:jc w:val="center"/>
              <w:rPr>
                <w:sz w:val="18"/>
                <w:szCs w:val="18"/>
              </w:rPr>
            </w:pPr>
            <w:r>
              <w:rPr>
                <w:sz w:val="18"/>
                <w:szCs w:val="18"/>
              </w:rPr>
              <w:t>TUR 101</w:t>
            </w:r>
          </w:p>
          <w:p w:rsidR="0001336F" w:rsidRDefault="0001336F" w:rsidP="00AB5E6E">
            <w:pPr>
              <w:jc w:val="center"/>
              <w:rPr>
                <w:sz w:val="18"/>
                <w:szCs w:val="18"/>
              </w:rPr>
            </w:pPr>
          </w:p>
          <w:p w:rsidR="0001336F" w:rsidRPr="00161313" w:rsidRDefault="0001336F" w:rsidP="00AB5E6E">
            <w:pPr>
              <w:jc w:val="center"/>
              <w:rPr>
                <w:sz w:val="18"/>
                <w:szCs w:val="18"/>
              </w:rPr>
            </w:pPr>
          </w:p>
        </w:tc>
        <w:tc>
          <w:tcPr>
            <w:tcW w:w="1984" w:type="dxa"/>
            <w:vMerge w:val="restart"/>
            <w:tcBorders>
              <w:top w:val="single" w:sz="4" w:space="0" w:color="auto"/>
              <w:left w:val="single" w:sz="4" w:space="0" w:color="auto"/>
              <w:right w:val="single" w:sz="4" w:space="0" w:color="auto"/>
            </w:tcBorders>
            <w:vAlign w:val="center"/>
          </w:tcPr>
          <w:p w:rsidR="0001336F" w:rsidRDefault="0001336F" w:rsidP="00AB5E6E">
            <w:pPr>
              <w:rPr>
                <w:sz w:val="18"/>
                <w:szCs w:val="18"/>
              </w:rPr>
            </w:pPr>
            <w:r>
              <w:rPr>
                <w:sz w:val="18"/>
                <w:szCs w:val="18"/>
              </w:rPr>
              <w:t>Türk Dili</w:t>
            </w:r>
          </w:p>
        </w:tc>
        <w:tc>
          <w:tcPr>
            <w:tcW w:w="993" w:type="dxa"/>
            <w:vMerge w:val="restart"/>
            <w:tcBorders>
              <w:top w:val="single" w:sz="4" w:space="0" w:color="auto"/>
              <w:left w:val="single" w:sz="4" w:space="0" w:color="auto"/>
              <w:right w:val="single" w:sz="4" w:space="0" w:color="auto"/>
            </w:tcBorders>
            <w:vAlign w:val="center"/>
          </w:tcPr>
          <w:p w:rsidR="0001336F" w:rsidRPr="00AF78C9" w:rsidRDefault="0001336F" w:rsidP="00AB5E6E">
            <w:pPr>
              <w:jc w:val="center"/>
              <w:rPr>
                <w:sz w:val="18"/>
                <w:szCs w:val="18"/>
              </w:rPr>
            </w:pPr>
            <w:r>
              <w:rPr>
                <w:sz w:val="18"/>
                <w:szCs w:val="18"/>
              </w:rPr>
              <w:t>CB</w:t>
            </w:r>
          </w:p>
        </w:tc>
      </w:tr>
      <w:tr w:rsidR="0001336F" w:rsidRPr="00AF78C9" w:rsidTr="00AB5E6E">
        <w:trPr>
          <w:trHeight w:val="298"/>
        </w:trPr>
        <w:tc>
          <w:tcPr>
            <w:tcW w:w="1129" w:type="dxa"/>
            <w:vAlign w:val="center"/>
          </w:tcPr>
          <w:p w:rsidR="0001336F" w:rsidRDefault="0001336F" w:rsidP="00AB5E6E">
            <w:pPr>
              <w:rPr>
                <w:sz w:val="18"/>
                <w:szCs w:val="18"/>
              </w:rPr>
            </w:pPr>
            <w:proofErr w:type="gramStart"/>
            <w:r>
              <w:rPr>
                <w:sz w:val="18"/>
                <w:szCs w:val="18"/>
              </w:rPr>
              <w:t>11500200</w:t>
            </w:r>
            <w:proofErr w:type="gramEnd"/>
          </w:p>
        </w:tc>
        <w:tc>
          <w:tcPr>
            <w:tcW w:w="1843" w:type="dxa"/>
            <w:vAlign w:val="center"/>
          </w:tcPr>
          <w:p w:rsidR="0001336F" w:rsidRDefault="0001336F" w:rsidP="00AB5E6E">
            <w:pPr>
              <w:rPr>
                <w:sz w:val="18"/>
                <w:szCs w:val="18"/>
              </w:rPr>
            </w:pPr>
          </w:p>
          <w:p w:rsidR="0001336F" w:rsidRDefault="0001336F" w:rsidP="00AB5E6E">
            <w:pPr>
              <w:rPr>
                <w:sz w:val="18"/>
                <w:szCs w:val="18"/>
              </w:rPr>
            </w:pPr>
            <w:r>
              <w:rPr>
                <w:sz w:val="18"/>
                <w:szCs w:val="18"/>
              </w:rPr>
              <w:t>Türk Dili II</w:t>
            </w:r>
          </w:p>
          <w:p w:rsidR="0001336F" w:rsidRDefault="0001336F" w:rsidP="00AB5E6E">
            <w:pPr>
              <w:rPr>
                <w:sz w:val="18"/>
                <w:szCs w:val="18"/>
              </w:rPr>
            </w:pPr>
          </w:p>
        </w:tc>
        <w:tc>
          <w:tcPr>
            <w:tcW w:w="851" w:type="dxa"/>
            <w:vAlign w:val="center"/>
          </w:tcPr>
          <w:p w:rsidR="0001336F" w:rsidRDefault="0001336F" w:rsidP="00AB5E6E">
            <w:pPr>
              <w:jc w:val="center"/>
              <w:rPr>
                <w:sz w:val="18"/>
                <w:szCs w:val="18"/>
              </w:rPr>
            </w:pPr>
            <w:r>
              <w:rPr>
                <w:sz w:val="18"/>
                <w:szCs w:val="18"/>
              </w:rPr>
              <w:t>2</w:t>
            </w:r>
          </w:p>
        </w:tc>
        <w:tc>
          <w:tcPr>
            <w:tcW w:w="850" w:type="dxa"/>
            <w:vAlign w:val="center"/>
          </w:tcPr>
          <w:p w:rsidR="0001336F" w:rsidRDefault="0001336F" w:rsidP="00AB5E6E">
            <w:pPr>
              <w:jc w:val="center"/>
              <w:rPr>
                <w:sz w:val="18"/>
                <w:szCs w:val="18"/>
              </w:rPr>
            </w:pPr>
            <w:r>
              <w:rPr>
                <w:sz w:val="18"/>
                <w:szCs w:val="18"/>
              </w:rPr>
              <w:t>75</w:t>
            </w:r>
          </w:p>
        </w:tc>
        <w:tc>
          <w:tcPr>
            <w:tcW w:w="1276" w:type="dxa"/>
            <w:vMerge/>
            <w:tcBorders>
              <w:left w:val="single" w:sz="4" w:space="0" w:color="auto"/>
              <w:bottom w:val="single" w:sz="4" w:space="0" w:color="auto"/>
              <w:right w:val="single" w:sz="4" w:space="0" w:color="auto"/>
            </w:tcBorders>
            <w:vAlign w:val="center"/>
          </w:tcPr>
          <w:p w:rsidR="0001336F" w:rsidRPr="00161313" w:rsidRDefault="0001336F" w:rsidP="00AB5E6E">
            <w:pPr>
              <w:jc w:val="center"/>
              <w:rPr>
                <w:sz w:val="18"/>
                <w:szCs w:val="18"/>
              </w:rPr>
            </w:pPr>
          </w:p>
        </w:tc>
        <w:tc>
          <w:tcPr>
            <w:tcW w:w="1984" w:type="dxa"/>
            <w:vMerge/>
            <w:tcBorders>
              <w:left w:val="single" w:sz="4" w:space="0" w:color="auto"/>
              <w:bottom w:val="single" w:sz="4" w:space="0" w:color="auto"/>
              <w:right w:val="single" w:sz="4" w:space="0" w:color="auto"/>
            </w:tcBorders>
            <w:vAlign w:val="center"/>
          </w:tcPr>
          <w:p w:rsidR="0001336F" w:rsidRDefault="0001336F" w:rsidP="00AB5E6E">
            <w:pPr>
              <w:rPr>
                <w:sz w:val="18"/>
                <w:szCs w:val="18"/>
              </w:rPr>
            </w:pPr>
          </w:p>
        </w:tc>
        <w:tc>
          <w:tcPr>
            <w:tcW w:w="993" w:type="dxa"/>
            <w:vMerge/>
            <w:tcBorders>
              <w:left w:val="single" w:sz="4" w:space="0" w:color="auto"/>
              <w:bottom w:val="single" w:sz="4" w:space="0" w:color="auto"/>
              <w:right w:val="single" w:sz="4" w:space="0" w:color="auto"/>
            </w:tcBorders>
            <w:vAlign w:val="center"/>
          </w:tcPr>
          <w:p w:rsidR="0001336F" w:rsidRPr="00AF78C9" w:rsidRDefault="0001336F" w:rsidP="00AB5E6E">
            <w:pPr>
              <w:jc w:val="center"/>
              <w:rPr>
                <w:sz w:val="18"/>
                <w:szCs w:val="18"/>
              </w:rPr>
            </w:pPr>
          </w:p>
        </w:tc>
      </w:tr>
    </w:tbl>
    <w:p w:rsidR="0001336F" w:rsidRPr="00960601" w:rsidRDefault="0001336F" w:rsidP="0001336F">
      <w:pPr>
        <w:jc w:val="both"/>
      </w:pPr>
    </w:p>
    <w:p w:rsidR="0001336F" w:rsidRPr="000703C0" w:rsidRDefault="0001336F" w:rsidP="0001336F">
      <w:pPr>
        <w:ind w:firstLine="708"/>
        <w:jc w:val="both"/>
        <w:rPr>
          <w:b/>
        </w:rPr>
      </w:pPr>
    </w:p>
    <w:p w:rsidR="00F547B9" w:rsidRDefault="00F547B9" w:rsidP="00F547B9">
      <w:pPr>
        <w:jc w:val="both"/>
      </w:pPr>
      <w:r w:rsidRPr="00F547B9">
        <w:rPr>
          <w:b/>
        </w:rPr>
        <w:t>17-</w:t>
      </w:r>
      <w:r>
        <w:t xml:space="preserve"> </w:t>
      </w:r>
      <w:r>
        <w:rPr>
          <w:b/>
          <w:color w:val="000000"/>
          <w:spacing w:val="-2"/>
        </w:rPr>
        <w:t xml:space="preserve"> </w:t>
      </w:r>
      <w:r>
        <w:t xml:space="preserve">Resim Bölüm Başkanlığının </w:t>
      </w:r>
      <w:proofErr w:type="gramStart"/>
      <w:r>
        <w:t>25/09/2017</w:t>
      </w:r>
      <w:proofErr w:type="gramEnd"/>
      <w:r>
        <w:t xml:space="preserve"> tarih ve 302.02/E.40115 sayılı yazısı okundu.</w:t>
      </w:r>
    </w:p>
    <w:p w:rsidR="007D5944" w:rsidRDefault="00F547B9" w:rsidP="007D5944">
      <w:pPr>
        <w:jc w:val="both"/>
      </w:pPr>
      <w:r w:rsidRPr="003A4ADA">
        <w:t>Yapılan görüşmeler sonunda;</w:t>
      </w:r>
      <w:r>
        <w:t xml:space="preserve"> </w:t>
      </w:r>
      <w:proofErr w:type="gramStart"/>
      <w:r w:rsidR="007D5944">
        <w:t>Fakültemiz</w:t>
      </w:r>
      <w:r>
        <w:t xml:space="preserve">  </w:t>
      </w:r>
      <w:r w:rsidR="007D5944" w:rsidRPr="00D51472">
        <w:t>Resim</w:t>
      </w:r>
      <w:proofErr w:type="gramEnd"/>
      <w:r w:rsidR="007D5944" w:rsidRPr="00D51472">
        <w:t xml:space="preserve"> Bölüm</w:t>
      </w:r>
      <w:r w:rsidR="007D5944">
        <w:t>ü öğrencilerinden aşağıda adı geçenlerin formasyon başvurusu yapabilmesi ve ortalamasını yükseltme talebi sebebiyle;</w:t>
      </w:r>
      <w:r w:rsidR="007D5944" w:rsidRPr="00281515">
        <w:t xml:space="preserve"> </w:t>
      </w:r>
      <w:r w:rsidR="007D5944">
        <w:t>daha önceki yarıyıllarda almış ve kalmış oldukları, isimleri karşısında yer alan dersleri</w:t>
      </w:r>
      <w:r w:rsidR="00567D44">
        <w:t xml:space="preserve"> sildirme </w:t>
      </w:r>
      <w:r w:rsidR="00567D44">
        <w:lastRenderedPageBreak/>
        <w:t>taleplerinin uygun olduğuna ve gereği için Öğrenci İşleri Dairesi Başkanlığına arzına oybirliği ile karar verildi.</w:t>
      </w:r>
    </w:p>
    <w:p w:rsidR="00567D44" w:rsidRDefault="00567D44" w:rsidP="007D5944">
      <w:pPr>
        <w:jc w:val="both"/>
      </w:pPr>
    </w:p>
    <w:p w:rsidR="00567D44" w:rsidRPr="00D51472" w:rsidRDefault="00567D44" w:rsidP="007D5944">
      <w:pPr>
        <w:jc w:val="both"/>
      </w:pPr>
    </w:p>
    <w:tbl>
      <w:tblPr>
        <w:tblpPr w:leftFromText="141" w:rightFromText="141" w:vertAnchor="text" w:horzAnchor="margin" w:tblpXSpec="center"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723"/>
        <w:gridCol w:w="992"/>
        <w:gridCol w:w="2977"/>
        <w:gridCol w:w="850"/>
        <w:gridCol w:w="851"/>
      </w:tblGrid>
      <w:tr w:rsidR="007D5944" w:rsidRPr="00D51472" w:rsidTr="00AB5E6E">
        <w:trPr>
          <w:trHeight w:val="141"/>
        </w:trPr>
        <w:tc>
          <w:tcPr>
            <w:tcW w:w="1391" w:type="dxa"/>
          </w:tcPr>
          <w:p w:rsidR="007D5944" w:rsidRPr="00C200F4" w:rsidRDefault="007D5944" w:rsidP="00AB5E6E">
            <w:pPr>
              <w:tabs>
                <w:tab w:val="left" w:pos="1680"/>
              </w:tabs>
              <w:rPr>
                <w:b/>
                <w:sz w:val="20"/>
                <w:szCs w:val="20"/>
              </w:rPr>
            </w:pPr>
            <w:r w:rsidRPr="00C200F4">
              <w:rPr>
                <w:b/>
                <w:sz w:val="20"/>
                <w:szCs w:val="20"/>
              </w:rPr>
              <w:t>Numarası</w:t>
            </w:r>
          </w:p>
        </w:tc>
        <w:tc>
          <w:tcPr>
            <w:tcW w:w="1723" w:type="dxa"/>
          </w:tcPr>
          <w:p w:rsidR="007D5944" w:rsidRPr="00C200F4" w:rsidRDefault="007D5944" w:rsidP="00AB5E6E">
            <w:pPr>
              <w:tabs>
                <w:tab w:val="left" w:pos="1680"/>
              </w:tabs>
              <w:rPr>
                <w:b/>
                <w:sz w:val="20"/>
                <w:szCs w:val="20"/>
              </w:rPr>
            </w:pPr>
            <w:r w:rsidRPr="00C200F4">
              <w:rPr>
                <w:b/>
                <w:sz w:val="20"/>
                <w:szCs w:val="20"/>
              </w:rPr>
              <w:t>Adı-Soyadı</w:t>
            </w:r>
          </w:p>
        </w:tc>
        <w:tc>
          <w:tcPr>
            <w:tcW w:w="992" w:type="dxa"/>
          </w:tcPr>
          <w:p w:rsidR="007D5944" w:rsidRPr="00C200F4" w:rsidRDefault="007D5944" w:rsidP="00AB5E6E">
            <w:pPr>
              <w:tabs>
                <w:tab w:val="left" w:pos="1680"/>
              </w:tabs>
              <w:rPr>
                <w:b/>
                <w:sz w:val="20"/>
                <w:szCs w:val="20"/>
              </w:rPr>
            </w:pPr>
            <w:r w:rsidRPr="00C200F4">
              <w:rPr>
                <w:b/>
                <w:sz w:val="20"/>
                <w:szCs w:val="20"/>
              </w:rPr>
              <w:t>Kodu</w:t>
            </w:r>
          </w:p>
        </w:tc>
        <w:tc>
          <w:tcPr>
            <w:tcW w:w="2977" w:type="dxa"/>
          </w:tcPr>
          <w:p w:rsidR="007D5944" w:rsidRPr="00C200F4" w:rsidRDefault="007D5944" w:rsidP="00AB5E6E">
            <w:pPr>
              <w:tabs>
                <w:tab w:val="left" w:pos="1680"/>
              </w:tabs>
              <w:rPr>
                <w:b/>
                <w:sz w:val="20"/>
                <w:szCs w:val="20"/>
              </w:rPr>
            </w:pPr>
            <w:r w:rsidRPr="00C200F4">
              <w:rPr>
                <w:b/>
                <w:sz w:val="20"/>
                <w:szCs w:val="20"/>
              </w:rPr>
              <w:t>Silinecek Dersin Adı</w:t>
            </w:r>
          </w:p>
        </w:tc>
        <w:tc>
          <w:tcPr>
            <w:tcW w:w="850" w:type="dxa"/>
          </w:tcPr>
          <w:p w:rsidR="007D5944" w:rsidRPr="00C200F4" w:rsidRDefault="007D5944" w:rsidP="00AB5E6E">
            <w:pPr>
              <w:tabs>
                <w:tab w:val="left" w:pos="1680"/>
              </w:tabs>
              <w:rPr>
                <w:b/>
                <w:sz w:val="20"/>
                <w:szCs w:val="20"/>
              </w:rPr>
            </w:pPr>
            <w:r w:rsidRPr="00C200F4">
              <w:rPr>
                <w:b/>
                <w:sz w:val="20"/>
                <w:szCs w:val="20"/>
              </w:rPr>
              <w:t>AKTS</w:t>
            </w:r>
          </w:p>
        </w:tc>
        <w:tc>
          <w:tcPr>
            <w:tcW w:w="851" w:type="dxa"/>
          </w:tcPr>
          <w:p w:rsidR="007D5944" w:rsidRPr="00C200F4" w:rsidRDefault="007D5944" w:rsidP="00AB5E6E">
            <w:pPr>
              <w:tabs>
                <w:tab w:val="left" w:pos="1680"/>
              </w:tabs>
              <w:rPr>
                <w:b/>
                <w:sz w:val="20"/>
                <w:szCs w:val="20"/>
              </w:rPr>
            </w:pPr>
            <w:r w:rsidRPr="00C200F4">
              <w:rPr>
                <w:b/>
                <w:sz w:val="20"/>
                <w:szCs w:val="20"/>
              </w:rPr>
              <w:t>NOTU</w:t>
            </w:r>
          </w:p>
        </w:tc>
      </w:tr>
      <w:tr w:rsidR="007D5944" w:rsidRPr="00D51472" w:rsidTr="00AB5E6E">
        <w:trPr>
          <w:trHeight w:val="411"/>
        </w:trPr>
        <w:tc>
          <w:tcPr>
            <w:tcW w:w="1391" w:type="dxa"/>
            <w:vAlign w:val="center"/>
          </w:tcPr>
          <w:p w:rsidR="007D5944" w:rsidRPr="005072A4" w:rsidRDefault="007D5944" w:rsidP="00AB5E6E">
            <w:pPr>
              <w:tabs>
                <w:tab w:val="left" w:pos="1680"/>
              </w:tabs>
              <w:jc w:val="center"/>
              <w:rPr>
                <w:sz w:val="20"/>
                <w:szCs w:val="20"/>
              </w:rPr>
            </w:pPr>
            <w:r w:rsidRPr="005072A4">
              <w:rPr>
                <w:sz w:val="20"/>
                <w:szCs w:val="20"/>
              </w:rPr>
              <w:t>1207.03022</w:t>
            </w:r>
          </w:p>
        </w:tc>
        <w:tc>
          <w:tcPr>
            <w:tcW w:w="1723" w:type="dxa"/>
            <w:vAlign w:val="center"/>
          </w:tcPr>
          <w:p w:rsidR="007D5944" w:rsidRPr="005072A4" w:rsidRDefault="007D5944" w:rsidP="00AB5E6E">
            <w:pPr>
              <w:tabs>
                <w:tab w:val="left" w:pos="1680"/>
              </w:tabs>
              <w:jc w:val="center"/>
              <w:rPr>
                <w:sz w:val="20"/>
                <w:szCs w:val="20"/>
              </w:rPr>
            </w:pPr>
            <w:r w:rsidRPr="005072A4">
              <w:rPr>
                <w:sz w:val="20"/>
                <w:szCs w:val="20"/>
              </w:rPr>
              <w:t>Elif NORÇİN</w:t>
            </w:r>
          </w:p>
        </w:tc>
        <w:tc>
          <w:tcPr>
            <w:tcW w:w="992" w:type="dxa"/>
            <w:vAlign w:val="center"/>
          </w:tcPr>
          <w:p w:rsidR="007D5944" w:rsidRPr="00C200F4" w:rsidRDefault="007D5944" w:rsidP="00AB5E6E">
            <w:pPr>
              <w:tabs>
                <w:tab w:val="left" w:pos="1680"/>
              </w:tabs>
              <w:rPr>
                <w:sz w:val="20"/>
                <w:szCs w:val="20"/>
              </w:rPr>
            </w:pPr>
            <w:r w:rsidRPr="00C200F4">
              <w:rPr>
                <w:sz w:val="20"/>
                <w:szCs w:val="20"/>
              </w:rPr>
              <w:t>GSF 057</w:t>
            </w:r>
          </w:p>
        </w:tc>
        <w:tc>
          <w:tcPr>
            <w:tcW w:w="2977" w:type="dxa"/>
            <w:vAlign w:val="center"/>
          </w:tcPr>
          <w:p w:rsidR="007D5944" w:rsidRPr="00C200F4" w:rsidRDefault="007D5944" w:rsidP="00AB5E6E">
            <w:pPr>
              <w:tabs>
                <w:tab w:val="left" w:pos="1680"/>
              </w:tabs>
              <w:rPr>
                <w:sz w:val="20"/>
                <w:szCs w:val="20"/>
              </w:rPr>
            </w:pPr>
            <w:r w:rsidRPr="00C200F4">
              <w:rPr>
                <w:sz w:val="20"/>
                <w:szCs w:val="20"/>
              </w:rPr>
              <w:t>BELGESEL FOTOĞRAF</w:t>
            </w:r>
          </w:p>
        </w:tc>
        <w:tc>
          <w:tcPr>
            <w:tcW w:w="850" w:type="dxa"/>
            <w:vAlign w:val="center"/>
          </w:tcPr>
          <w:p w:rsidR="007D5944" w:rsidRPr="005072A4" w:rsidRDefault="007D5944" w:rsidP="00AB5E6E">
            <w:pPr>
              <w:tabs>
                <w:tab w:val="left" w:pos="1680"/>
              </w:tabs>
              <w:jc w:val="center"/>
              <w:rPr>
                <w:sz w:val="20"/>
                <w:szCs w:val="20"/>
              </w:rPr>
            </w:pPr>
            <w:r w:rsidRPr="005072A4">
              <w:rPr>
                <w:sz w:val="20"/>
                <w:szCs w:val="20"/>
              </w:rP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FF</w:t>
            </w:r>
          </w:p>
        </w:tc>
      </w:tr>
      <w:tr w:rsidR="007D5944" w:rsidRPr="00D51472" w:rsidTr="00AB5E6E">
        <w:trPr>
          <w:trHeight w:val="411"/>
        </w:trPr>
        <w:tc>
          <w:tcPr>
            <w:tcW w:w="1391" w:type="dxa"/>
            <w:vMerge w:val="restart"/>
            <w:vAlign w:val="center"/>
          </w:tcPr>
          <w:p w:rsidR="007D5944" w:rsidRDefault="007D5944" w:rsidP="00AB5E6E">
            <w:pPr>
              <w:tabs>
                <w:tab w:val="left" w:pos="1680"/>
              </w:tabs>
              <w:jc w:val="center"/>
            </w:pPr>
            <w:r>
              <w:t>1107.03032</w:t>
            </w:r>
          </w:p>
        </w:tc>
        <w:tc>
          <w:tcPr>
            <w:tcW w:w="1723" w:type="dxa"/>
            <w:vMerge w:val="restart"/>
            <w:vAlign w:val="center"/>
          </w:tcPr>
          <w:p w:rsidR="007D5944" w:rsidRDefault="007D5944" w:rsidP="00AB5E6E">
            <w:pPr>
              <w:tabs>
                <w:tab w:val="left" w:pos="1680"/>
              </w:tabs>
              <w:jc w:val="center"/>
            </w:pPr>
            <w:r>
              <w:t>Neslihan TÜĞLÜOĞLU</w:t>
            </w:r>
          </w:p>
        </w:tc>
        <w:tc>
          <w:tcPr>
            <w:tcW w:w="992" w:type="dxa"/>
            <w:vAlign w:val="center"/>
          </w:tcPr>
          <w:p w:rsidR="007D5944" w:rsidRPr="00C200F4" w:rsidRDefault="007D5944" w:rsidP="00AB5E6E">
            <w:pPr>
              <w:tabs>
                <w:tab w:val="left" w:pos="1680"/>
              </w:tabs>
              <w:rPr>
                <w:sz w:val="20"/>
                <w:szCs w:val="20"/>
              </w:rPr>
            </w:pPr>
            <w:r w:rsidRPr="00C200F4">
              <w:rPr>
                <w:sz w:val="20"/>
                <w:szCs w:val="20"/>
              </w:rPr>
              <w:t>GSF 029</w:t>
            </w:r>
          </w:p>
        </w:tc>
        <w:tc>
          <w:tcPr>
            <w:tcW w:w="2977" w:type="dxa"/>
            <w:vAlign w:val="center"/>
          </w:tcPr>
          <w:p w:rsidR="007D5944" w:rsidRPr="00C200F4" w:rsidRDefault="007D5944" w:rsidP="00AB5E6E">
            <w:pPr>
              <w:tabs>
                <w:tab w:val="left" w:pos="1680"/>
              </w:tabs>
              <w:rPr>
                <w:sz w:val="20"/>
                <w:szCs w:val="20"/>
              </w:rPr>
            </w:pPr>
            <w:r w:rsidRPr="00C200F4">
              <w:rPr>
                <w:sz w:val="20"/>
                <w:szCs w:val="20"/>
              </w:rPr>
              <w:t>Batılılaşma Döneminde Günümüze Türk Sanatı I</w:t>
            </w:r>
          </w:p>
        </w:tc>
        <w:tc>
          <w:tcPr>
            <w:tcW w:w="850" w:type="dxa"/>
            <w:vAlign w:val="center"/>
          </w:tcPr>
          <w:p w:rsidR="007D5944" w:rsidRPr="00D51472"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DZ</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077</w:t>
            </w:r>
          </w:p>
        </w:tc>
        <w:tc>
          <w:tcPr>
            <w:tcW w:w="2977" w:type="dxa"/>
            <w:vAlign w:val="center"/>
          </w:tcPr>
          <w:p w:rsidR="007D5944" w:rsidRPr="00C200F4" w:rsidRDefault="007D5944" w:rsidP="00AB5E6E">
            <w:pPr>
              <w:tabs>
                <w:tab w:val="left" w:pos="1680"/>
              </w:tabs>
              <w:rPr>
                <w:sz w:val="20"/>
                <w:szCs w:val="20"/>
              </w:rPr>
            </w:pPr>
            <w:r w:rsidRPr="00C200F4">
              <w:rPr>
                <w:sz w:val="20"/>
                <w:szCs w:val="20"/>
              </w:rPr>
              <w:t>Kaligrafi I</w:t>
            </w:r>
          </w:p>
        </w:tc>
        <w:tc>
          <w:tcPr>
            <w:tcW w:w="850" w:type="dxa"/>
            <w:vAlign w:val="center"/>
          </w:tcPr>
          <w:p w:rsidR="007D5944" w:rsidRPr="00D51472"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DZ</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045</w:t>
            </w:r>
          </w:p>
        </w:tc>
        <w:tc>
          <w:tcPr>
            <w:tcW w:w="2977" w:type="dxa"/>
            <w:vAlign w:val="center"/>
          </w:tcPr>
          <w:p w:rsidR="007D5944" w:rsidRPr="00C200F4" w:rsidRDefault="007D5944" w:rsidP="00AB5E6E">
            <w:pPr>
              <w:tabs>
                <w:tab w:val="left" w:pos="1680"/>
              </w:tabs>
              <w:rPr>
                <w:sz w:val="20"/>
                <w:szCs w:val="20"/>
              </w:rPr>
            </w:pPr>
            <w:r w:rsidRPr="00C200F4">
              <w:rPr>
                <w:sz w:val="20"/>
                <w:szCs w:val="20"/>
              </w:rPr>
              <w:t>Sulu Boya Teknikleri</w:t>
            </w:r>
          </w:p>
        </w:tc>
        <w:tc>
          <w:tcPr>
            <w:tcW w:w="850" w:type="dxa"/>
            <w:vAlign w:val="center"/>
          </w:tcPr>
          <w:p w:rsidR="007D5944" w:rsidRPr="00D51472"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DZ</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063</w:t>
            </w:r>
          </w:p>
        </w:tc>
        <w:tc>
          <w:tcPr>
            <w:tcW w:w="2977" w:type="dxa"/>
            <w:vAlign w:val="center"/>
          </w:tcPr>
          <w:p w:rsidR="007D5944" w:rsidRPr="00C200F4" w:rsidRDefault="007D5944" w:rsidP="00AB5E6E">
            <w:pPr>
              <w:tabs>
                <w:tab w:val="left" w:pos="1680"/>
              </w:tabs>
              <w:rPr>
                <w:sz w:val="20"/>
                <w:szCs w:val="20"/>
              </w:rPr>
            </w:pPr>
            <w:r w:rsidRPr="00C200F4">
              <w:rPr>
                <w:sz w:val="20"/>
                <w:szCs w:val="20"/>
              </w:rPr>
              <w:t>Dünya Sinema Tarihi</w:t>
            </w:r>
          </w:p>
        </w:tc>
        <w:tc>
          <w:tcPr>
            <w:tcW w:w="850" w:type="dxa"/>
            <w:vAlign w:val="center"/>
          </w:tcPr>
          <w:p w:rsidR="007D5944" w:rsidRPr="00D51472"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FF</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045</w:t>
            </w:r>
          </w:p>
        </w:tc>
        <w:tc>
          <w:tcPr>
            <w:tcW w:w="2977" w:type="dxa"/>
            <w:vAlign w:val="center"/>
          </w:tcPr>
          <w:p w:rsidR="007D5944" w:rsidRPr="00C200F4" w:rsidRDefault="007D5944" w:rsidP="00AB5E6E">
            <w:pPr>
              <w:tabs>
                <w:tab w:val="left" w:pos="1680"/>
              </w:tabs>
              <w:rPr>
                <w:sz w:val="20"/>
                <w:szCs w:val="20"/>
              </w:rPr>
            </w:pPr>
            <w:r w:rsidRPr="00C200F4">
              <w:rPr>
                <w:sz w:val="20"/>
                <w:szCs w:val="20"/>
              </w:rPr>
              <w:t>Sulu Boya Teknikleri I</w:t>
            </w:r>
          </w:p>
        </w:tc>
        <w:tc>
          <w:tcPr>
            <w:tcW w:w="850" w:type="dxa"/>
            <w:vAlign w:val="center"/>
          </w:tcPr>
          <w:p w:rsidR="007D5944" w:rsidRPr="00D51472"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DZ</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ATA201</w:t>
            </w:r>
          </w:p>
        </w:tc>
        <w:tc>
          <w:tcPr>
            <w:tcW w:w="2977" w:type="dxa"/>
            <w:vAlign w:val="center"/>
          </w:tcPr>
          <w:p w:rsidR="007D5944" w:rsidRPr="00C200F4" w:rsidRDefault="007D5944" w:rsidP="00AB5E6E">
            <w:pPr>
              <w:tabs>
                <w:tab w:val="left" w:pos="1680"/>
              </w:tabs>
              <w:rPr>
                <w:sz w:val="20"/>
                <w:szCs w:val="20"/>
              </w:rPr>
            </w:pPr>
            <w:r w:rsidRPr="00C200F4">
              <w:rPr>
                <w:sz w:val="20"/>
                <w:szCs w:val="20"/>
              </w:rPr>
              <w:t xml:space="preserve">Atatürk İlkeleri ve </w:t>
            </w:r>
            <w:proofErr w:type="spellStart"/>
            <w:r w:rsidRPr="00C200F4">
              <w:rPr>
                <w:sz w:val="20"/>
                <w:szCs w:val="20"/>
              </w:rPr>
              <w:t>İnkilapları</w:t>
            </w:r>
            <w:proofErr w:type="spellEnd"/>
            <w:r w:rsidRPr="00C200F4">
              <w:rPr>
                <w:sz w:val="20"/>
                <w:szCs w:val="20"/>
              </w:rPr>
              <w:t xml:space="preserve"> Tarihi</w:t>
            </w:r>
          </w:p>
        </w:tc>
        <w:tc>
          <w:tcPr>
            <w:tcW w:w="850" w:type="dxa"/>
            <w:vAlign w:val="center"/>
          </w:tcPr>
          <w:p w:rsidR="007D5944" w:rsidRPr="00D51472"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GR</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088</w:t>
            </w:r>
          </w:p>
        </w:tc>
        <w:tc>
          <w:tcPr>
            <w:tcW w:w="2977" w:type="dxa"/>
            <w:vAlign w:val="center"/>
          </w:tcPr>
          <w:p w:rsidR="007D5944" w:rsidRPr="00C200F4" w:rsidRDefault="007D5944" w:rsidP="00AB5E6E">
            <w:pPr>
              <w:tabs>
                <w:tab w:val="left" w:pos="1680"/>
              </w:tabs>
              <w:rPr>
                <w:sz w:val="20"/>
                <w:szCs w:val="20"/>
              </w:rPr>
            </w:pPr>
            <w:r w:rsidRPr="00C200F4">
              <w:rPr>
                <w:sz w:val="20"/>
                <w:szCs w:val="20"/>
              </w:rPr>
              <w:t>Eskiz ve Tasarım İlkeleri II</w:t>
            </w:r>
          </w:p>
        </w:tc>
        <w:tc>
          <w:tcPr>
            <w:tcW w:w="850" w:type="dxa"/>
            <w:vAlign w:val="center"/>
          </w:tcPr>
          <w:p w:rsidR="007D5944" w:rsidRPr="00D51472"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DZ</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022</w:t>
            </w:r>
          </w:p>
        </w:tc>
        <w:tc>
          <w:tcPr>
            <w:tcW w:w="2977" w:type="dxa"/>
            <w:vAlign w:val="center"/>
          </w:tcPr>
          <w:p w:rsidR="007D5944" w:rsidRPr="00C200F4" w:rsidRDefault="007D5944" w:rsidP="00AB5E6E">
            <w:pPr>
              <w:tabs>
                <w:tab w:val="left" w:pos="1680"/>
              </w:tabs>
              <w:rPr>
                <w:sz w:val="20"/>
                <w:szCs w:val="20"/>
              </w:rPr>
            </w:pPr>
            <w:r w:rsidRPr="00C200F4">
              <w:rPr>
                <w:sz w:val="20"/>
                <w:szCs w:val="20"/>
              </w:rPr>
              <w:t>Sanat Sosyolojisi</w:t>
            </w:r>
          </w:p>
        </w:tc>
        <w:tc>
          <w:tcPr>
            <w:tcW w:w="850" w:type="dxa"/>
            <w:vAlign w:val="center"/>
          </w:tcPr>
          <w:p w:rsidR="007D5944" w:rsidRPr="00D51472"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FF</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 xml:space="preserve">GSF 042 </w:t>
            </w:r>
          </w:p>
        </w:tc>
        <w:tc>
          <w:tcPr>
            <w:tcW w:w="2977" w:type="dxa"/>
            <w:vAlign w:val="center"/>
          </w:tcPr>
          <w:p w:rsidR="007D5944" w:rsidRPr="00C200F4" w:rsidRDefault="007D5944" w:rsidP="00AB5E6E">
            <w:pPr>
              <w:tabs>
                <w:tab w:val="left" w:pos="1680"/>
              </w:tabs>
              <w:rPr>
                <w:sz w:val="20"/>
                <w:szCs w:val="20"/>
              </w:rPr>
            </w:pPr>
            <w:r w:rsidRPr="00C200F4">
              <w:rPr>
                <w:sz w:val="20"/>
                <w:szCs w:val="20"/>
              </w:rPr>
              <w:t xml:space="preserve">Kolaj ve </w:t>
            </w:r>
            <w:proofErr w:type="spellStart"/>
            <w:r w:rsidRPr="00C200F4">
              <w:rPr>
                <w:sz w:val="20"/>
                <w:szCs w:val="20"/>
              </w:rPr>
              <w:t>Asamblaj</w:t>
            </w:r>
            <w:proofErr w:type="spellEnd"/>
          </w:p>
        </w:tc>
        <w:tc>
          <w:tcPr>
            <w:tcW w:w="850" w:type="dxa"/>
            <w:vAlign w:val="center"/>
          </w:tcPr>
          <w:p w:rsidR="007D5944"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DZ</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026</w:t>
            </w:r>
          </w:p>
        </w:tc>
        <w:tc>
          <w:tcPr>
            <w:tcW w:w="2977" w:type="dxa"/>
            <w:vAlign w:val="center"/>
          </w:tcPr>
          <w:p w:rsidR="007D5944" w:rsidRPr="00C200F4" w:rsidRDefault="007D5944" w:rsidP="00AB5E6E">
            <w:pPr>
              <w:tabs>
                <w:tab w:val="left" w:pos="1680"/>
              </w:tabs>
              <w:rPr>
                <w:sz w:val="20"/>
                <w:szCs w:val="20"/>
              </w:rPr>
            </w:pPr>
            <w:r w:rsidRPr="00C200F4">
              <w:rPr>
                <w:sz w:val="20"/>
                <w:szCs w:val="20"/>
              </w:rPr>
              <w:t>Popüler Kültür</w:t>
            </w:r>
          </w:p>
        </w:tc>
        <w:tc>
          <w:tcPr>
            <w:tcW w:w="850" w:type="dxa"/>
            <w:vAlign w:val="center"/>
          </w:tcPr>
          <w:p w:rsidR="007D5944"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FF</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020</w:t>
            </w:r>
          </w:p>
        </w:tc>
        <w:tc>
          <w:tcPr>
            <w:tcW w:w="2977" w:type="dxa"/>
            <w:vAlign w:val="center"/>
          </w:tcPr>
          <w:p w:rsidR="007D5944" w:rsidRPr="00C200F4" w:rsidRDefault="007D5944" w:rsidP="00AB5E6E">
            <w:pPr>
              <w:tabs>
                <w:tab w:val="left" w:pos="1680"/>
              </w:tabs>
              <w:rPr>
                <w:sz w:val="20"/>
                <w:szCs w:val="20"/>
              </w:rPr>
            </w:pPr>
            <w:r w:rsidRPr="00C200F4">
              <w:rPr>
                <w:sz w:val="20"/>
                <w:szCs w:val="20"/>
              </w:rPr>
              <w:t>Tasarım Tarihi</w:t>
            </w:r>
          </w:p>
        </w:tc>
        <w:tc>
          <w:tcPr>
            <w:tcW w:w="850" w:type="dxa"/>
            <w:vAlign w:val="center"/>
          </w:tcPr>
          <w:p w:rsidR="007D5944"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DZ</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013</w:t>
            </w:r>
          </w:p>
        </w:tc>
        <w:tc>
          <w:tcPr>
            <w:tcW w:w="2977" w:type="dxa"/>
            <w:vAlign w:val="center"/>
          </w:tcPr>
          <w:p w:rsidR="007D5944" w:rsidRPr="00C200F4" w:rsidRDefault="007D5944" w:rsidP="00AB5E6E">
            <w:pPr>
              <w:tabs>
                <w:tab w:val="left" w:pos="1680"/>
              </w:tabs>
              <w:rPr>
                <w:sz w:val="20"/>
                <w:szCs w:val="20"/>
              </w:rPr>
            </w:pPr>
            <w:r w:rsidRPr="00C200F4">
              <w:rPr>
                <w:sz w:val="20"/>
                <w:szCs w:val="20"/>
              </w:rPr>
              <w:t>Karo Tasarımı</w:t>
            </w:r>
          </w:p>
        </w:tc>
        <w:tc>
          <w:tcPr>
            <w:tcW w:w="850" w:type="dxa"/>
            <w:vAlign w:val="center"/>
          </w:tcPr>
          <w:p w:rsidR="007D5944"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DZ</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GSF 057</w:t>
            </w:r>
          </w:p>
        </w:tc>
        <w:tc>
          <w:tcPr>
            <w:tcW w:w="2977" w:type="dxa"/>
            <w:vAlign w:val="center"/>
          </w:tcPr>
          <w:p w:rsidR="007D5944" w:rsidRPr="00C200F4" w:rsidRDefault="007D5944" w:rsidP="00AB5E6E">
            <w:pPr>
              <w:tabs>
                <w:tab w:val="left" w:pos="1680"/>
              </w:tabs>
              <w:rPr>
                <w:sz w:val="20"/>
                <w:szCs w:val="20"/>
              </w:rPr>
            </w:pPr>
            <w:r w:rsidRPr="00C200F4">
              <w:rPr>
                <w:sz w:val="20"/>
                <w:szCs w:val="20"/>
              </w:rPr>
              <w:t>Belgesel Fotoğraf</w:t>
            </w:r>
          </w:p>
        </w:tc>
        <w:tc>
          <w:tcPr>
            <w:tcW w:w="850" w:type="dxa"/>
            <w:vAlign w:val="center"/>
          </w:tcPr>
          <w:p w:rsidR="007D5944" w:rsidRDefault="007D5944" w:rsidP="00AB5E6E">
            <w:pPr>
              <w:tabs>
                <w:tab w:val="left" w:pos="1680"/>
              </w:tabs>
              <w:jc w:val="center"/>
            </w:pPr>
            <w:r>
              <w:t>4</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DZ</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SAU 160</w:t>
            </w:r>
          </w:p>
        </w:tc>
        <w:tc>
          <w:tcPr>
            <w:tcW w:w="2977" w:type="dxa"/>
            <w:vAlign w:val="center"/>
          </w:tcPr>
          <w:p w:rsidR="007D5944" w:rsidRPr="00C200F4" w:rsidRDefault="007D5944" w:rsidP="00AB5E6E">
            <w:pPr>
              <w:tabs>
                <w:tab w:val="left" w:pos="1680"/>
              </w:tabs>
              <w:rPr>
                <w:sz w:val="20"/>
                <w:szCs w:val="20"/>
              </w:rPr>
            </w:pPr>
            <w:r w:rsidRPr="00C200F4">
              <w:rPr>
                <w:sz w:val="20"/>
                <w:szCs w:val="20"/>
              </w:rPr>
              <w:t>Mistik Düşünce</w:t>
            </w:r>
          </w:p>
        </w:tc>
        <w:tc>
          <w:tcPr>
            <w:tcW w:w="850" w:type="dxa"/>
            <w:vAlign w:val="center"/>
          </w:tcPr>
          <w:p w:rsidR="007D5944" w:rsidRDefault="007D5944" w:rsidP="00AB5E6E">
            <w:pPr>
              <w:tabs>
                <w:tab w:val="left" w:pos="1680"/>
              </w:tabs>
              <w:jc w:val="center"/>
            </w:pPr>
            <w:r>
              <w:t>5</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FF</w:t>
            </w:r>
          </w:p>
        </w:tc>
      </w:tr>
      <w:tr w:rsidR="007D5944" w:rsidRPr="00D51472" w:rsidTr="00AB5E6E">
        <w:trPr>
          <w:trHeight w:val="411"/>
        </w:trPr>
        <w:tc>
          <w:tcPr>
            <w:tcW w:w="1391" w:type="dxa"/>
            <w:vMerge/>
            <w:vAlign w:val="center"/>
          </w:tcPr>
          <w:p w:rsidR="007D5944" w:rsidRDefault="007D5944" w:rsidP="00AB5E6E">
            <w:pPr>
              <w:tabs>
                <w:tab w:val="left" w:pos="1680"/>
              </w:tabs>
              <w:jc w:val="center"/>
            </w:pPr>
          </w:p>
        </w:tc>
        <w:tc>
          <w:tcPr>
            <w:tcW w:w="1723" w:type="dxa"/>
            <w:vMerge/>
            <w:vAlign w:val="center"/>
          </w:tcPr>
          <w:p w:rsidR="007D5944" w:rsidRDefault="007D5944" w:rsidP="00AB5E6E">
            <w:pPr>
              <w:tabs>
                <w:tab w:val="left" w:pos="1680"/>
              </w:tabs>
              <w:jc w:val="center"/>
            </w:pPr>
          </w:p>
        </w:tc>
        <w:tc>
          <w:tcPr>
            <w:tcW w:w="992" w:type="dxa"/>
            <w:vAlign w:val="center"/>
          </w:tcPr>
          <w:p w:rsidR="007D5944" w:rsidRPr="00C200F4" w:rsidRDefault="007D5944" w:rsidP="00AB5E6E">
            <w:pPr>
              <w:tabs>
                <w:tab w:val="left" w:pos="1680"/>
              </w:tabs>
              <w:rPr>
                <w:sz w:val="20"/>
                <w:szCs w:val="20"/>
              </w:rPr>
            </w:pPr>
            <w:r w:rsidRPr="00C200F4">
              <w:rPr>
                <w:sz w:val="20"/>
                <w:szCs w:val="20"/>
              </w:rPr>
              <w:t>SAU 079</w:t>
            </w:r>
          </w:p>
        </w:tc>
        <w:tc>
          <w:tcPr>
            <w:tcW w:w="2977" w:type="dxa"/>
            <w:vAlign w:val="center"/>
          </w:tcPr>
          <w:p w:rsidR="007D5944" w:rsidRPr="00C200F4" w:rsidRDefault="007D5944" w:rsidP="00AB5E6E">
            <w:pPr>
              <w:tabs>
                <w:tab w:val="left" w:pos="1680"/>
              </w:tabs>
              <w:rPr>
                <w:sz w:val="20"/>
                <w:szCs w:val="20"/>
              </w:rPr>
            </w:pPr>
            <w:r w:rsidRPr="00C200F4">
              <w:rPr>
                <w:sz w:val="20"/>
                <w:szCs w:val="20"/>
              </w:rPr>
              <w:t>Peyzaj Bitkileri</w:t>
            </w:r>
          </w:p>
        </w:tc>
        <w:tc>
          <w:tcPr>
            <w:tcW w:w="850" w:type="dxa"/>
            <w:vAlign w:val="center"/>
          </w:tcPr>
          <w:p w:rsidR="007D5944" w:rsidRDefault="007D5944" w:rsidP="00AB5E6E">
            <w:pPr>
              <w:tabs>
                <w:tab w:val="left" w:pos="1680"/>
              </w:tabs>
              <w:jc w:val="center"/>
            </w:pPr>
            <w:r>
              <w:t>5</w:t>
            </w:r>
          </w:p>
        </w:tc>
        <w:tc>
          <w:tcPr>
            <w:tcW w:w="851" w:type="dxa"/>
            <w:vAlign w:val="center"/>
          </w:tcPr>
          <w:p w:rsidR="007D5944" w:rsidRPr="00C200F4" w:rsidRDefault="007D5944" w:rsidP="00AB5E6E">
            <w:pPr>
              <w:tabs>
                <w:tab w:val="left" w:pos="1680"/>
              </w:tabs>
              <w:jc w:val="center"/>
              <w:rPr>
                <w:sz w:val="20"/>
                <w:szCs w:val="20"/>
              </w:rPr>
            </w:pPr>
            <w:r w:rsidRPr="00C200F4">
              <w:rPr>
                <w:sz w:val="20"/>
                <w:szCs w:val="20"/>
              </w:rPr>
              <w:t>GR</w:t>
            </w:r>
          </w:p>
        </w:tc>
      </w:tr>
    </w:tbl>
    <w:p w:rsidR="007D5944" w:rsidRDefault="007D5944" w:rsidP="007D5944"/>
    <w:p w:rsidR="00550F6B" w:rsidRPr="0093026B" w:rsidRDefault="0093026B" w:rsidP="00F547B9">
      <w:pPr>
        <w:jc w:val="both"/>
      </w:pPr>
      <w:r w:rsidRPr="0093026B">
        <w:rPr>
          <w:b/>
        </w:rPr>
        <w:t>18-</w:t>
      </w:r>
      <w:r>
        <w:rPr>
          <w:b/>
        </w:rPr>
        <w:t xml:space="preserve"> </w:t>
      </w:r>
      <w:r w:rsidRPr="0093026B">
        <w:t xml:space="preserve">Görsel İletişim Tasarımı Bölüm Başkanlığının </w:t>
      </w:r>
      <w:proofErr w:type="gramStart"/>
      <w:r w:rsidRPr="0093026B">
        <w:t>25/09/2017</w:t>
      </w:r>
      <w:proofErr w:type="gramEnd"/>
      <w:r w:rsidRPr="0093026B">
        <w:t xml:space="preserve"> tarih ve 310.02.01/E.40159 sayılı yazısı okundu.</w:t>
      </w:r>
    </w:p>
    <w:p w:rsidR="0093026B" w:rsidRPr="00747561" w:rsidRDefault="0093026B" w:rsidP="0093026B">
      <w:pPr>
        <w:autoSpaceDE w:val="0"/>
        <w:autoSpaceDN w:val="0"/>
        <w:adjustRightInd w:val="0"/>
        <w:jc w:val="both"/>
        <w:rPr>
          <w:rFonts w:ascii="TimesNewRomanPSMT" w:hAnsi="TimesNewRomanPSMT" w:cs="TimesNewRomanPSMT"/>
        </w:rPr>
      </w:pPr>
      <w:r w:rsidRPr="0093026B">
        <w:t>Yapılan görüşmeler sonunda;</w:t>
      </w:r>
      <w:r>
        <w:t xml:space="preserve"> </w:t>
      </w:r>
      <w:r>
        <w:rPr>
          <w:rFonts w:ascii="TimesNewRomanPSMT" w:hAnsi="TimesNewRomanPSMT" w:cs="TimesNewRomanPSMT"/>
        </w:rPr>
        <w:t xml:space="preserve">2017-2018 Akademik Yılı </w:t>
      </w:r>
      <w:r w:rsidRPr="00DC3588">
        <w:rPr>
          <w:rFonts w:ascii="TimesNewRomanPSMT" w:hAnsi="TimesNewRomanPSMT" w:cs="TimesNewRomanPSMT"/>
          <w:b/>
        </w:rPr>
        <w:t xml:space="preserve">Güz Yarıyılında Farabi Değişim Programı </w:t>
      </w:r>
      <w:r w:rsidRPr="0093026B">
        <w:rPr>
          <w:rFonts w:ascii="TimesNewRomanPSMT" w:hAnsi="TimesNewRomanPSMT" w:cs="TimesNewRomanPSMT"/>
        </w:rPr>
        <w:t>kapsamında</w:t>
      </w:r>
      <w:r w:rsidRPr="00DC3588">
        <w:rPr>
          <w:rFonts w:ascii="TimesNewRomanPSMT" w:hAnsi="TimesNewRomanPSMT" w:cs="TimesNewRomanPSMT"/>
          <w:b/>
        </w:rPr>
        <w:t xml:space="preserve"> Yıldız Teknik Üniversitesi’nde</w:t>
      </w:r>
      <w:r>
        <w:rPr>
          <w:rFonts w:ascii="TimesNewRomanPSMT" w:hAnsi="TimesNewRomanPSMT" w:cs="TimesNewRomanPSMT"/>
        </w:rPr>
        <w:t xml:space="preserve"> eğitim görmeye hak kazanan Fakültemiz Görsel İletişim ve Tasarımı Bölümü </w:t>
      </w:r>
      <w:proofErr w:type="gramStart"/>
      <w:r w:rsidRPr="00DC3588">
        <w:rPr>
          <w:rFonts w:ascii="TimesNewRomanPSMT" w:hAnsi="TimesNewRomanPSMT" w:cs="TimesNewRomanPSMT"/>
          <w:b/>
        </w:rPr>
        <w:t>1407</w:t>
      </w:r>
      <w:r>
        <w:rPr>
          <w:rFonts w:ascii="TimesNewRomanPSMT" w:hAnsi="TimesNewRomanPSMT" w:cs="TimesNewRomanPSMT"/>
          <w:b/>
        </w:rPr>
        <w:t>.</w:t>
      </w:r>
      <w:r w:rsidRPr="00DC3588">
        <w:rPr>
          <w:rFonts w:ascii="TimesNewRomanPSMT" w:hAnsi="TimesNewRomanPSMT" w:cs="TimesNewRomanPSMT"/>
          <w:b/>
        </w:rPr>
        <w:t>08022</w:t>
      </w:r>
      <w:proofErr w:type="gramEnd"/>
      <w:r w:rsidRPr="00DC3588">
        <w:rPr>
          <w:rFonts w:ascii="TimesNewRomanPSMT" w:hAnsi="TimesNewRomanPSMT" w:cs="TimesNewRomanPSMT"/>
          <w:b/>
        </w:rPr>
        <w:t xml:space="preserve"> numaralı öğrencisi </w:t>
      </w:r>
      <w:proofErr w:type="spellStart"/>
      <w:r w:rsidRPr="00DC3588">
        <w:rPr>
          <w:rFonts w:ascii="TimesNewRomanPSMT" w:hAnsi="TimesNewRomanPSMT" w:cs="TimesNewRomanPSMT"/>
          <w:b/>
        </w:rPr>
        <w:t>Üveys</w:t>
      </w:r>
      <w:proofErr w:type="spellEnd"/>
      <w:r w:rsidRPr="00DC3588">
        <w:rPr>
          <w:rFonts w:ascii="TimesNewRomanPSMT" w:hAnsi="TimesNewRomanPSMT" w:cs="TimesNewRomanPSMT"/>
          <w:b/>
        </w:rPr>
        <w:t xml:space="preserve"> </w:t>
      </w:r>
      <w:proofErr w:type="spellStart"/>
      <w:r w:rsidRPr="00DC3588">
        <w:rPr>
          <w:rFonts w:ascii="TimesNewRomanPSMT" w:hAnsi="TimesNewRomanPSMT" w:cs="TimesNewRomanPSMT"/>
          <w:b/>
        </w:rPr>
        <w:t>ALTUN’un</w:t>
      </w:r>
      <w:proofErr w:type="spellEnd"/>
      <w:r>
        <w:rPr>
          <w:rFonts w:ascii="TimesNewRomanPSMT" w:hAnsi="TimesNewRomanPSMT" w:cs="TimesNewRomanPSMT"/>
        </w:rPr>
        <w:t>, belirtilen süre zarfında izinli sayılmasının uygun olduğuna ve gereği için Öğrenci İşleri Dairesi Başkanl</w:t>
      </w:r>
      <w:r w:rsidR="00B8025A">
        <w:rPr>
          <w:rFonts w:ascii="TimesNewRomanPSMT" w:hAnsi="TimesNewRomanPSMT" w:cs="TimesNewRomanPSMT"/>
        </w:rPr>
        <w:t>ı</w:t>
      </w:r>
      <w:r>
        <w:rPr>
          <w:rFonts w:ascii="TimesNewRomanPSMT" w:hAnsi="TimesNewRomanPSMT" w:cs="TimesNewRomanPSMT"/>
        </w:rPr>
        <w:t>ğı’na arzına oybirliği ile karar verildi.</w:t>
      </w:r>
    </w:p>
    <w:p w:rsidR="0093026B" w:rsidRDefault="0093026B" w:rsidP="00F547B9">
      <w:pPr>
        <w:jc w:val="both"/>
      </w:pPr>
    </w:p>
    <w:p w:rsidR="0093026B" w:rsidRDefault="0093026B" w:rsidP="0093026B">
      <w:pPr>
        <w:jc w:val="both"/>
      </w:pPr>
      <w:r>
        <w:rPr>
          <w:b/>
        </w:rPr>
        <w:t>19</w:t>
      </w:r>
      <w:r w:rsidRPr="0093026B">
        <w:rPr>
          <w:b/>
        </w:rPr>
        <w:t>-</w:t>
      </w:r>
      <w:r>
        <w:rPr>
          <w:b/>
        </w:rPr>
        <w:t xml:space="preserve"> </w:t>
      </w:r>
      <w:r w:rsidRPr="0093026B">
        <w:t xml:space="preserve">Görsel İletişim Tasarımı Bölüm Başkanlığının </w:t>
      </w:r>
      <w:proofErr w:type="gramStart"/>
      <w:r w:rsidRPr="0093026B">
        <w:t>25/09/2017</w:t>
      </w:r>
      <w:proofErr w:type="gramEnd"/>
      <w:r w:rsidRPr="0093026B">
        <w:t xml:space="preserve"> tarih ve 310.02.01/E.401</w:t>
      </w:r>
      <w:r>
        <w:t>61</w:t>
      </w:r>
      <w:r w:rsidRPr="0093026B">
        <w:t xml:space="preserve"> sayılı yazısı okundu.</w:t>
      </w:r>
    </w:p>
    <w:p w:rsidR="0093026B" w:rsidRPr="002456D3" w:rsidRDefault="0093026B" w:rsidP="0093026B">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Yapılan görüşmeler sonunda; Yükseköğretim Kurulu, Farabi Öğrenci Değişim Programı kapsamında </w:t>
      </w:r>
      <w:proofErr w:type="spellStart"/>
      <w:r>
        <w:rPr>
          <w:rFonts w:ascii="TimesNewRomanPSMT" w:eastAsiaTheme="minorHAnsi" w:hAnsi="TimesNewRomanPSMT" w:cs="TimesNewRomanPSMT"/>
          <w:lang w:eastAsia="en-US"/>
        </w:rPr>
        <w:t>Universidad</w:t>
      </w:r>
      <w:proofErr w:type="spellEnd"/>
      <w:r>
        <w:rPr>
          <w:rFonts w:ascii="TimesNewRomanPSMT" w:eastAsiaTheme="minorHAnsi" w:hAnsi="TimesNewRomanPSMT" w:cs="TimesNewRomanPSMT"/>
          <w:lang w:eastAsia="en-US"/>
        </w:rPr>
        <w:t xml:space="preserve"> de </w:t>
      </w:r>
      <w:proofErr w:type="spellStart"/>
      <w:r>
        <w:rPr>
          <w:rFonts w:ascii="TimesNewRomanPSMT" w:eastAsiaTheme="minorHAnsi" w:hAnsi="TimesNewRomanPSMT" w:cs="TimesNewRomanPSMT"/>
          <w:lang w:eastAsia="en-US"/>
        </w:rPr>
        <w:t>Zaragoza</w:t>
      </w:r>
      <w:proofErr w:type="spellEnd"/>
      <w:r>
        <w:rPr>
          <w:rFonts w:ascii="TimesNewRomanPSMT" w:eastAsiaTheme="minorHAnsi" w:hAnsi="TimesNewRomanPSMT" w:cs="TimesNewRomanPSMT"/>
          <w:lang w:eastAsia="en-US"/>
        </w:rPr>
        <w:t xml:space="preserve"> İSPANYA’ da öğrenim görmek üzere gidip gelen Fakültemiz Görsel İletişim Tasarımı Bölümü </w:t>
      </w:r>
      <w:proofErr w:type="gramStart"/>
      <w:r>
        <w:rPr>
          <w:rFonts w:ascii="TimesNewRomanPSMT" w:eastAsiaTheme="minorHAnsi" w:hAnsi="TimesNewRomanPSMT" w:cs="TimesNewRomanPSMT"/>
          <w:lang w:eastAsia="en-US"/>
        </w:rPr>
        <w:t>140708301</w:t>
      </w:r>
      <w:proofErr w:type="gramEnd"/>
      <w:r>
        <w:rPr>
          <w:rFonts w:ascii="TimesNewRomanPSMT" w:eastAsiaTheme="minorHAnsi" w:hAnsi="TimesNewRomanPSMT" w:cs="TimesNewRomanPSMT"/>
          <w:lang w:eastAsia="en-US"/>
        </w:rPr>
        <w:t xml:space="preserve"> numaralı öğrencisi Özge Melis ORAKÇI’ </w:t>
      </w:r>
      <w:proofErr w:type="spellStart"/>
      <w:r>
        <w:rPr>
          <w:rFonts w:ascii="TimesNewRomanPSMT" w:eastAsiaTheme="minorHAnsi" w:hAnsi="TimesNewRomanPSMT" w:cs="TimesNewRomanPSMT"/>
          <w:lang w:eastAsia="en-US"/>
        </w:rPr>
        <w:t>nın</w:t>
      </w:r>
      <w:proofErr w:type="spellEnd"/>
      <w:r>
        <w:rPr>
          <w:rFonts w:ascii="TimesNewRomanPSMT" w:eastAsiaTheme="minorHAnsi" w:hAnsi="TimesNewRomanPSMT" w:cs="TimesNewRomanPSMT"/>
          <w:lang w:eastAsia="en-US"/>
        </w:rPr>
        <w:t xml:space="preserve"> intibakının ekteki şekliyle uygun olduğuna ve </w:t>
      </w:r>
      <w:r w:rsidRPr="002456D3">
        <w:rPr>
          <w:rFonts w:ascii="TimesNewRomanPSMT" w:eastAsiaTheme="minorHAnsi" w:hAnsi="TimesNewRomanPSMT" w:cs="TimesNewRomanPSMT"/>
          <w:lang w:eastAsia="en-US"/>
        </w:rPr>
        <w:t xml:space="preserve">Gereği için </w:t>
      </w:r>
      <w:r>
        <w:rPr>
          <w:rFonts w:ascii="TimesNewRomanPSMT" w:eastAsiaTheme="minorHAnsi" w:hAnsi="TimesNewRomanPSMT" w:cs="TimesNewRomanPSMT"/>
          <w:lang w:eastAsia="en-US"/>
        </w:rPr>
        <w:t>Öğrenci İşleri Dairesi Başkanlığına arzına oybirliği ile</w:t>
      </w:r>
      <w:r w:rsidRPr="002456D3">
        <w:rPr>
          <w:rFonts w:ascii="TimesNewRomanPSMT" w:eastAsiaTheme="minorHAnsi" w:hAnsi="TimesNewRomanPSMT" w:cs="TimesNewRomanPSMT"/>
          <w:lang w:eastAsia="en-US"/>
        </w:rPr>
        <w:t xml:space="preserve"> karar verildi.</w:t>
      </w:r>
    </w:p>
    <w:p w:rsidR="0093026B" w:rsidRPr="0093026B" w:rsidRDefault="0093026B" w:rsidP="0093026B">
      <w:pPr>
        <w:jc w:val="both"/>
      </w:pPr>
    </w:p>
    <w:p w:rsidR="006954DD" w:rsidRDefault="006954DD" w:rsidP="006954DD">
      <w:pPr>
        <w:jc w:val="both"/>
      </w:pPr>
      <w:r>
        <w:rPr>
          <w:b/>
        </w:rPr>
        <w:t>20</w:t>
      </w:r>
      <w:r w:rsidRPr="0093026B">
        <w:rPr>
          <w:b/>
        </w:rPr>
        <w:t>-</w:t>
      </w:r>
      <w:r>
        <w:rPr>
          <w:b/>
        </w:rPr>
        <w:t xml:space="preserve"> </w:t>
      </w:r>
      <w:r w:rsidRPr="0093026B">
        <w:t xml:space="preserve">Görsel İletişim Tasarımı Bölüm Başkanlığının </w:t>
      </w:r>
      <w:proofErr w:type="gramStart"/>
      <w:r w:rsidRPr="0093026B">
        <w:t>25/09/2017</w:t>
      </w:r>
      <w:proofErr w:type="gramEnd"/>
      <w:r w:rsidRPr="0093026B">
        <w:t xml:space="preserve"> tarih ve </w:t>
      </w:r>
      <w:r>
        <w:t>302.99</w:t>
      </w:r>
      <w:r w:rsidRPr="0093026B">
        <w:t>/E.401</w:t>
      </w:r>
      <w:r>
        <w:t>64</w:t>
      </w:r>
      <w:r w:rsidRPr="0093026B">
        <w:t xml:space="preserve"> sayılı yazısı okundu.</w:t>
      </w:r>
    </w:p>
    <w:p w:rsidR="0072698C" w:rsidRDefault="006954DD" w:rsidP="0072698C">
      <w:pPr>
        <w:autoSpaceDE w:val="0"/>
        <w:autoSpaceDN w:val="0"/>
        <w:adjustRightInd w:val="0"/>
        <w:jc w:val="both"/>
      </w:pPr>
      <w:r>
        <w:rPr>
          <w:rFonts w:ascii="TimesNewRomanPSMT" w:eastAsiaTheme="minorHAnsi" w:hAnsi="TimesNewRomanPSMT" w:cs="TimesNewRomanPSMT"/>
          <w:lang w:eastAsia="en-US"/>
        </w:rPr>
        <w:t xml:space="preserve">Yapılan görüşmeler sonunda; </w:t>
      </w:r>
      <w:r w:rsidR="0072698C">
        <w:t>2017-2018</w:t>
      </w:r>
      <w:r w:rsidR="0072698C" w:rsidRPr="001A30F3">
        <w:t xml:space="preserve"> Eğit</w:t>
      </w:r>
      <w:r w:rsidR="0072698C">
        <w:t xml:space="preserve">im-Öğretim Güz Yarıyılında sistemsel hata ve ders çakışmaları nedeniyle ekteki tablo-1’de </w:t>
      </w:r>
      <w:r w:rsidR="0072698C" w:rsidRPr="001A30F3">
        <w:t>adı-</w:t>
      </w:r>
      <w:r w:rsidR="0072698C">
        <w:t xml:space="preserve">soyadı yazılı Fakültemiz Görsel İletişim </w:t>
      </w:r>
      <w:r w:rsidR="0072698C">
        <w:lastRenderedPageBreak/>
        <w:t xml:space="preserve">Tasarımı </w:t>
      </w:r>
      <w:r w:rsidR="0072698C" w:rsidRPr="001A30F3">
        <w:t>Böl</w:t>
      </w:r>
      <w:r w:rsidR="0072698C">
        <w:t xml:space="preserve">ümü öğrencilerinin belirtilen </w:t>
      </w:r>
      <w:r w:rsidR="0072698C" w:rsidRPr="001A30F3">
        <w:t xml:space="preserve">derslere yazılma </w:t>
      </w:r>
      <w:r w:rsidR="0072698C">
        <w:t xml:space="preserve">ve sildirme </w:t>
      </w:r>
      <w:r w:rsidR="0072698C" w:rsidRPr="001A30F3">
        <w:t xml:space="preserve">taleplerinin uygunluğuna ve gereği için </w:t>
      </w:r>
      <w:r w:rsidR="0072698C">
        <w:t xml:space="preserve">Öğrenci İşleri Dairesi Başkanlığına arzına </w:t>
      </w:r>
      <w:r w:rsidR="0072698C" w:rsidRPr="001A30F3">
        <w:t>oy birliği ile karar verildi.</w:t>
      </w:r>
    </w:p>
    <w:p w:rsidR="0093026B" w:rsidRDefault="0093026B" w:rsidP="006954DD">
      <w:pPr>
        <w:jc w:val="both"/>
      </w:pPr>
    </w:p>
    <w:p w:rsidR="00573847" w:rsidRDefault="00573847" w:rsidP="00573847">
      <w:pPr>
        <w:jc w:val="both"/>
      </w:pPr>
      <w:r>
        <w:rPr>
          <w:b/>
        </w:rPr>
        <w:t>21</w:t>
      </w:r>
      <w:r w:rsidRPr="0093026B">
        <w:rPr>
          <w:b/>
        </w:rPr>
        <w:t>-</w:t>
      </w:r>
      <w:r>
        <w:rPr>
          <w:b/>
        </w:rPr>
        <w:t xml:space="preserve"> </w:t>
      </w:r>
      <w:r w:rsidRPr="0093026B">
        <w:t xml:space="preserve">Görsel İletişim Tasarımı Bölüm Başkanlığının </w:t>
      </w:r>
      <w:proofErr w:type="gramStart"/>
      <w:r w:rsidRPr="0093026B">
        <w:t>25/09/2017</w:t>
      </w:r>
      <w:proofErr w:type="gramEnd"/>
      <w:r w:rsidRPr="0093026B">
        <w:t xml:space="preserve"> tarih ve </w:t>
      </w:r>
      <w:r>
        <w:t>302.99</w:t>
      </w:r>
      <w:r w:rsidRPr="0093026B">
        <w:t>/E.401</w:t>
      </w:r>
      <w:r>
        <w:t>65</w:t>
      </w:r>
      <w:r w:rsidRPr="0093026B">
        <w:t xml:space="preserve"> sayılı yazısı okundu.</w:t>
      </w:r>
    </w:p>
    <w:p w:rsidR="00573847" w:rsidRDefault="00573847" w:rsidP="00573847">
      <w:pPr>
        <w:autoSpaceDE w:val="0"/>
        <w:autoSpaceDN w:val="0"/>
        <w:adjustRightInd w:val="0"/>
        <w:jc w:val="both"/>
      </w:pPr>
      <w:r>
        <w:rPr>
          <w:rFonts w:ascii="TimesNewRomanPSMT" w:eastAsiaTheme="minorHAnsi" w:hAnsi="TimesNewRomanPSMT" w:cs="TimesNewRomanPSMT"/>
          <w:lang w:eastAsia="en-US"/>
        </w:rPr>
        <w:t xml:space="preserve">Yapılan görüşmeler sonunda; </w:t>
      </w:r>
      <w:r>
        <w:t>2017-2018</w:t>
      </w:r>
      <w:r w:rsidRPr="001A30F3">
        <w:t xml:space="preserve"> Eğit</w:t>
      </w:r>
      <w:r>
        <w:t xml:space="preserve">im-Öğretim Güz Yarıyılında aşağıdaki tabloda </w:t>
      </w:r>
      <w:r w:rsidRPr="001A30F3">
        <w:t>adı-</w:t>
      </w:r>
      <w:r>
        <w:t xml:space="preserve">soyadı yazılı Fakültemiz Görsel İletişim Tasarımı </w:t>
      </w:r>
      <w:r w:rsidRPr="001A30F3">
        <w:t>Böl</w:t>
      </w:r>
      <w:r>
        <w:t xml:space="preserve">ümü öğrencilerinin Güz döneminde açılmayan </w:t>
      </w:r>
      <w:r w:rsidRPr="00323544">
        <w:rPr>
          <w:b/>
        </w:rPr>
        <w:t>Girişimcilik ve Proje Yönetimi</w:t>
      </w:r>
      <w:r>
        <w:t xml:space="preserve"> dersini Sakarya Üniversitesi farklı fakülte ve bölümlerden alma t</w:t>
      </w:r>
      <w:r w:rsidRPr="001A30F3">
        <w:t xml:space="preserve">aleplerinin uygunluğuna ve gereği için </w:t>
      </w:r>
      <w:r>
        <w:t xml:space="preserve">Dekanlık </w:t>
      </w:r>
      <w:r w:rsidRPr="001A30F3">
        <w:t>Maka</w:t>
      </w:r>
      <w:r>
        <w:t xml:space="preserve">mına arzına </w:t>
      </w:r>
      <w:r w:rsidRPr="001A30F3">
        <w:t>oy birliği ile karar verildi.</w:t>
      </w:r>
    </w:p>
    <w:p w:rsidR="00573847" w:rsidRDefault="00573847" w:rsidP="00573847">
      <w:pPr>
        <w:autoSpaceDE w:val="0"/>
        <w:autoSpaceDN w:val="0"/>
        <w:adjustRightInd w:val="0"/>
        <w:jc w:val="both"/>
      </w:pPr>
    </w:p>
    <w:tbl>
      <w:tblPr>
        <w:tblStyle w:val="TabloKlavuzu"/>
        <w:tblW w:w="0" w:type="auto"/>
        <w:tblInd w:w="108" w:type="dxa"/>
        <w:tblLayout w:type="fixed"/>
        <w:tblLook w:val="04A0" w:firstRow="1" w:lastRow="0" w:firstColumn="1" w:lastColumn="0" w:noHBand="0" w:noVBand="1"/>
      </w:tblPr>
      <w:tblGrid>
        <w:gridCol w:w="1985"/>
        <w:gridCol w:w="1061"/>
        <w:gridCol w:w="2908"/>
        <w:gridCol w:w="3118"/>
      </w:tblGrid>
      <w:tr w:rsidR="00573847" w:rsidTr="00AB5E6E">
        <w:tc>
          <w:tcPr>
            <w:tcW w:w="1985" w:type="dxa"/>
          </w:tcPr>
          <w:p w:rsidR="00573847" w:rsidRPr="00323544" w:rsidRDefault="00573847" w:rsidP="00AB5E6E">
            <w:pPr>
              <w:autoSpaceDE w:val="0"/>
              <w:autoSpaceDN w:val="0"/>
              <w:adjustRightInd w:val="0"/>
              <w:jc w:val="both"/>
              <w:rPr>
                <w:b/>
                <w:sz w:val="20"/>
                <w:szCs w:val="20"/>
              </w:rPr>
            </w:pPr>
            <w:r w:rsidRPr="00323544">
              <w:rPr>
                <w:b/>
                <w:sz w:val="20"/>
                <w:szCs w:val="20"/>
              </w:rPr>
              <w:t xml:space="preserve">Öğrenci Adı Soyadı </w:t>
            </w:r>
          </w:p>
        </w:tc>
        <w:tc>
          <w:tcPr>
            <w:tcW w:w="1061" w:type="dxa"/>
          </w:tcPr>
          <w:p w:rsidR="00573847" w:rsidRPr="00323544" w:rsidRDefault="00573847" w:rsidP="00AB5E6E">
            <w:pPr>
              <w:autoSpaceDE w:val="0"/>
              <w:autoSpaceDN w:val="0"/>
              <w:adjustRightInd w:val="0"/>
              <w:jc w:val="both"/>
              <w:rPr>
                <w:b/>
                <w:sz w:val="20"/>
                <w:szCs w:val="20"/>
              </w:rPr>
            </w:pPr>
            <w:r w:rsidRPr="00323544">
              <w:rPr>
                <w:b/>
                <w:sz w:val="20"/>
                <w:szCs w:val="20"/>
              </w:rPr>
              <w:t>Numarası</w:t>
            </w:r>
          </w:p>
        </w:tc>
        <w:tc>
          <w:tcPr>
            <w:tcW w:w="2908" w:type="dxa"/>
          </w:tcPr>
          <w:p w:rsidR="00573847" w:rsidRPr="00323544" w:rsidRDefault="00573847" w:rsidP="00AB5E6E">
            <w:pPr>
              <w:autoSpaceDE w:val="0"/>
              <w:autoSpaceDN w:val="0"/>
              <w:adjustRightInd w:val="0"/>
              <w:jc w:val="both"/>
              <w:rPr>
                <w:b/>
                <w:sz w:val="20"/>
                <w:szCs w:val="20"/>
              </w:rPr>
            </w:pPr>
            <w:r w:rsidRPr="00323544">
              <w:rPr>
                <w:b/>
                <w:sz w:val="20"/>
                <w:szCs w:val="20"/>
              </w:rPr>
              <w:t xml:space="preserve">Dersin Adı ve Kodu </w:t>
            </w:r>
          </w:p>
        </w:tc>
        <w:tc>
          <w:tcPr>
            <w:tcW w:w="3118" w:type="dxa"/>
          </w:tcPr>
          <w:p w:rsidR="00573847" w:rsidRPr="00323544" w:rsidRDefault="00573847" w:rsidP="00AB5E6E">
            <w:pPr>
              <w:autoSpaceDE w:val="0"/>
              <w:autoSpaceDN w:val="0"/>
              <w:adjustRightInd w:val="0"/>
              <w:jc w:val="both"/>
              <w:rPr>
                <w:b/>
                <w:sz w:val="20"/>
                <w:szCs w:val="20"/>
              </w:rPr>
            </w:pPr>
            <w:r w:rsidRPr="00323544">
              <w:rPr>
                <w:b/>
                <w:sz w:val="20"/>
                <w:szCs w:val="20"/>
              </w:rPr>
              <w:t>Almak İstediği Fakülte/ Bölüm</w:t>
            </w:r>
          </w:p>
        </w:tc>
      </w:tr>
      <w:tr w:rsidR="00573847" w:rsidTr="00AB5E6E">
        <w:tc>
          <w:tcPr>
            <w:tcW w:w="1985" w:type="dxa"/>
          </w:tcPr>
          <w:p w:rsidR="00573847" w:rsidRDefault="00573847" w:rsidP="00AB5E6E">
            <w:pPr>
              <w:autoSpaceDE w:val="0"/>
              <w:autoSpaceDN w:val="0"/>
              <w:adjustRightInd w:val="0"/>
              <w:jc w:val="both"/>
              <w:rPr>
                <w:sz w:val="18"/>
                <w:szCs w:val="18"/>
              </w:rPr>
            </w:pPr>
          </w:p>
          <w:p w:rsidR="00573847" w:rsidRPr="00323544" w:rsidRDefault="00573847" w:rsidP="00AB5E6E">
            <w:pPr>
              <w:autoSpaceDE w:val="0"/>
              <w:autoSpaceDN w:val="0"/>
              <w:adjustRightInd w:val="0"/>
              <w:jc w:val="both"/>
              <w:rPr>
                <w:sz w:val="18"/>
                <w:szCs w:val="18"/>
              </w:rPr>
            </w:pPr>
            <w:r w:rsidRPr="00323544">
              <w:rPr>
                <w:sz w:val="18"/>
                <w:szCs w:val="18"/>
              </w:rPr>
              <w:t>Deniz Taylan ERTÜRK</w:t>
            </w:r>
          </w:p>
        </w:tc>
        <w:tc>
          <w:tcPr>
            <w:tcW w:w="1061" w:type="dxa"/>
          </w:tcPr>
          <w:p w:rsidR="00573847" w:rsidRDefault="00573847" w:rsidP="00AB5E6E">
            <w:pPr>
              <w:autoSpaceDE w:val="0"/>
              <w:autoSpaceDN w:val="0"/>
              <w:adjustRightInd w:val="0"/>
              <w:jc w:val="both"/>
              <w:rPr>
                <w:sz w:val="18"/>
                <w:szCs w:val="18"/>
              </w:rPr>
            </w:pPr>
          </w:p>
          <w:p w:rsidR="00573847" w:rsidRDefault="00573847" w:rsidP="00AB5E6E">
            <w:pPr>
              <w:autoSpaceDE w:val="0"/>
              <w:autoSpaceDN w:val="0"/>
              <w:adjustRightInd w:val="0"/>
              <w:jc w:val="both"/>
              <w:rPr>
                <w:sz w:val="18"/>
                <w:szCs w:val="18"/>
              </w:rPr>
            </w:pPr>
            <w:proofErr w:type="gramStart"/>
            <w:r>
              <w:rPr>
                <w:sz w:val="18"/>
                <w:szCs w:val="18"/>
              </w:rPr>
              <w:t>130708004</w:t>
            </w:r>
            <w:proofErr w:type="gramEnd"/>
          </w:p>
          <w:p w:rsidR="00573847" w:rsidRPr="00323544" w:rsidRDefault="00573847" w:rsidP="00AB5E6E">
            <w:pPr>
              <w:autoSpaceDE w:val="0"/>
              <w:autoSpaceDN w:val="0"/>
              <w:adjustRightInd w:val="0"/>
              <w:jc w:val="both"/>
              <w:rPr>
                <w:sz w:val="18"/>
                <w:szCs w:val="18"/>
              </w:rPr>
            </w:pPr>
          </w:p>
        </w:tc>
        <w:tc>
          <w:tcPr>
            <w:tcW w:w="2908" w:type="dxa"/>
            <w:vMerge w:val="restart"/>
          </w:tcPr>
          <w:p w:rsidR="00573847" w:rsidRDefault="00573847" w:rsidP="00AB5E6E">
            <w:pPr>
              <w:autoSpaceDE w:val="0"/>
              <w:autoSpaceDN w:val="0"/>
              <w:adjustRightInd w:val="0"/>
              <w:jc w:val="both"/>
              <w:rPr>
                <w:sz w:val="18"/>
                <w:szCs w:val="18"/>
              </w:rPr>
            </w:pPr>
          </w:p>
          <w:p w:rsidR="00573847" w:rsidRDefault="00573847" w:rsidP="00AB5E6E">
            <w:pPr>
              <w:autoSpaceDE w:val="0"/>
              <w:autoSpaceDN w:val="0"/>
              <w:adjustRightInd w:val="0"/>
              <w:jc w:val="both"/>
              <w:rPr>
                <w:sz w:val="18"/>
                <w:szCs w:val="18"/>
              </w:rPr>
            </w:pPr>
          </w:p>
          <w:p w:rsidR="00573847" w:rsidRDefault="00573847" w:rsidP="00AB5E6E">
            <w:pPr>
              <w:autoSpaceDE w:val="0"/>
              <w:autoSpaceDN w:val="0"/>
              <w:adjustRightInd w:val="0"/>
              <w:jc w:val="both"/>
              <w:rPr>
                <w:sz w:val="16"/>
                <w:szCs w:val="16"/>
              </w:rPr>
            </w:pPr>
            <w:r>
              <w:rPr>
                <w:sz w:val="18"/>
                <w:szCs w:val="18"/>
              </w:rPr>
              <w:t xml:space="preserve">SAU </w:t>
            </w:r>
            <w:r w:rsidRPr="00B56DE8">
              <w:rPr>
                <w:sz w:val="18"/>
                <w:szCs w:val="18"/>
              </w:rPr>
              <w:t>012</w:t>
            </w:r>
            <w:r w:rsidRPr="00B56DE8">
              <w:t xml:space="preserve"> </w:t>
            </w:r>
            <w:r w:rsidRPr="00B56DE8">
              <w:rPr>
                <w:sz w:val="16"/>
                <w:szCs w:val="16"/>
              </w:rPr>
              <w:t>Girişimcilik ve Proje Yönetimi</w:t>
            </w:r>
          </w:p>
          <w:p w:rsidR="00573847" w:rsidRPr="00323544" w:rsidRDefault="00573847" w:rsidP="00AB5E6E">
            <w:pPr>
              <w:autoSpaceDE w:val="0"/>
              <w:autoSpaceDN w:val="0"/>
              <w:adjustRightInd w:val="0"/>
              <w:jc w:val="both"/>
              <w:rPr>
                <w:sz w:val="18"/>
                <w:szCs w:val="18"/>
              </w:rPr>
            </w:pPr>
          </w:p>
        </w:tc>
        <w:tc>
          <w:tcPr>
            <w:tcW w:w="3118" w:type="dxa"/>
          </w:tcPr>
          <w:p w:rsidR="00573847" w:rsidRDefault="00573847" w:rsidP="00AB5E6E">
            <w:pPr>
              <w:autoSpaceDE w:val="0"/>
              <w:autoSpaceDN w:val="0"/>
              <w:adjustRightInd w:val="0"/>
              <w:jc w:val="both"/>
              <w:rPr>
                <w:sz w:val="16"/>
                <w:szCs w:val="16"/>
              </w:rPr>
            </w:pPr>
          </w:p>
          <w:p w:rsidR="00573847" w:rsidRPr="00323544" w:rsidRDefault="00573847" w:rsidP="00AB5E6E">
            <w:pPr>
              <w:autoSpaceDE w:val="0"/>
              <w:autoSpaceDN w:val="0"/>
              <w:adjustRightInd w:val="0"/>
              <w:jc w:val="both"/>
              <w:rPr>
                <w:sz w:val="18"/>
                <w:szCs w:val="18"/>
              </w:rPr>
            </w:pPr>
            <w:r w:rsidRPr="00B56DE8">
              <w:rPr>
                <w:sz w:val="16"/>
                <w:szCs w:val="16"/>
              </w:rPr>
              <w:t xml:space="preserve">İktisadi İdari Bilimler Fakültesi </w:t>
            </w:r>
            <w:r>
              <w:rPr>
                <w:sz w:val="16"/>
                <w:szCs w:val="16"/>
              </w:rPr>
              <w:t xml:space="preserve">/ </w:t>
            </w:r>
            <w:r w:rsidRPr="00B56DE8">
              <w:rPr>
                <w:sz w:val="16"/>
                <w:szCs w:val="16"/>
              </w:rPr>
              <w:t>Siyaset ve Kamu Yönetimi Bölümü</w:t>
            </w:r>
          </w:p>
        </w:tc>
      </w:tr>
      <w:tr w:rsidR="00573847" w:rsidTr="00AB5E6E">
        <w:tc>
          <w:tcPr>
            <w:tcW w:w="1985" w:type="dxa"/>
          </w:tcPr>
          <w:p w:rsidR="00573847" w:rsidRDefault="00573847" w:rsidP="00AB5E6E">
            <w:pPr>
              <w:autoSpaceDE w:val="0"/>
              <w:autoSpaceDN w:val="0"/>
              <w:adjustRightInd w:val="0"/>
              <w:jc w:val="both"/>
              <w:rPr>
                <w:sz w:val="18"/>
                <w:szCs w:val="18"/>
              </w:rPr>
            </w:pPr>
          </w:p>
          <w:p w:rsidR="00573847" w:rsidRPr="00323544" w:rsidRDefault="00573847" w:rsidP="00AB5E6E">
            <w:pPr>
              <w:autoSpaceDE w:val="0"/>
              <w:autoSpaceDN w:val="0"/>
              <w:adjustRightInd w:val="0"/>
              <w:jc w:val="both"/>
              <w:rPr>
                <w:sz w:val="18"/>
                <w:szCs w:val="18"/>
              </w:rPr>
            </w:pPr>
            <w:r>
              <w:rPr>
                <w:sz w:val="18"/>
                <w:szCs w:val="18"/>
              </w:rPr>
              <w:t>Muhammet ATEŞ</w:t>
            </w:r>
          </w:p>
        </w:tc>
        <w:tc>
          <w:tcPr>
            <w:tcW w:w="1061" w:type="dxa"/>
          </w:tcPr>
          <w:p w:rsidR="00573847" w:rsidRDefault="00573847" w:rsidP="00AB5E6E">
            <w:pPr>
              <w:autoSpaceDE w:val="0"/>
              <w:autoSpaceDN w:val="0"/>
              <w:adjustRightInd w:val="0"/>
              <w:jc w:val="both"/>
              <w:rPr>
                <w:sz w:val="18"/>
                <w:szCs w:val="18"/>
              </w:rPr>
            </w:pPr>
          </w:p>
          <w:p w:rsidR="00573847" w:rsidRDefault="00573847" w:rsidP="00AB5E6E">
            <w:pPr>
              <w:autoSpaceDE w:val="0"/>
              <w:autoSpaceDN w:val="0"/>
              <w:adjustRightInd w:val="0"/>
              <w:jc w:val="both"/>
              <w:rPr>
                <w:sz w:val="18"/>
                <w:szCs w:val="18"/>
              </w:rPr>
            </w:pPr>
            <w:proofErr w:type="gramStart"/>
            <w:r>
              <w:rPr>
                <w:sz w:val="18"/>
                <w:szCs w:val="18"/>
              </w:rPr>
              <w:t>130708026</w:t>
            </w:r>
            <w:proofErr w:type="gramEnd"/>
          </w:p>
          <w:p w:rsidR="00573847" w:rsidRPr="00323544" w:rsidRDefault="00573847" w:rsidP="00AB5E6E">
            <w:pPr>
              <w:autoSpaceDE w:val="0"/>
              <w:autoSpaceDN w:val="0"/>
              <w:adjustRightInd w:val="0"/>
              <w:jc w:val="both"/>
              <w:rPr>
                <w:sz w:val="18"/>
                <w:szCs w:val="18"/>
              </w:rPr>
            </w:pPr>
          </w:p>
        </w:tc>
        <w:tc>
          <w:tcPr>
            <w:tcW w:w="2908" w:type="dxa"/>
            <w:vMerge/>
          </w:tcPr>
          <w:p w:rsidR="00573847" w:rsidRPr="00323544" w:rsidRDefault="00573847" w:rsidP="00AB5E6E">
            <w:pPr>
              <w:autoSpaceDE w:val="0"/>
              <w:autoSpaceDN w:val="0"/>
              <w:adjustRightInd w:val="0"/>
              <w:jc w:val="both"/>
              <w:rPr>
                <w:sz w:val="18"/>
                <w:szCs w:val="18"/>
              </w:rPr>
            </w:pPr>
          </w:p>
        </w:tc>
        <w:tc>
          <w:tcPr>
            <w:tcW w:w="3118" w:type="dxa"/>
          </w:tcPr>
          <w:p w:rsidR="00573847" w:rsidRDefault="00573847" w:rsidP="00AB5E6E">
            <w:pPr>
              <w:autoSpaceDE w:val="0"/>
              <w:autoSpaceDN w:val="0"/>
              <w:adjustRightInd w:val="0"/>
              <w:jc w:val="both"/>
              <w:rPr>
                <w:sz w:val="18"/>
                <w:szCs w:val="18"/>
              </w:rPr>
            </w:pPr>
          </w:p>
          <w:p w:rsidR="00573847" w:rsidRDefault="00573847" w:rsidP="00AB5E6E">
            <w:pPr>
              <w:autoSpaceDE w:val="0"/>
              <w:autoSpaceDN w:val="0"/>
              <w:adjustRightInd w:val="0"/>
              <w:jc w:val="both"/>
              <w:rPr>
                <w:sz w:val="18"/>
                <w:szCs w:val="18"/>
              </w:rPr>
            </w:pPr>
            <w:r>
              <w:rPr>
                <w:sz w:val="18"/>
                <w:szCs w:val="18"/>
              </w:rPr>
              <w:t xml:space="preserve">Siyasal Bilgiler Fak./ Finansal Ekonometri Bölümü </w:t>
            </w:r>
          </w:p>
          <w:p w:rsidR="00573847" w:rsidRPr="00323544" w:rsidRDefault="00573847" w:rsidP="00AB5E6E">
            <w:pPr>
              <w:autoSpaceDE w:val="0"/>
              <w:autoSpaceDN w:val="0"/>
              <w:adjustRightInd w:val="0"/>
              <w:jc w:val="both"/>
              <w:rPr>
                <w:sz w:val="18"/>
                <w:szCs w:val="18"/>
              </w:rPr>
            </w:pPr>
          </w:p>
        </w:tc>
      </w:tr>
    </w:tbl>
    <w:p w:rsidR="00573847" w:rsidRPr="0094437A" w:rsidRDefault="00573847" w:rsidP="00573847">
      <w:pPr>
        <w:autoSpaceDE w:val="0"/>
        <w:autoSpaceDN w:val="0"/>
        <w:adjustRightInd w:val="0"/>
        <w:jc w:val="both"/>
      </w:pPr>
    </w:p>
    <w:p w:rsidR="007A57D3" w:rsidRDefault="007A57D3" w:rsidP="007A57D3">
      <w:pPr>
        <w:jc w:val="both"/>
      </w:pPr>
      <w:r>
        <w:rPr>
          <w:b/>
        </w:rPr>
        <w:t>22</w:t>
      </w:r>
      <w:r w:rsidRPr="0093026B">
        <w:rPr>
          <w:b/>
        </w:rPr>
        <w:t>-</w:t>
      </w:r>
      <w:r>
        <w:rPr>
          <w:b/>
        </w:rPr>
        <w:t xml:space="preserve"> </w:t>
      </w:r>
      <w:r w:rsidRPr="0093026B">
        <w:t xml:space="preserve">Görsel İletişim Tasarımı Bölüm Başkanlığının </w:t>
      </w:r>
      <w:proofErr w:type="gramStart"/>
      <w:r w:rsidRPr="0093026B">
        <w:t>25/09/2017</w:t>
      </w:r>
      <w:proofErr w:type="gramEnd"/>
      <w:r w:rsidRPr="0093026B">
        <w:t xml:space="preserve"> tarih ve </w:t>
      </w:r>
      <w:r>
        <w:t>302.99</w:t>
      </w:r>
      <w:r w:rsidRPr="0093026B">
        <w:t>/E.401</w:t>
      </w:r>
      <w:r>
        <w:t>67</w:t>
      </w:r>
      <w:r w:rsidRPr="0093026B">
        <w:t xml:space="preserve"> sayılı yazısı okundu.</w:t>
      </w:r>
    </w:p>
    <w:p w:rsidR="00166678" w:rsidRPr="00E468B0" w:rsidRDefault="00971DA2" w:rsidP="00166678">
      <w:pPr>
        <w:jc w:val="both"/>
      </w:pPr>
      <w:r>
        <w:rPr>
          <w:rFonts w:ascii="TimesNewRomanPSMT" w:eastAsiaTheme="minorHAnsi" w:hAnsi="TimesNewRomanPSMT" w:cs="TimesNewRomanPSMT"/>
          <w:lang w:eastAsia="en-US"/>
        </w:rPr>
        <w:t>Yapılan görüşmeler sonunda;</w:t>
      </w:r>
      <w:r w:rsidR="00166678">
        <w:rPr>
          <w:rFonts w:ascii="TimesNewRomanPSMT" w:eastAsiaTheme="minorHAnsi" w:hAnsi="TimesNewRomanPSMT" w:cs="TimesNewRomanPSMT"/>
          <w:lang w:eastAsia="en-US"/>
        </w:rPr>
        <w:t xml:space="preserve"> Fakültemiz </w:t>
      </w:r>
      <w:r w:rsidR="00166678">
        <w:t xml:space="preserve">Görsel İletişim Tasarımı </w:t>
      </w:r>
      <w:r w:rsidR="00166678" w:rsidRPr="006E147C">
        <w:t xml:space="preserve">Bölümü </w:t>
      </w:r>
      <w:proofErr w:type="gramStart"/>
      <w:r w:rsidR="00166678">
        <w:t>160708370</w:t>
      </w:r>
      <w:proofErr w:type="gramEnd"/>
      <w:r w:rsidR="00166678">
        <w:t xml:space="preserve"> numaralı öğrencisi Aslı ZENGİN,</w:t>
      </w:r>
      <w:r w:rsidR="00166678" w:rsidRPr="006E147C">
        <w:t xml:space="preserve"> </w:t>
      </w:r>
      <w:r w:rsidR="00166678">
        <w:t>daha önceki dönem almış olduğu ve DD harf notu ile başarılı olduğu Türk Dili dersini, not ortalamasını yükseltmek amacıyla tekrar alma talebinin</w:t>
      </w:r>
      <w:r w:rsidR="00166678" w:rsidRPr="00E468B0">
        <w:t xml:space="preserve"> uygu</w:t>
      </w:r>
      <w:r w:rsidR="00166678">
        <w:t>nluğuna ve 2017-2018 Eğitim-Öğretim Güz Yarıyılında Türk Dili dersine yazılmasının yapılması için Öğrenci İşleri Dairesi Başkanlığına</w:t>
      </w:r>
      <w:r w:rsidR="00166678" w:rsidRPr="00E468B0">
        <w:t xml:space="preserve"> arzına oy birliği ile karar verildi.</w:t>
      </w:r>
    </w:p>
    <w:p w:rsidR="00573847" w:rsidRDefault="00573847" w:rsidP="00573847">
      <w:pPr>
        <w:jc w:val="both"/>
      </w:pPr>
    </w:p>
    <w:p w:rsidR="00BA46A8" w:rsidRDefault="00BA46A8" w:rsidP="00BA46A8">
      <w:pPr>
        <w:jc w:val="both"/>
      </w:pPr>
      <w:r>
        <w:rPr>
          <w:b/>
        </w:rPr>
        <w:t>23</w:t>
      </w:r>
      <w:r w:rsidRPr="0093026B">
        <w:rPr>
          <w:b/>
        </w:rPr>
        <w:t>-</w:t>
      </w:r>
      <w:r>
        <w:rPr>
          <w:b/>
        </w:rPr>
        <w:t xml:space="preserve"> </w:t>
      </w:r>
      <w:r w:rsidRPr="0093026B">
        <w:t xml:space="preserve">Görsel İletişim Tasarımı Bölüm Başkanlığının </w:t>
      </w:r>
      <w:proofErr w:type="gramStart"/>
      <w:r w:rsidRPr="0093026B">
        <w:t>25/09/2017</w:t>
      </w:r>
      <w:proofErr w:type="gramEnd"/>
      <w:r w:rsidRPr="0093026B">
        <w:t xml:space="preserve"> tarih ve </w:t>
      </w:r>
      <w:r>
        <w:t>302.01.06</w:t>
      </w:r>
      <w:r w:rsidRPr="0093026B">
        <w:t>/E.401</w:t>
      </w:r>
      <w:r>
        <w:t>78</w:t>
      </w:r>
      <w:r w:rsidRPr="0093026B">
        <w:t xml:space="preserve"> sayılı yazısı okundu.</w:t>
      </w:r>
    </w:p>
    <w:p w:rsidR="00C43843" w:rsidRDefault="00BA46A8" w:rsidP="00C43843">
      <w:pPr>
        <w:jc w:val="both"/>
      </w:pPr>
      <w:r>
        <w:rPr>
          <w:rFonts w:ascii="TimesNewRomanPSMT" w:eastAsiaTheme="minorHAnsi" w:hAnsi="TimesNewRomanPSMT" w:cs="TimesNewRomanPSMT"/>
          <w:lang w:eastAsia="en-US"/>
        </w:rPr>
        <w:t>Yapılan görüşmeler sonunda;</w:t>
      </w:r>
      <w:r w:rsidR="00C43843">
        <w:rPr>
          <w:rFonts w:ascii="TimesNewRomanPSMT" w:eastAsiaTheme="minorHAnsi" w:hAnsi="TimesNewRomanPSMT" w:cs="TimesNewRomanPSMT"/>
          <w:lang w:eastAsia="en-US"/>
        </w:rPr>
        <w:t xml:space="preserve"> Fakültemiz </w:t>
      </w:r>
      <w:r w:rsidR="00C43843">
        <w:t xml:space="preserve">Görsel İletişim Tasarım Bölümüne 2017-2018 Eğitim öğretim Güz Yarıyılında Merkezi Yerleştirme Puanı ile yatay geçiş hakkı kazanan ve kayıt yaptıran </w:t>
      </w:r>
      <w:proofErr w:type="gramStart"/>
      <w:r w:rsidR="00C43843">
        <w:t>173608371</w:t>
      </w:r>
      <w:proofErr w:type="gramEnd"/>
      <w:r w:rsidR="00C43843">
        <w:t xml:space="preserve"> öğrenci numaralı Aybike GÜLTEKİN’ in, 1. Sınıf Güz yarı yarılı derslerine yazılmasının ekteki formdaki şekliyle uygun olduğuna ve gereği için Öğrenci İşleri Dairesi </w:t>
      </w:r>
      <w:proofErr w:type="spellStart"/>
      <w:r w:rsidR="00C43843">
        <w:t>Başkanlığna</w:t>
      </w:r>
      <w:proofErr w:type="spellEnd"/>
      <w:r w:rsidR="00C43843">
        <w:t xml:space="preserve"> arzına oy birliği ile karar verildi.</w:t>
      </w:r>
    </w:p>
    <w:p w:rsidR="00BA46A8" w:rsidRDefault="00BA46A8" w:rsidP="00BA46A8">
      <w:pPr>
        <w:jc w:val="both"/>
      </w:pPr>
    </w:p>
    <w:p w:rsidR="009B3286" w:rsidRDefault="009B3286" w:rsidP="00BA46A8">
      <w:pPr>
        <w:jc w:val="both"/>
      </w:pPr>
      <w:r w:rsidRPr="009B3286">
        <w:rPr>
          <w:b/>
        </w:rPr>
        <w:t>24-</w:t>
      </w:r>
      <w:r>
        <w:t xml:space="preserve"> Geleneksel Türk Sanatları Bölüm Başkanlığının </w:t>
      </w:r>
      <w:proofErr w:type="gramStart"/>
      <w:r>
        <w:t>26/09/2017</w:t>
      </w:r>
      <w:proofErr w:type="gramEnd"/>
      <w:r>
        <w:t xml:space="preserve"> tarih ve 302.99/E.40370 sayılı yazısı okundu.</w:t>
      </w:r>
    </w:p>
    <w:p w:rsidR="009B3286" w:rsidRDefault="009B3286" w:rsidP="00BA46A8">
      <w:pPr>
        <w:jc w:val="both"/>
      </w:pPr>
      <w:r>
        <w:t xml:space="preserve">Yapılan görüşmeler sonunda; Fakültemiz Geleneksel Türk Sanatları Bölümü Çini Tasarımı </w:t>
      </w:r>
      <w:proofErr w:type="spellStart"/>
      <w:r>
        <w:t>Anasanat</w:t>
      </w:r>
      <w:proofErr w:type="spellEnd"/>
      <w:r>
        <w:t xml:space="preserve"> Dalı 1407.11301 numaralı öğrencisi Hilal </w:t>
      </w:r>
      <w:proofErr w:type="spellStart"/>
      <w:r>
        <w:t>YALÇIN’ın</w:t>
      </w:r>
      <w:proofErr w:type="spellEnd"/>
      <w:r>
        <w:t xml:space="preserve"> transkriptinde </w:t>
      </w:r>
      <w:proofErr w:type="spellStart"/>
      <w:proofErr w:type="gramStart"/>
      <w:r>
        <w:t>III.yarıyılda</w:t>
      </w:r>
      <w:proofErr w:type="spellEnd"/>
      <w:proofErr w:type="gramEnd"/>
      <w:r>
        <w:t xml:space="preserve"> görünen “GSF 039 Batılılaşma Döneminden Günümüze Türk Sanatı II 2+0” dersinin, IV. Yarıyıla aktarılmasına ve oluşan AKTS açığı nedeniyle de, “GSF 093 Uygarlık Tarihi I 2+0” dersine yazılımın yapılmasının uygun olduğuna ve gereği için Öğrenci İşleri Dairesi Başkanlığına arzına oybirliği ile karar verildi.</w:t>
      </w:r>
    </w:p>
    <w:p w:rsidR="001933EC" w:rsidRDefault="001933EC" w:rsidP="00BA46A8">
      <w:pPr>
        <w:jc w:val="both"/>
      </w:pPr>
    </w:p>
    <w:p w:rsidR="001933EC" w:rsidRDefault="001933EC" w:rsidP="00BA46A8">
      <w:pPr>
        <w:jc w:val="both"/>
      </w:pPr>
      <w:r w:rsidRPr="001933EC">
        <w:rPr>
          <w:b/>
        </w:rPr>
        <w:t>25-</w:t>
      </w:r>
      <w:r>
        <w:t xml:space="preserve"> Seramik ve Cam Bölüm Başkanlığının </w:t>
      </w:r>
      <w:proofErr w:type="gramStart"/>
      <w:r>
        <w:t>26/009/2017</w:t>
      </w:r>
      <w:proofErr w:type="gramEnd"/>
      <w:r>
        <w:t xml:space="preserve"> tarih ve 302.1102/E.40402 sayılı yazısı okundu.</w:t>
      </w:r>
    </w:p>
    <w:p w:rsidR="001933EC" w:rsidRDefault="001933EC" w:rsidP="00BA46A8">
      <w:pPr>
        <w:jc w:val="both"/>
      </w:pPr>
      <w:r>
        <w:t xml:space="preserve">Yapılan görüşmeler sonunda; Fakültemiz Seramik ve Cam Bölümü </w:t>
      </w:r>
      <w:proofErr w:type="gramStart"/>
      <w:r>
        <w:t>1736.04009</w:t>
      </w:r>
      <w:proofErr w:type="gramEnd"/>
      <w:r>
        <w:t xml:space="preserve"> numaralı öğrencisi </w:t>
      </w:r>
      <w:proofErr w:type="spellStart"/>
      <w:r>
        <w:t>Nursena</w:t>
      </w:r>
      <w:proofErr w:type="spellEnd"/>
      <w:r>
        <w:t xml:space="preserve"> </w:t>
      </w:r>
      <w:proofErr w:type="spellStart"/>
      <w:r>
        <w:t>KEPENEK’in</w:t>
      </w:r>
      <w:proofErr w:type="spellEnd"/>
      <w:r>
        <w:t xml:space="preserve">, maddi durumunun yetersiz olması sebebiyle, 2017-2018 Eğitim öğretim yılı Güz Yarıyılında SAÜ Eğitim-Öğretim ve Sınav Yönetmeliği Uygulama Esasları 7.madde 5.fıkrası gereğince, kaydının dondurularak, “Mazereti Nedeniyle Eğitim </w:t>
      </w:r>
      <w:r>
        <w:lastRenderedPageBreak/>
        <w:t>Hakkının Saklı Tutulması” talebinin uygun olduğuna ve gereği için Öğrenci İşleri Dairesi Başkanlığına arzına oybirliği ile karar verildi.</w:t>
      </w:r>
    </w:p>
    <w:p w:rsidR="001933EC" w:rsidRDefault="001933EC" w:rsidP="00BA46A8">
      <w:pPr>
        <w:jc w:val="both"/>
      </w:pPr>
    </w:p>
    <w:p w:rsidR="001933EC" w:rsidRDefault="001933EC" w:rsidP="001933EC">
      <w:pPr>
        <w:jc w:val="both"/>
      </w:pPr>
      <w:r w:rsidRPr="001933EC">
        <w:rPr>
          <w:b/>
        </w:rPr>
        <w:t>2</w:t>
      </w:r>
      <w:r>
        <w:rPr>
          <w:b/>
        </w:rPr>
        <w:t>6</w:t>
      </w:r>
      <w:r w:rsidRPr="001933EC">
        <w:rPr>
          <w:b/>
        </w:rPr>
        <w:t>-</w:t>
      </w:r>
      <w:r>
        <w:t xml:space="preserve"> Seramik ve Cam Bölüm Başkanlığının </w:t>
      </w:r>
      <w:proofErr w:type="gramStart"/>
      <w:r>
        <w:t>26/009/2017</w:t>
      </w:r>
      <w:proofErr w:type="gramEnd"/>
      <w:r>
        <w:t xml:space="preserve"> tarih ve 105.02/E.40403 sayılı yazısı okundu.</w:t>
      </w:r>
    </w:p>
    <w:p w:rsidR="001933EC" w:rsidRDefault="001933EC" w:rsidP="001933EC">
      <w:pPr>
        <w:jc w:val="both"/>
      </w:pPr>
      <w:proofErr w:type="gramStart"/>
      <w:r>
        <w:t>Yapılan görüşmeler sonunda; Fakültemiz Seramik ve Cam Bölümü ders planında yer alan V. Yarıyıl “SRM399 STAJ I (0+1)” ve VII. Yarıyıl “SRM 499 STAJ II (0+1)” derslerinin, 2017-2018 Eğitim-Öğretim yılı itibariyle; Güz döneminde alamayan öğrencilerin seçimi için, Bahar dönemi ders programında öğrencilerin seçimine açılmasına ve adı geçen derslere Güz ve Bahar dönemlerinde kota konulmamasının uygun olduğuna ve gereği için Öğrenci İşleri Dairesi Başkanlığına arzına oybirliği ile karar verildi.</w:t>
      </w:r>
      <w:proofErr w:type="gramEnd"/>
    </w:p>
    <w:p w:rsidR="00982684" w:rsidRDefault="00982684" w:rsidP="001933EC">
      <w:pPr>
        <w:jc w:val="both"/>
      </w:pPr>
    </w:p>
    <w:p w:rsidR="00982684" w:rsidRDefault="00982684" w:rsidP="00982684">
      <w:pPr>
        <w:jc w:val="both"/>
      </w:pPr>
      <w:r w:rsidRPr="00982684">
        <w:rPr>
          <w:b/>
        </w:rPr>
        <w:t>27-</w:t>
      </w:r>
      <w:r>
        <w:rPr>
          <w:b/>
        </w:rPr>
        <w:t xml:space="preserve"> </w:t>
      </w:r>
      <w:r>
        <w:t xml:space="preserve">Seramik ve Cam Bölüm Başkanlığının </w:t>
      </w:r>
      <w:proofErr w:type="gramStart"/>
      <w:r>
        <w:t>26/009/2017</w:t>
      </w:r>
      <w:proofErr w:type="gramEnd"/>
      <w:r>
        <w:t xml:space="preserve"> tarih ve 302.02/E.40407 sayılı yazısı okundu.</w:t>
      </w:r>
    </w:p>
    <w:p w:rsidR="00982684" w:rsidRDefault="00982684" w:rsidP="00982684">
      <w:pPr>
        <w:jc w:val="both"/>
      </w:pPr>
      <w:r>
        <w:t xml:space="preserve">Yapılan görüşmeler sonunda; 2017-2018 Eğitim Öğretim yılı Güz Yarıyılında Fakültemiz Seramik ve Cam Bölümü öğrencilerinden, ekli listede isimleri yazılı olanların, derse yazılma haftasında sistemsel sıkıntılar sebebiyle, seçmiş oldukları derslere ilave  ve hiç ders alamayan öğrencilerin, Eğitim Öğretim ve Sınav Yönetmeliği Uygulama Esasları Madde 5. SAÜ Yönetmelik 9/7 </w:t>
      </w:r>
      <w:proofErr w:type="spellStart"/>
      <w:proofErr w:type="gramStart"/>
      <w:r>
        <w:t>Md.gereğince</w:t>
      </w:r>
      <w:proofErr w:type="spellEnd"/>
      <w:proofErr w:type="gramEnd"/>
      <w:r>
        <w:t>, danışman öğretim elemanlarının onayı ile isimleri karşısında belirtilen derslere yazılımlarının uygun olduğuna ve gereği için Öğrenci İşleri Dairesi Başkanlığına arzına oybirliği ile karar verildi.</w:t>
      </w:r>
    </w:p>
    <w:p w:rsidR="00982684" w:rsidRDefault="00982684" w:rsidP="00982684">
      <w:pPr>
        <w:jc w:val="both"/>
      </w:pPr>
    </w:p>
    <w:p w:rsidR="00982684" w:rsidRDefault="00982684" w:rsidP="00982684">
      <w:pPr>
        <w:jc w:val="both"/>
      </w:pPr>
      <w:r w:rsidRPr="00982684">
        <w:rPr>
          <w:b/>
        </w:rPr>
        <w:t>28-</w:t>
      </w:r>
      <w:r>
        <w:rPr>
          <w:b/>
        </w:rPr>
        <w:t xml:space="preserve"> </w:t>
      </w:r>
      <w:r>
        <w:t xml:space="preserve">Seramik ve Cam Bölüm Başkanlığının </w:t>
      </w:r>
      <w:proofErr w:type="gramStart"/>
      <w:r>
        <w:t>26/009/2017</w:t>
      </w:r>
      <w:proofErr w:type="gramEnd"/>
      <w:r>
        <w:t xml:space="preserve"> tarih ve 302.02/E.40404 sayılı yazısı okundu.</w:t>
      </w:r>
    </w:p>
    <w:p w:rsidR="00576765" w:rsidRPr="00576765" w:rsidRDefault="00982684" w:rsidP="00576765">
      <w:pPr>
        <w:jc w:val="both"/>
      </w:pPr>
      <w:proofErr w:type="gramStart"/>
      <w:r>
        <w:t>Yapılan görüşmeler sonunda;</w:t>
      </w:r>
      <w:r w:rsidR="00576765">
        <w:t xml:space="preserve"> </w:t>
      </w:r>
      <w:r w:rsidR="00576765" w:rsidRPr="00576765">
        <w:t>2017-2018 Eğitim-Öğretim yılı Güz Yarıyılında</w:t>
      </w:r>
      <w:r w:rsidR="00576765">
        <w:t xml:space="preserve"> Fakültemiz</w:t>
      </w:r>
      <w:r w:rsidR="00576765" w:rsidRPr="00576765">
        <w:t xml:space="preserve"> Seramik ve Cam</w:t>
      </w:r>
      <w:r w:rsidR="00576765">
        <w:t xml:space="preserve"> B</w:t>
      </w:r>
      <w:r w:rsidR="00576765" w:rsidRPr="00576765">
        <w:t xml:space="preserve">ölümü </w:t>
      </w:r>
      <w:r w:rsidR="00576765">
        <w:t xml:space="preserve">öğrencilerinden </w:t>
      </w:r>
      <w:r w:rsidR="00576765" w:rsidRPr="00576765">
        <w:t xml:space="preserve">aşağıda </w:t>
      </w:r>
      <w:r w:rsidR="00576765">
        <w:t>isimleri yazılı olanların,</w:t>
      </w:r>
      <w:r w:rsidR="00576765" w:rsidRPr="00576765">
        <w:t xml:space="preserve"> derse yazılma haftasında sistem üzerinden hatalı seçmiş oldukları derse yazılmalarına danışman hocalarının onayıyla Ekle-Sil işlemi yapma taleplerinin </w:t>
      </w:r>
      <w:r w:rsidR="00576765">
        <w:t>uygun olduğuna ve gereği için Öğrenci İşleri dairesi Başkanlığına arzına oybirliği ile karar verildi.</w:t>
      </w:r>
      <w:proofErr w:type="gramEnd"/>
    </w:p>
    <w:p w:rsidR="00576765" w:rsidRDefault="00576765" w:rsidP="00576765">
      <w:pPr>
        <w:jc w:val="both"/>
        <w:rPr>
          <w:sz w:val="20"/>
          <w:szCs w:val="20"/>
        </w:rPr>
      </w:pPr>
    </w:p>
    <w:tbl>
      <w:tblPr>
        <w:tblpPr w:leftFromText="141" w:rightFromText="141" w:vertAnchor="text" w:horzAnchor="margin"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418"/>
        <w:gridCol w:w="2551"/>
        <w:gridCol w:w="2127"/>
        <w:gridCol w:w="850"/>
        <w:gridCol w:w="851"/>
      </w:tblGrid>
      <w:tr w:rsidR="00576765" w:rsidRPr="00504E3B" w:rsidTr="00AB5E6E">
        <w:trPr>
          <w:trHeight w:val="210"/>
        </w:trPr>
        <w:tc>
          <w:tcPr>
            <w:tcW w:w="1129" w:type="dxa"/>
            <w:tcBorders>
              <w:top w:val="single" w:sz="4" w:space="0" w:color="auto"/>
              <w:left w:val="single" w:sz="4" w:space="0" w:color="auto"/>
              <w:bottom w:val="single" w:sz="4" w:space="0" w:color="auto"/>
              <w:right w:val="single" w:sz="4" w:space="0" w:color="auto"/>
            </w:tcBorders>
          </w:tcPr>
          <w:p w:rsidR="00576765" w:rsidRPr="001D669D" w:rsidRDefault="00576765" w:rsidP="00AB5E6E">
            <w:pPr>
              <w:jc w:val="both"/>
              <w:rPr>
                <w:b/>
                <w:sz w:val="20"/>
                <w:szCs w:val="20"/>
              </w:rPr>
            </w:pPr>
            <w:r w:rsidRPr="001D669D">
              <w:rPr>
                <w:b/>
                <w:sz w:val="20"/>
                <w:szCs w:val="20"/>
              </w:rPr>
              <w:t>Numarası</w:t>
            </w:r>
          </w:p>
        </w:tc>
        <w:tc>
          <w:tcPr>
            <w:tcW w:w="1418" w:type="dxa"/>
            <w:tcBorders>
              <w:top w:val="single" w:sz="4" w:space="0" w:color="auto"/>
              <w:left w:val="single" w:sz="4" w:space="0" w:color="auto"/>
              <w:bottom w:val="single" w:sz="4" w:space="0" w:color="auto"/>
              <w:right w:val="single" w:sz="4" w:space="0" w:color="auto"/>
            </w:tcBorders>
          </w:tcPr>
          <w:p w:rsidR="00576765" w:rsidRPr="001D669D" w:rsidRDefault="00576765" w:rsidP="00AB5E6E">
            <w:pPr>
              <w:jc w:val="both"/>
              <w:rPr>
                <w:b/>
                <w:sz w:val="20"/>
                <w:szCs w:val="20"/>
              </w:rPr>
            </w:pPr>
            <w:r w:rsidRPr="001D669D">
              <w:rPr>
                <w:b/>
                <w:sz w:val="20"/>
                <w:szCs w:val="20"/>
              </w:rPr>
              <w:t>Adı- Soyadı</w:t>
            </w:r>
          </w:p>
        </w:tc>
        <w:tc>
          <w:tcPr>
            <w:tcW w:w="2551" w:type="dxa"/>
            <w:tcBorders>
              <w:top w:val="single" w:sz="4" w:space="0" w:color="auto"/>
              <w:left w:val="single" w:sz="4" w:space="0" w:color="auto"/>
              <w:bottom w:val="single" w:sz="4" w:space="0" w:color="auto"/>
              <w:right w:val="single" w:sz="4" w:space="0" w:color="auto"/>
            </w:tcBorders>
          </w:tcPr>
          <w:p w:rsidR="00576765" w:rsidRPr="001D669D" w:rsidRDefault="00576765" w:rsidP="00AB5E6E">
            <w:pPr>
              <w:jc w:val="both"/>
              <w:rPr>
                <w:b/>
                <w:sz w:val="20"/>
                <w:szCs w:val="20"/>
              </w:rPr>
            </w:pPr>
            <w:r>
              <w:rPr>
                <w:b/>
                <w:sz w:val="20"/>
                <w:szCs w:val="20"/>
              </w:rPr>
              <w:t>Silinecek Dersin Adı</w:t>
            </w:r>
          </w:p>
        </w:tc>
        <w:tc>
          <w:tcPr>
            <w:tcW w:w="2127" w:type="dxa"/>
            <w:tcBorders>
              <w:top w:val="single" w:sz="4" w:space="0" w:color="auto"/>
              <w:left w:val="single" w:sz="4" w:space="0" w:color="auto"/>
              <w:bottom w:val="single" w:sz="4" w:space="0" w:color="auto"/>
              <w:right w:val="single" w:sz="4" w:space="0" w:color="auto"/>
            </w:tcBorders>
          </w:tcPr>
          <w:p w:rsidR="00576765" w:rsidRPr="001D669D" w:rsidRDefault="00576765" w:rsidP="00AB5E6E">
            <w:pPr>
              <w:jc w:val="both"/>
              <w:rPr>
                <w:b/>
                <w:sz w:val="20"/>
                <w:szCs w:val="20"/>
              </w:rPr>
            </w:pPr>
            <w:r>
              <w:rPr>
                <w:b/>
                <w:sz w:val="20"/>
                <w:szCs w:val="20"/>
              </w:rPr>
              <w:t>Eklenecek</w:t>
            </w:r>
            <w:r w:rsidRPr="001D669D">
              <w:rPr>
                <w:b/>
                <w:sz w:val="20"/>
                <w:szCs w:val="20"/>
              </w:rPr>
              <w:t xml:space="preserve"> Ders</w:t>
            </w:r>
          </w:p>
        </w:tc>
        <w:tc>
          <w:tcPr>
            <w:tcW w:w="850" w:type="dxa"/>
            <w:tcBorders>
              <w:top w:val="single" w:sz="4" w:space="0" w:color="auto"/>
              <w:left w:val="single" w:sz="4" w:space="0" w:color="auto"/>
              <w:bottom w:val="single" w:sz="4" w:space="0" w:color="auto"/>
              <w:right w:val="single" w:sz="4" w:space="0" w:color="auto"/>
            </w:tcBorders>
          </w:tcPr>
          <w:p w:rsidR="00576765" w:rsidRPr="001D669D" w:rsidRDefault="00576765" w:rsidP="00AB5E6E">
            <w:pPr>
              <w:jc w:val="both"/>
              <w:rPr>
                <w:b/>
                <w:sz w:val="20"/>
                <w:szCs w:val="20"/>
              </w:rPr>
            </w:pPr>
            <w:r w:rsidRPr="001D669D">
              <w:rPr>
                <w:b/>
                <w:sz w:val="20"/>
                <w:szCs w:val="20"/>
              </w:rPr>
              <w:t>T+U</w:t>
            </w:r>
          </w:p>
        </w:tc>
        <w:tc>
          <w:tcPr>
            <w:tcW w:w="851" w:type="dxa"/>
            <w:tcBorders>
              <w:top w:val="single" w:sz="4" w:space="0" w:color="auto"/>
              <w:left w:val="single" w:sz="4" w:space="0" w:color="auto"/>
              <w:bottom w:val="single" w:sz="4" w:space="0" w:color="auto"/>
              <w:right w:val="single" w:sz="4" w:space="0" w:color="auto"/>
            </w:tcBorders>
          </w:tcPr>
          <w:p w:rsidR="00576765" w:rsidRPr="001D669D" w:rsidRDefault="00576765" w:rsidP="00AB5E6E">
            <w:pPr>
              <w:jc w:val="both"/>
              <w:rPr>
                <w:b/>
                <w:sz w:val="20"/>
                <w:szCs w:val="20"/>
              </w:rPr>
            </w:pPr>
            <w:r w:rsidRPr="001D669D">
              <w:rPr>
                <w:b/>
                <w:sz w:val="20"/>
                <w:szCs w:val="20"/>
              </w:rPr>
              <w:t>Y.Y.</w:t>
            </w:r>
          </w:p>
        </w:tc>
      </w:tr>
      <w:tr w:rsidR="00576765" w:rsidRPr="00504E3B" w:rsidTr="00AB5E6E">
        <w:trPr>
          <w:trHeight w:val="315"/>
        </w:trPr>
        <w:tc>
          <w:tcPr>
            <w:tcW w:w="1129" w:type="dxa"/>
            <w:vMerge w:val="restart"/>
            <w:tcBorders>
              <w:top w:val="single" w:sz="4" w:space="0" w:color="auto"/>
              <w:left w:val="single" w:sz="4" w:space="0" w:color="auto"/>
              <w:right w:val="single" w:sz="4" w:space="0" w:color="auto"/>
            </w:tcBorders>
            <w:vAlign w:val="center"/>
          </w:tcPr>
          <w:p w:rsidR="00576765" w:rsidRPr="001D669D" w:rsidRDefault="00576765" w:rsidP="00AB5E6E">
            <w:pPr>
              <w:rPr>
                <w:sz w:val="18"/>
                <w:szCs w:val="18"/>
              </w:rPr>
            </w:pPr>
            <w:r>
              <w:rPr>
                <w:sz w:val="18"/>
                <w:szCs w:val="18"/>
              </w:rPr>
              <w:t>1307.04010</w:t>
            </w:r>
          </w:p>
        </w:tc>
        <w:tc>
          <w:tcPr>
            <w:tcW w:w="1418" w:type="dxa"/>
            <w:vMerge w:val="restart"/>
            <w:tcBorders>
              <w:top w:val="single" w:sz="4" w:space="0" w:color="auto"/>
              <w:left w:val="single" w:sz="4" w:space="0" w:color="auto"/>
              <w:right w:val="single" w:sz="4" w:space="0" w:color="auto"/>
            </w:tcBorders>
            <w:vAlign w:val="center"/>
          </w:tcPr>
          <w:p w:rsidR="00576765" w:rsidRPr="001D669D" w:rsidRDefault="00576765" w:rsidP="00AB5E6E">
            <w:pPr>
              <w:rPr>
                <w:sz w:val="20"/>
                <w:szCs w:val="20"/>
              </w:rPr>
            </w:pPr>
            <w:r>
              <w:rPr>
                <w:sz w:val="20"/>
                <w:szCs w:val="20"/>
              </w:rPr>
              <w:t>Ayşe Serpil KURT</w:t>
            </w:r>
          </w:p>
        </w:tc>
        <w:tc>
          <w:tcPr>
            <w:tcW w:w="2551" w:type="dxa"/>
            <w:tcBorders>
              <w:top w:val="single" w:sz="4" w:space="0" w:color="auto"/>
              <w:left w:val="single" w:sz="4" w:space="0" w:color="auto"/>
              <w:bottom w:val="single" w:sz="4" w:space="0" w:color="auto"/>
              <w:right w:val="single" w:sz="4" w:space="0" w:color="auto"/>
            </w:tcBorders>
          </w:tcPr>
          <w:p w:rsidR="00576765" w:rsidRDefault="00576765" w:rsidP="00AB5E6E">
            <w:pPr>
              <w:rPr>
                <w:sz w:val="20"/>
                <w:szCs w:val="20"/>
              </w:rPr>
            </w:pPr>
            <w:r w:rsidRPr="007C7CA7">
              <w:rPr>
                <w:b/>
                <w:sz w:val="20"/>
                <w:szCs w:val="20"/>
              </w:rPr>
              <w:t>SRM 405</w:t>
            </w:r>
            <w:r>
              <w:rPr>
                <w:sz w:val="20"/>
                <w:szCs w:val="20"/>
              </w:rPr>
              <w:t xml:space="preserve"> Bitirme Projesi I(Endüstriyel Seramik)(0+2)</w:t>
            </w:r>
          </w:p>
        </w:tc>
        <w:tc>
          <w:tcPr>
            <w:tcW w:w="2127" w:type="dxa"/>
            <w:tcBorders>
              <w:top w:val="single" w:sz="4" w:space="0" w:color="auto"/>
              <w:left w:val="single" w:sz="4" w:space="0" w:color="auto"/>
              <w:bottom w:val="single" w:sz="4" w:space="0" w:color="auto"/>
              <w:right w:val="single" w:sz="4" w:space="0" w:color="auto"/>
            </w:tcBorders>
            <w:vAlign w:val="center"/>
          </w:tcPr>
          <w:p w:rsidR="00576765" w:rsidRPr="001D669D" w:rsidRDefault="00576765" w:rsidP="00AB5E6E">
            <w:pPr>
              <w:rPr>
                <w:sz w:val="20"/>
                <w:szCs w:val="20"/>
              </w:rPr>
            </w:pPr>
            <w:r>
              <w:rPr>
                <w:b/>
                <w:sz w:val="20"/>
                <w:szCs w:val="20"/>
              </w:rPr>
              <w:t>SRM 409</w:t>
            </w:r>
            <w:r>
              <w:rPr>
                <w:sz w:val="20"/>
                <w:szCs w:val="20"/>
              </w:rPr>
              <w:t xml:space="preserve"> Bitirme Projesi I(Seramik Sağlık Gereçleri)</w:t>
            </w:r>
          </w:p>
        </w:tc>
        <w:tc>
          <w:tcPr>
            <w:tcW w:w="850" w:type="dxa"/>
            <w:tcBorders>
              <w:top w:val="single" w:sz="4" w:space="0" w:color="auto"/>
              <w:left w:val="single" w:sz="4" w:space="0" w:color="auto"/>
              <w:bottom w:val="single" w:sz="4" w:space="0" w:color="auto"/>
              <w:right w:val="single" w:sz="4" w:space="0" w:color="auto"/>
            </w:tcBorders>
            <w:vAlign w:val="center"/>
          </w:tcPr>
          <w:p w:rsidR="00576765" w:rsidRPr="001D669D" w:rsidRDefault="00576765" w:rsidP="00AB5E6E">
            <w:pPr>
              <w:jc w:val="center"/>
              <w:rPr>
                <w:sz w:val="20"/>
                <w:szCs w:val="20"/>
              </w:rPr>
            </w:pPr>
            <w:r>
              <w:rPr>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576765" w:rsidRPr="001D669D" w:rsidRDefault="00576765" w:rsidP="00AB5E6E">
            <w:pPr>
              <w:jc w:val="center"/>
              <w:rPr>
                <w:sz w:val="20"/>
                <w:szCs w:val="20"/>
              </w:rPr>
            </w:pPr>
            <w:r>
              <w:rPr>
                <w:sz w:val="20"/>
                <w:szCs w:val="20"/>
              </w:rPr>
              <w:t>VII.</w:t>
            </w:r>
          </w:p>
        </w:tc>
      </w:tr>
      <w:tr w:rsidR="00576765" w:rsidRPr="00504E3B" w:rsidTr="00AB5E6E">
        <w:trPr>
          <w:trHeight w:val="315"/>
        </w:trPr>
        <w:tc>
          <w:tcPr>
            <w:tcW w:w="1129" w:type="dxa"/>
            <w:vMerge/>
            <w:tcBorders>
              <w:left w:val="single" w:sz="4" w:space="0" w:color="auto"/>
              <w:right w:val="single" w:sz="4" w:space="0" w:color="auto"/>
            </w:tcBorders>
            <w:vAlign w:val="center"/>
          </w:tcPr>
          <w:p w:rsidR="00576765" w:rsidRDefault="00576765" w:rsidP="00AB5E6E">
            <w:pPr>
              <w:rPr>
                <w:sz w:val="18"/>
                <w:szCs w:val="18"/>
              </w:rPr>
            </w:pPr>
          </w:p>
        </w:tc>
        <w:tc>
          <w:tcPr>
            <w:tcW w:w="1418" w:type="dxa"/>
            <w:vMerge/>
            <w:tcBorders>
              <w:left w:val="single" w:sz="4" w:space="0" w:color="auto"/>
              <w:right w:val="single" w:sz="4" w:space="0" w:color="auto"/>
            </w:tcBorders>
            <w:vAlign w:val="center"/>
          </w:tcPr>
          <w:p w:rsidR="00576765" w:rsidRDefault="00576765" w:rsidP="00AB5E6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576765" w:rsidRDefault="00576765" w:rsidP="00AB5E6E">
            <w:pPr>
              <w:rPr>
                <w:sz w:val="20"/>
                <w:szCs w:val="20"/>
              </w:rPr>
            </w:pPr>
            <w:r>
              <w:rPr>
                <w:b/>
                <w:sz w:val="20"/>
                <w:szCs w:val="20"/>
              </w:rPr>
              <w:t>SRM 42</w:t>
            </w:r>
            <w:r w:rsidRPr="007C7CA7">
              <w:rPr>
                <w:b/>
                <w:sz w:val="20"/>
                <w:szCs w:val="20"/>
              </w:rPr>
              <w:t>5</w:t>
            </w:r>
            <w:r>
              <w:rPr>
                <w:sz w:val="20"/>
                <w:szCs w:val="20"/>
              </w:rPr>
              <w:t xml:space="preserve"> Uygulama Atölyesi I(Endüstriyel Seramik)(2+4)</w:t>
            </w:r>
          </w:p>
        </w:tc>
        <w:tc>
          <w:tcPr>
            <w:tcW w:w="2127"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rPr>
                <w:sz w:val="20"/>
                <w:szCs w:val="20"/>
              </w:rPr>
            </w:pPr>
            <w:r>
              <w:rPr>
                <w:b/>
                <w:sz w:val="20"/>
                <w:szCs w:val="20"/>
              </w:rPr>
              <w:t>SRM 427</w:t>
            </w:r>
            <w:r>
              <w:rPr>
                <w:sz w:val="20"/>
                <w:szCs w:val="20"/>
              </w:rPr>
              <w:t xml:space="preserve"> Uygulama Atölyesi I( Seramik Sağlık Gereçleri )(2+4)</w:t>
            </w:r>
          </w:p>
        </w:tc>
        <w:tc>
          <w:tcPr>
            <w:tcW w:w="850"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jc w:val="center"/>
              <w:rPr>
                <w:sz w:val="20"/>
                <w:szCs w:val="20"/>
              </w:rPr>
            </w:pPr>
            <w:r>
              <w:rPr>
                <w:sz w:val="20"/>
                <w:szCs w:val="20"/>
              </w:rPr>
              <w:t>VII.</w:t>
            </w:r>
          </w:p>
        </w:tc>
      </w:tr>
      <w:tr w:rsidR="00576765" w:rsidRPr="00504E3B" w:rsidTr="00AB5E6E">
        <w:trPr>
          <w:trHeight w:val="315"/>
        </w:trPr>
        <w:tc>
          <w:tcPr>
            <w:tcW w:w="1129" w:type="dxa"/>
            <w:vMerge/>
            <w:tcBorders>
              <w:left w:val="single" w:sz="4" w:space="0" w:color="auto"/>
              <w:bottom w:val="single" w:sz="4" w:space="0" w:color="auto"/>
              <w:right w:val="single" w:sz="4" w:space="0" w:color="auto"/>
            </w:tcBorders>
            <w:vAlign w:val="center"/>
          </w:tcPr>
          <w:p w:rsidR="00576765" w:rsidRDefault="00576765" w:rsidP="00AB5E6E">
            <w:pPr>
              <w:rPr>
                <w:sz w:val="18"/>
                <w:szCs w:val="18"/>
              </w:rPr>
            </w:pPr>
          </w:p>
        </w:tc>
        <w:tc>
          <w:tcPr>
            <w:tcW w:w="1418" w:type="dxa"/>
            <w:vMerge/>
            <w:tcBorders>
              <w:left w:val="single" w:sz="4" w:space="0" w:color="auto"/>
              <w:bottom w:val="single" w:sz="4" w:space="0" w:color="auto"/>
              <w:right w:val="single" w:sz="4" w:space="0" w:color="auto"/>
            </w:tcBorders>
            <w:vAlign w:val="center"/>
          </w:tcPr>
          <w:p w:rsidR="00576765" w:rsidRDefault="00576765" w:rsidP="00AB5E6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576765" w:rsidRDefault="00576765" w:rsidP="00AB5E6E">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rPr>
                <w:sz w:val="20"/>
                <w:szCs w:val="20"/>
              </w:rPr>
            </w:pPr>
            <w:r w:rsidRPr="0067799D">
              <w:rPr>
                <w:b/>
                <w:sz w:val="20"/>
                <w:szCs w:val="20"/>
              </w:rPr>
              <w:t>SAU 086</w:t>
            </w:r>
            <w:r>
              <w:rPr>
                <w:sz w:val="20"/>
                <w:szCs w:val="20"/>
              </w:rPr>
              <w:t xml:space="preserve"> Diyet ve Sağlık</w:t>
            </w:r>
          </w:p>
        </w:tc>
        <w:tc>
          <w:tcPr>
            <w:tcW w:w="850"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jc w:val="cente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jc w:val="center"/>
              <w:rPr>
                <w:sz w:val="20"/>
                <w:szCs w:val="20"/>
              </w:rPr>
            </w:pPr>
            <w:r>
              <w:rPr>
                <w:sz w:val="20"/>
                <w:szCs w:val="20"/>
              </w:rPr>
              <w:t>VII</w:t>
            </w:r>
          </w:p>
        </w:tc>
      </w:tr>
      <w:tr w:rsidR="00576765" w:rsidRPr="00504E3B" w:rsidTr="00AB5E6E">
        <w:trPr>
          <w:trHeight w:val="315"/>
        </w:trPr>
        <w:tc>
          <w:tcPr>
            <w:tcW w:w="1129"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rPr>
                <w:sz w:val="18"/>
                <w:szCs w:val="18"/>
              </w:rPr>
            </w:pPr>
            <w:r>
              <w:rPr>
                <w:sz w:val="18"/>
                <w:szCs w:val="18"/>
              </w:rPr>
              <w:t>1407.04022</w:t>
            </w:r>
          </w:p>
        </w:tc>
        <w:tc>
          <w:tcPr>
            <w:tcW w:w="1418"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rPr>
                <w:sz w:val="20"/>
                <w:szCs w:val="20"/>
              </w:rPr>
            </w:pPr>
            <w:r>
              <w:rPr>
                <w:sz w:val="20"/>
                <w:szCs w:val="20"/>
              </w:rPr>
              <w:t>Ali ÖNCEL</w:t>
            </w:r>
          </w:p>
        </w:tc>
        <w:tc>
          <w:tcPr>
            <w:tcW w:w="2551" w:type="dxa"/>
            <w:tcBorders>
              <w:top w:val="single" w:sz="4" w:space="0" w:color="auto"/>
              <w:left w:val="single" w:sz="4" w:space="0" w:color="auto"/>
              <w:bottom w:val="single" w:sz="4" w:space="0" w:color="auto"/>
              <w:right w:val="single" w:sz="4" w:space="0" w:color="auto"/>
            </w:tcBorders>
          </w:tcPr>
          <w:p w:rsidR="00576765" w:rsidRDefault="00576765" w:rsidP="00AB5E6E">
            <w:pPr>
              <w:rPr>
                <w:sz w:val="20"/>
                <w:szCs w:val="20"/>
              </w:rPr>
            </w:pPr>
            <w:r w:rsidRPr="00B9402B">
              <w:rPr>
                <w:b/>
                <w:sz w:val="20"/>
                <w:szCs w:val="20"/>
              </w:rPr>
              <w:t>GSF 003</w:t>
            </w:r>
            <w:r>
              <w:rPr>
                <w:sz w:val="20"/>
                <w:szCs w:val="20"/>
              </w:rPr>
              <w:t xml:space="preserve"> BİLGİSAYAR DESTEKLİ YÜZEYSEL TASARIM (1+2)</w:t>
            </w:r>
          </w:p>
        </w:tc>
        <w:tc>
          <w:tcPr>
            <w:tcW w:w="2127"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76765" w:rsidRDefault="00576765" w:rsidP="00AB5E6E">
            <w:pPr>
              <w:jc w:val="center"/>
              <w:rPr>
                <w:sz w:val="20"/>
                <w:szCs w:val="20"/>
              </w:rPr>
            </w:pPr>
          </w:p>
        </w:tc>
      </w:tr>
    </w:tbl>
    <w:p w:rsidR="00982684" w:rsidRDefault="00982684" w:rsidP="00982684">
      <w:pPr>
        <w:jc w:val="both"/>
        <w:rPr>
          <w:b/>
        </w:rPr>
      </w:pPr>
    </w:p>
    <w:p w:rsidR="00576765" w:rsidRDefault="00576765" w:rsidP="00576765">
      <w:pPr>
        <w:jc w:val="both"/>
      </w:pPr>
      <w:r>
        <w:rPr>
          <w:b/>
        </w:rPr>
        <w:t>29</w:t>
      </w:r>
      <w:r w:rsidRPr="00982684">
        <w:rPr>
          <w:b/>
        </w:rPr>
        <w:t>-</w:t>
      </w:r>
      <w:r>
        <w:rPr>
          <w:b/>
        </w:rPr>
        <w:t xml:space="preserve"> </w:t>
      </w:r>
      <w:r>
        <w:t xml:space="preserve">Seramik ve Cam Bölüm Başkanlığının </w:t>
      </w:r>
      <w:proofErr w:type="gramStart"/>
      <w:r>
        <w:t>26/009/2017</w:t>
      </w:r>
      <w:proofErr w:type="gramEnd"/>
      <w:r>
        <w:t xml:space="preserve"> tarih ve 302.05.01/E.40405 sayılı yazısı okundu.</w:t>
      </w:r>
    </w:p>
    <w:p w:rsidR="008A23BD" w:rsidRDefault="00576765" w:rsidP="008A23BD">
      <w:pPr>
        <w:jc w:val="both"/>
        <w:rPr>
          <w:b/>
        </w:rPr>
      </w:pPr>
      <w:r>
        <w:t>Yapılan görüşmeler sonunda;</w:t>
      </w:r>
      <w:r w:rsidR="008A23BD">
        <w:t xml:space="preserve"> Fakültemiz Seramik ve Cam Bölümü </w:t>
      </w:r>
      <w:r w:rsidR="008A23BD" w:rsidRPr="00960601">
        <w:t xml:space="preserve">öğrencisi </w:t>
      </w:r>
      <w:proofErr w:type="gramStart"/>
      <w:r w:rsidR="008A23BD" w:rsidRPr="00001517">
        <w:rPr>
          <w:b/>
        </w:rPr>
        <w:t>1736</w:t>
      </w:r>
      <w:r w:rsidR="008A23BD">
        <w:rPr>
          <w:b/>
        </w:rPr>
        <w:t>.</w:t>
      </w:r>
      <w:r w:rsidR="008A23BD" w:rsidRPr="00001517">
        <w:rPr>
          <w:b/>
        </w:rPr>
        <w:t>04005</w:t>
      </w:r>
      <w:proofErr w:type="gramEnd"/>
      <w:r w:rsidR="008A23BD">
        <w:rPr>
          <w:b/>
          <w:sz w:val="18"/>
          <w:szCs w:val="18"/>
        </w:rPr>
        <w:t xml:space="preserve"> </w:t>
      </w:r>
      <w:r w:rsidR="008A23BD" w:rsidRPr="00960601">
        <w:t xml:space="preserve">numaralı </w:t>
      </w:r>
      <w:r w:rsidR="008A23BD">
        <w:rPr>
          <w:b/>
        </w:rPr>
        <w:t xml:space="preserve">Gamze </w:t>
      </w:r>
      <w:proofErr w:type="spellStart"/>
      <w:r w:rsidR="008A23BD">
        <w:rPr>
          <w:b/>
        </w:rPr>
        <w:t>BALCI’nın</w:t>
      </w:r>
      <w:proofErr w:type="spellEnd"/>
      <w:r w:rsidR="008A23BD">
        <w:rPr>
          <w:b/>
        </w:rPr>
        <w:t xml:space="preserve"> </w:t>
      </w:r>
      <w:r w:rsidR="008A23BD" w:rsidRPr="00D10DB3">
        <w:t xml:space="preserve">daha önceki eğitimi </w:t>
      </w:r>
      <w:r w:rsidR="008A23BD" w:rsidRPr="008E6C2E">
        <w:rPr>
          <w:b/>
        </w:rPr>
        <w:t>18.05.2016</w:t>
      </w:r>
      <w:r w:rsidR="008A23BD">
        <w:t xml:space="preserve"> tarihinde mezun olduğu </w:t>
      </w:r>
      <w:r w:rsidR="008A23BD" w:rsidRPr="00D10DB3">
        <w:t xml:space="preserve">Süleyman Demirel Üniversitesi Yalvaç Teknik Bilimler Meslek Yüksek Okulu Mimari Restorasyon (İ.Ö.) Programından aldığı ve başardığı aşağıdaki derslerin SAÜ Eğitim-Öğretim Sınav Yönetmeliği Uygulama Esasları 14.Maddesi gereğince; kredi transferinin aşağıdaki şekliyle kabulüne ve gereği için Dekanlık </w:t>
      </w:r>
      <w:proofErr w:type="spellStart"/>
      <w:r w:rsidR="008A23BD" w:rsidRPr="00D10DB3">
        <w:t>Makamı’na</w:t>
      </w:r>
      <w:proofErr w:type="spellEnd"/>
      <w:r w:rsidR="008A23BD" w:rsidRPr="00D10DB3">
        <w:t xml:space="preserve"> arzına karar</w:t>
      </w:r>
      <w:r w:rsidR="008A23BD">
        <w:rPr>
          <w:b/>
        </w:rPr>
        <w:t xml:space="preserve"> </w:t>
      </w:r>
      <w:r w:rsidR="008A23BD" w:rsidRPr="00C70C6E">
        <w:t>verildi</w:t>
      </w:r>
      <w:r w:rsidR="008A23BD">
        <w:rPr>
          <w:b/>
        </w:rPr>
        <w:t>.</w:t>
      </w:r>
    </w:p>
    <w:p w:rsidR="008A23BD" w:rsidRDefault="008A23BD" w:rsidP="008A23BD">
      <w:pPr>
        <w:jc w:val="both"/>
        <w:rPr>
          <w:b/>
        </w:rPr>
      </w:pPr>
    </w:p>
    <w:p w:rsidR="008A23BD" w:rsidRDefault="008A23BD" w:rsidP="008A23BD">
      <w:pPr>
        <w:jc w:val="both"/>
        <w:rPr>
          <w:b/>
        </w:rPr>
      </w:pPr>
    </w:p>
    <w:p w:rsidR="008A23BD" w:rsidRPr="00960601" w:rsidRDefault="008A23BD" w:rsidP="008A23BD">
      <w:pPr>
        <w:jc w:val="both"/>
      </w:pPr>
    </w:p>
    <w:tbl>
      <w:tblPr>
        <w:tblpPr w:leftFromText="141" w:rightFromText="141" w:vertAnchor="text" w:horzAnchor="margin" w:tblpXSpec="center"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980"/>
        <w:gridCol w:w="851"/>
        <w:gridCol w:w="850"/>
        <w:gridCol w:w="1276"/>
        <w:gridCol w:w="1984"/>
        <w:gridCol w:w="993"/>
      </w:tblGrid>
      <w:tr w:rsidR="008A23BD" w:rsidRPr="00AF78C9" w:rsidTr="00AB5E6E">
        <w:tc>
          <w:tcPr>
            <w:tcW w:w="8926" w:type="dxa"/>
            <w:gridSpan w:val="7"/>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tabs>
                <w:tab w:val="left" w:pos="720"/>
              </w:tabs>
              <w:rPr>
                <w:b/>
                <w:sz w:val="18"/>
                <w:szCs w:val="18"/>
              </w:rPr>
            </w:pPr>
            <w:r w:rsidRPr="00AF78C9">
              <w:rPr>
                <w:b/>
                <w:sz w:val="18"/>
                <w:szCs w:val="18"/>
              </w:rPr>
              <w:t xml:space="preserve">Öğrencinin </w:t>
            </w:r>
            <w:r>
              <w:rPr>
                <w:b/>
                <w:sz w:val="18"/>
                <w:szCs w:val="18"/>
              </w:rPr>
              <w:t>Adı: Gamze BALCI</w:t>
            </w:r>
          </w:p>
        </w:tc>
      </w:tr>
      <w:tr w:rsidR="008A23BD" w:rsidRPr="00AF78C9" w:rsidTr="00AB5E6E">
        <w:trPr>
          <w:trHeight w:val="178"/>
        </w:trPr>
        <w:tc>
          <w:tcPr>
            <w:tcW w:w="4673" w:type="dxa"/>
            <w:gridSpan w:val="4"/>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jc w:val="center"/>
              <w:rPr>
                <w:b/>
                <w:sz w:val="18"/>
                <w:szCs w:val="18"/>
              </w:rPr>
            </w:pPr>
            <w:r w:rsidRPr="00AF78C9">
              <w:rPr>
                <w:b/>
                <w:sz w:val="18"/>
                <w:szCs w:val="18"/>
              </w:rPr>
              <w:t>Önceki Programdan Aldığı İntibakı Yapılan Ders</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jc w:val="center"/>
              <w:rPr>
                <w:b/>
                <w:sz w:val="18"/>
                <w:szCs w:val="18"/>
              </w:rPr>
            </w:pPr>
            <w:r>
              <w:rPr>
                <w:b/>
                <w:sz w:val="18"/>
                <w:szCs w:val="18"/>
              </w:rPr>
              <w:t>Bölüm</w:t>
            </w:r>
            <w:r w:rsidRPr="00AF78C9">
              <w:rPr>
                <w:b/>
                <w:sz w:val="18"/>
                <w:szCs w:val="18"/>
              </w:rPr>
              <w:t xml:space="preserve"> Muaf Olacağı Ders</w:t>
            </w:r>
          </w:p>
        </w:tc>
      </w:tr>
      <w:tr w:rsidR="008A23BD" w:rsidRPr="00AF78C9" w:rsidTr="00AB5E6E">
        <w:tc>
          <w:tcPr>
            <w:tcW w:w="992" w:type="dxa"/>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jc w:val="center"/>
              <w:rPr>
                <w:b/>
                <w:sz w:val="18"/>
                <w:szCs w:val="18"/>
              </w:rPr>
            </w:pPr>
            <w:r w:rsidRPr="00AF78C9">
              <w:rPr>
                <w:b/>
                <w:sz w:val="18"/>
                <w:szCs w:val="18"/>
              </w:rPr>
              <w:t>Kodu</w:t>
            </w:r>
          </w:p>
        </w:tc>
        <w:tc>
          <w:tcPr>
            <w:tcW w:w="1980" w:type="dxa"/>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jc w:val="center"/>
              <w:rPr>
                <w:b/>
                <w:sz w:val="18"/>
                <w:szCs w:val="18"/>
              </w:rPr>
            </w:pPr>
            <w:r w:rsidRPr="00AF78C9">
              <w:rPr>
                <w:b/>
                <w:sz w:val="18"/>
                <w:szCs w:val="18"/>
              </w:rPr>
              <w:t>Adı</w:t>
            </w:r>
          </w:p>
        </w:tc>
        <w:tc>
          <w:tcPr>
            <w:tcW w:w="851" w:type="dxa"/>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jc w:val="center"/>
              <w:rPr>
                <w:b/>
                <w:sz w:val="18"/>
                <w:szCs w:val="18"/>
              </w:rPr>
            </w:pPr>
            <w:r w:rsidRPr="00AF78C9">
              <w:rPr>
                <w:b/>
                <w:sz w:val="18"/>
                <w:szCs w:val="18"/>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jc w:val="center"/>
              <w:rPr>
                <w:b/>
                <w:sz w:val="18"/>
                <w:szCs w:val="18"/>
              </w:rPr>
            </w:pPr>
            <w:r w:rsidRPr="00AF78C9">
              <w:rPr>
                <w:b/>
                <w:sz w:val="18"/>
                <w:szCs w:val="18"/>
              </w:rPr>
              <w:t>Notu</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jc w:val="center"/>
              <w:rPr>
                <w:b/>
                <w:sz w:val="18"/>
                <w:szCs w:val="18"/>
              </w:rPr>
            </w:pPr>
            <w:r w:rsidRPr="00AF78C9">
              <w:rPr>
                <w:b/>
                <w:sz w:val="18"/>
                <w:szCs w:val="18"/>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jc w:val="center"/>
              <w:rPr>
                <w:b/>
                <w:sz w:val="18"/>
                <w:szCs w:val="18"/>
              </w:rPr>
            </w:pPr>
            <w:r w:rsidRPr="00AF78C9">
              <w:rPr>
                <w:b/>
                <w:sz w:val="18"/>
                <w:szCs w:val="18"/>
              </w:rPr>
              <w:t>Adı</w:t>
            </w:r>
          </w:p>
        </w:tc>
        <w:tc>
          <w:tcPr>
            <w:tcW w:w="993" w:type="dxa"/>
            <w:tcBorders>
              <w:top w:val="single" w:sz="4" w:space="0" w:color="auto"/>
              <w:left w:val="single" w:sz="4" w:space="0" w:color="auto"/>
              <w:bottom w:val="single" w:sz="4" w:space="0" w:color="auto"/>
              <w:right w:val="single" w:sz="4" w:space="0" w:color="auto"/>
            </w:tcBorders>
            <w:vAlign w:val="center"/>
            <w:hideMark/>
          </w:tcPr>
          <w:p w:rsidR="008A23BD" w:rsidRPr="00AF78C9" w:rsidRDefault="008A23BD" w:rsidP="00AB5E6E">
            <w:pPr>
              <w:jc w:val="center"/>
              <w:rPr>
                <w:b/>
                <w:sz w:val="18"/>
                <w:szCs w:val="18"/>
              </w:rPr>
            </w:pPr>
            <w:r w:rsidRPr="00AF78C9">
              <w:rPr>
                <w:b/>
                <w:sz w:val="18"/>
                <w:szCs w:val="18"/>
              </w:rPr>
              <w:t>Durumu</w:t>
            </w:r>
          </w:p>
        </w:tc>
      </w:tr>
      <w:tr w:rsidR="008A23BD" w:rsidRPr="00AF78C9" w:rsidTr="00AB5E6E">
        <w:trPr>
          <w:trHeight w:val="298"/>
        </w:trPr>
        <w:tc>
          <w:tcPr>
            <w:tcW w:w="992" w:type="dxa"/>
            <w:vAlign w:val="center"/>
            <w:hideMark/>
          </w:tcPr>
          <w:p w:rsidR="008A23BD" w:rsidRPr="00BF387D" w:rsidRDefault="008A23BD" w:rsidP="00AB5E6E">
            <w:pPr>
              <w:rPr>
                <w:sz w:val="18"/>
                <w:szCs w:val="18"/>
              </w:rPr>
            </w:pPr>
            <w:r>
              <w:rPr>
                <w:sz w:val="18"/>
                <w:szCs w:val="18"/>
              </w:rPr>
              <w:t>ATA 160</w:t>
            </w:r>
          </w:p>
        </w:tc>
        <w:tc>
          <w:tcPr>
            <w:tcW w:w="1980" w:type="dxa"/>
            <w:vAlign w:val="center"/>
            <w:hideMark/>
          </w:tcPr>
          <w:p w:rsidR="008A23BD" w:rsidRDefault="008A23BD" w:rsidP="00AB5E6E">
            <w:pPr>
              <w:rPr>
                <w:sz w:val="18"/>
                <w:szCs w:val="18"/>
              </w:rPr>
            </w:pPr>
          </w:p>
          <w:p w:rsidR="008A23BD" w:rsidRDefault="008A23BD" w:rsidP="00AB5E6E">
            <w:pPr>
              <w:rPr>
                <w:sz w:val="18"/>
                <w:szCs w:val="18"/>
              </w:rPr>
            </w:pPr>
            <w:r>
              <w:rPr>
                <w:sz w:val="18"/>
                <w:szCs w:val="18"/>
              </w:rPr>
              <w:t>Atatürk İlkeleri ve İnkılap Tarihi I</w:t>
            </w:r>
          </w:p>
          <w:p w:rsidR="008A23BD" w:rsidRPr="00BF387D" w:rsidRDefault="008A23BD" w:rsidP="00AB5E6E">
            <w:pPr>
              <w:rPr>
                <w:sz w:val="18"/>
                <w:szCs w:val="18"/>
              </w:rPr>
            </w:pPr>
          </w:p>
        </w:tc>
        <w:tc>
          <w:tcPr>
            <w:tcW w:w="851" w:type="dxa"/>
            <w:vAlign w:val="center"/>
            <w:hideMark/>
          </w:tcPr>
          <w:p w:rsidR="008A23BD" w:rsidRDefault="008A23BD" w:rsidP="00AB5E6E">
            <w:pPr>
              <w:jc w:val="center"/>
              <w:rPr>
                <w:sz w:val="18"/>
                <w:szCs w:val="18"/>
              </w:rPr>
            </w:pPr>
          </w:p>
          <w:p w:rsidR="008A23BD" w:rsidRPr="00BF387D" w:rsidRDefault="008A23BD" w:rsidP="00AB5E6E">
            <w:pPr>
              <w:jc w:val="center"/>
              <w:rPr>
                <w:sz w:val="18"/>
                <w:szCs w:val="18"/>
              </w:rPr>
            </w:pPr>
            <w:r>
              <w:rPr>
                <w:sz w:val="18"/>
                <w:szCs w:val="18"/>
              </w:rPr>
              <w:t>2</w:t>
            </w:r>
          </w:p>
        </w:tc>
        <w:tc>
          <w:tcPr>
            <w:tcW w:w="850" w:type="dxa"/>
            <w:vAlign w:val="center"/>
            <w:hideMark/>
          </w:tcPr>
          <w:p w:rsidR="008A23BD" w:rsidRPr="00BF387D" w:rsidRDefault="008A23BD" w:rsidP="00AB5E6E">
            <w:pPr>
              <w:jc w:val="center"/>
              <w:rPr>
                <w:sz w:val="18"/>
                <w:szCs w:val="18"/>
              </w:rPr>
            </w:pPr>
            <w:r>
              <w:rPr>
                <w:sz w:val="18"/>
                <w:szCs w:val="18"/>
              </w:rPr>
              <w:t>CB</w:t>
            </w:r>
          </w:p>
        </w:tc>
        <w:tc>
          <w:tcPr>
            <w:tcW w:w="1276" w:type="dxa"/>
            <w:vMerge w:val="restart"/>
            <w:tcBorders>
              <w:top w:val="single" w:sz="4" w:space="0" w:color="auto"/>
              <w:left w:val="single" w:sz="4" w:space="0" w:color="auto"/>
              <w:right w:val="single" w:sz="4" w:space="0" w:color="auto"/>
            </w:tcBorders>
            <w:vAlign w:val="center"/>
          </w:tcPr>
          <w:p w:rsidR="008A23BD" w:rsidRPr="00161313" w:rsidRDefault="008A23BD" w:rsidP="00AB5E6E">
            <w:pPr>
              <w:jc w:val="center"/>
              <w:rPr>
                <w:sz w:val="18"/>
                <w:szCs w:val="18"/>
              </w:rPr>
            </w:pPr>
            <w:r>
              <w:rPr>
                <w:sz w:val="18"/>
                <w:szCs w:val="18"/>
              </w:rPr>
              <w:t xml:space="preserve">ATA 201 </w:t>
            </w:r>
          </w:p>
        </w:tc>
        <w:tc>
          <w:tcPr>
            <w:tcW w:w="1984" w:type="dxa"/>
            <w:vMerge w:val="restart"/>
            <w:tcBorders>
              <w:top w:val="single" w:sz="4" w:space="0" w:color="auto"/>
              <w:left w:val="single" w:sz="4" w:space="0" w:color="auto"/>
              <w:right w:val="single" w:sz="4" w:space="0" w:color="auto"/>
            </w:tcBorders>
            <w:vAlign w:val="center"/>
          </w:tcPr>
          <w:p w:rsidR="008A23BD" w:rsidRPr="00AF78C9" w:rsidRDefault="008A23BD" w:rsidP="00AB5E6E">
            <w:pPr>
              <w:rPr>
                <w:sz w:val="18"/>
                <w:szCs w:val="18"/>
              </w:rPr>
            </w:pPr>
            <w:r>
              <w:rPr>
                <w:sz w:val="18"/>
                <w:szCs w:val="18"/>
              </w:rPr>
              <w:t>Atatürk İlkeleri ve İnkılap Tarihi</w:t>
            </w:r>
          </w:p>
        </w:tc>
        <w:tc>
          <w:tcPr>
            <w:tcW w:w="993" w:type="dxa"/>
            <w:vMerge w:val="restart"/>
            <w:tcBorders>
              <w:top w:val="single" w:sz="4" w:space="0" w:color="auto"/>
              <w:left w:val="single" w:sz="4" w:space="0" w:color="auto"/>
              <w:right w:val="single" w:sz="4" w:space="0" w:color="auto"/>
            </w:tcBorders>
            <w:vAlign w:val="center"/>
            <w:hideMark/>
          </w:tcPr>
          <w:p w:rsidR="008A23BD" w:rsidRPr="00AF78C9" w:rsidRDefault="008A23BD" w:rsidP="00AB5E6E">
            <w:pPr>
              <w:jc w:val="center"/>
              <w:rPr>
                <w:sz w:val="18"/>
                <w:szCs w:val="18"/>
              </w:rPr>
            </w:pPr>
            <w:r>
              <w:rPr>
                <w:sz w:val="18"/>
                <w:szCs w:val="18"/>
              </w:rPr>
              <w:t>CB</w:t>
            </w:r>
          </w:p>
        </w:tc>
      </w:tr>
      <w:tr w:rsidR="008A23BD" w:rsidRPr="00AF78C9" w:rsidTr="00AB5E6E">
        <w:trPr>
          <w:trHeight w:val="298"/>
        </w:trPr>
        <w:tc>
          <w:tcPr>
            <w:tcW w:w="992" w:type="dxa"/>
            <w:vAlign w:val="center"/>
          </w:tcPr>
          <w:p w:rsidR="008A23BD" w:rsidRPr="00BF387D" w:rsidRDefault="008A23BD" w:rsidP="00AB5E6E">
            <w:pPr>
              <w:rPr>
                <w:sz w:val="18"/>
                <w:szCs w:val="18"/>
              </w:rPr>
            </w:pPr>
            <w:r>
              <w:rPr>
                <w:sz w:val="18"/>
                <w:szCs w:val="18"/>
              </w:rPr>
              <w:t>ATA 260</w:t>
            </w:r>
          </w:p>
        </w:tc>
        <w:tc>
          <w:tcPr>
            <w:tcW w:w="1980" w:type="dxa"/>
            <w:vAlign w:val="center"/>
          </w:tcPr>
          <w:p w:rsidR="008A23BD" w:rsidRDefault="008A23BD" w:rsidP="00AB5E6E">
            <w:pPr>
              <w:rPr>
                <w:sz w:val="18"/>
                <w:szCs w:val="18"/>
              </w:rPr>
            </w:pPr>
          </w:p>
          <w:p w:rsidR="008A23BD" w:rsidRDefault="008A23BD" w:rsidP="00AB5E6E">
            <w:pPr>
              <w:rPr>
                <w:sz w:val="18"/>
                <w:szCs w:val="18"/>
              </w:rPr>
            </w:pPr>
            <w:r>
              <w:rPr>
                <w:sz w:val="18"/>
                <w:szCs w:val="18"/>
              </w:rPr>
              <w:t>Atatürk İlkeleri ve İnkılap Tarihi II</w:t>
            </w:r>
          </w:p>
          <w:p w:rsidR="008A23BD" w:rsidRPr="00BF387D" w:rsidRDefault="008A23BD" w:rsidP="00AB5E6E">
            <w:pPr>
              <w:rPr>
                <w:sz w:val="18"/>
                <w:szCs w:val="18"/>
              </w:rPr>
            </w:pPr>
          </w:p>
        </w:tc>
        <w:tc>
          <w:tcPr>
            <w:tcW w:w="851" w:type="dxa"/>
            <w:vAlign w:val="center"/>
          </w:tcPr>
          <w:p w:rsidR="008A23BD" w:rsidRDefault="008A23BD" w:rsidP="00AB5E6E">
            <w:pPr>
              <w:jc w:val="center"/>
              <w:rPr>
                <w:sz w:val="18"/>
                <w:szCs w:val="18"/>
              </w:rPr>
            </w:pPr>
          </w:p>
          <w:p w:rsidR="008A23BD" w:rsidRPr="00BF387D" w:rsidRDefault="008A23BD" w:rsidP="00AB5E6E">
            <w:pPr>
              <w:jc w:val="center"/>
              <w:rPr>
                <w:sz w:val="18"/>
                <w:szCs w:val="18"/>
              </w:rPr>
            </w:pPr>
            <w:r>
              <w:rPr>
                <w:sz w:val="18"/>
                <w:szCs w:val="18"/>
              </w:rPr>
              <w:t>2</w:t>
            </w:r>
          </w:p>
        </w:tc>
        <w:tc>
          <w:tcPr>
            <w:tcW w:w="850" w:type="dxa"/>
            <w:vAlign w:val="center"/>
          </w:tcPr>
          <w:p w:rsidR="008A23BD" w:rsidRPr="00BF387D" w:rsidRDefault="008A23BD" w:rsidP="00AB5E6E">
            <w:pPr>
              <w:jc w:val="center"/>
              <w:rPr>
                <w:sz w:val="18"/>
                <w:szCs w:val="18"/>
              </w:rPr>
            </w:pPr>
            <w:r>
              <w:rPr>
                <w:sz w:val="18"/>
                <w:szCs w:val="18"/>
              </w:rPr>
              <w:t>DD</w:t>
            </w:r>
          </w:p>
        </w:tc>
        <w:tc>
          <w:tcPr>
            <w:tcW w:w="1276" w:type="dxa"/>
            <w:vMerge/>
            <w:tcBorders>
              <w:left w:val="single" w:sz="4" w:space="0" w:color="auto"/>
              <w:bottom w:val="single" w:sz="4" w:space="0" w:color="auto"/>
              <w:right w:val="single" w:sz="4" w:space="0" w:color="auto"/>
            </w:tcBorders>
            <w:vAlign w:val="center"/>
          </w:tcPr>
          <w:p w:rsidR="008A23BD" w:rsidRPr="00161313" w:rsidRDefault="008A23BD" w:rsidP="00AB5E6E">
            <w:pPr>
              <w:jc w:val="center"/>
              <w:rPr>
                <w:sz w:val="18"/>
                <w:szCs w:val="18"/>
              </w:rPr>
            </w:pPr>
          </w:p>
        </w:tc>
        <w:tc>
          <w:tcPr>
            <w:tcW w:w="1984" w:type="dxa"/>
            <w:vMerge/>
            <w:tcBorders>
              <w:left w:val="single" w:sz="4" w:space="0" w:color="auto"/>
              <w:bottom w:val="single" w:sz="4" w:space="0" w:color="auto"/>
              <w:right w:val="single" w:sz="4" w:space="0" w:color="auto"/>
            </w:tcBorders>
            <w:vAlign w:val="center"/>
          </w:tcPr>
          <w:p w:rsidR="008A23BD" w:rsidRDefault="008A23BD" w:rsidP="00AB5E6E">
            <w:pPr>
              <w:rPr>
                <w:sz w:val="18"/>
                <w:szCs w:val="18"/>
              </w:rPr>
            </w:pPr>
          </w:p>
        </w:tc>
        <w:tc>
          <w:tcPr>
            <w:tcW w:w="993" w:type="dxa"/>
            <w:vMerge/>
            <w:tcBorders>
              <w:left w:val="single" w:sz="4" w:space="0" w:color="auto"/>
              <w:bottom w:val="single" w:sz="4" w:space="0" w:color="auto"/>
              <w:right w:val="single" w:sz="4" w:space="0" w:color="auto"/>
            </w:tcBorders>
            <w:vAlign w:val="center"/>
          </w:tcPr>
          <w:p w:rsidR="008A23BD" w:rsidRPr="00AF78C9" w:rsidRDefault="008A23BD" w:rsidP="00AB5E6E">
            <w:pPr>
              <w:jc w:val="center"/>
              <w:rPr>
                <w:sz w:val="18"/>
                <w:szCs w:val="18"/>
              </w:rPr>
            </w:pPr>
          </w:p>
        </w:tc>
      </w:tr>
      <w:tr w:rsidR="008A23BD" w:rsidRPr="00AF78C9" w:rsidTr="00AB5E6E">
        <w:trPr>
          <w:trHeight w:val="298"/>
        </w:trPr>
        <w:tc>
          <w:tcPr>
            <w:tcW w:w="992" w:type="dxa"/>
            <w:vAlign w:val="center"/>
          </w:tcPr>
          <w:p w:rsidR="008A23BD" w:rsidRDefault="008A23BD" w:rsidP="00AB5E6E">
            <w:pPr>
              <w:rPr>
                <w:sz w:val="18"/>
                <w:szCs w:val="18"/>
              </w:rPr>
            </w:pPr>
            <w:r>
              <w:rPr>
                <w:sz w:val="18"/>
                <w:szCs w:val="18"/>
              </w:rPr>
              <w:t>ING 101</w:t>
            </w:r>
          </w:p>
        </w:tc>
        <w:tc>
          <w:tcPr>
            <w:tcW w:w="1980" w:type="dxa"/>
            <w:vAlign w:val="center"/>
          </w:tcPr>
          <w:p w:rsidR="008A23BD" w:rsidRDefault="008A23BD" w:rsidP="00AB5E6E">
            <w:pPr>
              <w:rPr>
                <w:sz w:val="18"/>
                <w:szCs w:val="18"/>
              </w:rPr>
            </w:pPr>
          </w:p>
          <w:p w:rsidR="008A23BD" w:rsidRDefault="008A23BD" w:rsidP="00AB5E6E">
            <w:pPr>
              <w:rPr>
                <w:sz w:val="18"/>
                <w:szCs w:val="18"/>
              </w:rPr>
            </w:pPr>
            <w:r>
              <w:rPr>
                <w:sz w:val="18"/>
                <w:szCs w:val="18"/>
              </w:rPr>
              <w:t>İngilizce I</w:t>
            </w:r>
          </w:p>
          <w:p w:rsidR="008A23BD" w:rsidRDefault="008A23BD" w:rsidP="00AB5E6E">
            <w:pPr>
              <w:rPr>
                <w:sz w:val="18"/>
                <w:szCs w:val="18"/>
              </w:rPr>
            </w:pPr>
          </w:p>
        </w:tc>
        <w:tc>
          <w:tcPr>
            <w:tcW w:w="851" w:type="dxa"/>
            <w:vAlign w:val="center"/>
          </w:tcPr>
          <w:p w:rsidR="008A23BD" w:rsidRDefault="008A23BD" w:rsidP="00AB5E6E">
            <w:pPr>
              <w:jc w:val="center"/>
              <w:rPr>
                <w:sz w:val="18"/>
                <w:szCs w:val="18"/>
              </w:rPr>
            </w:pPr>
            <w:r>
              <w:rPr>
                <w:sz w:val="18"/>
                <w:szCs w:val="18"/>
              </w:rPr>
              <w:t>2</w:t>
            </w:r>
          </w:p>
        </w:tc>
        <w:tc>
          <w:tcPr>
            <w:tcW w:w="850" w:type="dxa"/>
            <w:vAlign w:val="center"/>
          </w:tcPr>
          <w:p w:rsidR="008A23BD" w:rsidRDefault="008A23BD" w:rsidP="00AB5E6E">
            <w:pPr>
              <w:jc w:val="center"/>
              <w:rPr>
                <w:sz w:val="18"/>
                <w:szCs w:val="18"/>
              </w:rPr>
            </w:pPr>
            <w:r>
              <w:rPr>
                <w:sz w:val="18"/>
                <w:szCs w:val="18"/>
              </w:rPr>
              <w:t>BB</w:t>
            </w:r>
          </w:p>
        </w:tc>
        <w:tc>
          <w:tcPr>
            <w:tcW w:w="1276" w:type="dxa"/>
            <w:vMerge w:val="restart"/>
            <w:tcBorders>
              <w:top w:val="single" w:sz="4" w:space="0" w:color="auto"/>
              <w:left w:val="single" w:sz="4" w:space="0" w:color="auto"/>
              <w:right w:val="single" w:sz="4" w:space="0" w:color="auto"/>
            </w:tcBorders>
            <w:vAlign w:val="center"/>
          </w:tcPr>
          <w:p w:rsidR="008A23BD" w:rsidRPr="00161313" w:rsidRDefault="008A23BD" w:rsidP="00AB5E6E">
            <w:pPr>
              <w:jc w:val="center"/>
              <w:rPr>
                <w:sz w:val="18"/>
                <w:szCs w:val="18"/>
              </w:rPr>
            </w:pPr>
            <w:r>
              <w:rPr>
                <w:sz w:val="18"/>
                <w:szCs w:val="18"/>
              </w:rPr>
              <w:t>ING 190</w:t>
            </w:r>
          </w:p>
        </w:tc>
        <w:tc>
          <w:tcPr>
            <w:tcW w:w="1984" w:type="dxa"/>
            <w:vMerge w:val="restart"/>
            <w:tcBorders>
              <w:top w:val="single" w:sz="4" w:space="0" w:color="auto"/>
              <w:left w:val="single" w:sz="4" w:space="0" w:color="auto"/>
              <w:right w:val="single" w:sz="4" w:space="0" w:color="auto"/>
            </w:tcBorders>
            <w:vAlign w:val="center"/>
          </w:tcPr>
          <w:p w:rsidR="008A23BD" w:rsidRDefault="008A23BD" w:rsidP="00AB5E6E">
            <w:pPr>
              <w:rPr>
                <w:sz w:val="18"/>
                <w:szCs w:val="18"/>
              </w:rPr>
            </w:pPr>
            <w:r>
              <w:rPr>
                <w:sz w:val="18"/>
                <w:szCs w:val="18"/>
              </w:rPr>
              <w:t>İngilizce</w:t>
            </w:r>
          </w:p>
        </w:tc>
        <w:tc>
          <w:tcPr>
            <w:tcW w:w="993" w:type="dxa"/>
            <w:vMerge w:val="restart"/>
            <w:tcBorders>
              <w:top w:val="single" w:sz="4" w:space="0" w:color="auto"/>
              <w:left w:val="single" w:sz="4" w:space="0" w:color="auto"/>
              <w:right w:val="single" w:sz="4" w:space="0" w:color="auto"/>
            </w:tcBorders>
            <w:vAlign w:val="center"/>
          </w:tcPr>
          <w:p w:rsidR="008A23BD" w:rsidRPr="00AF78C9" w:rsidRDefault="008A23BD" w:rsidP="00AB5E6E">
            <w:pPr>
              <w:jc w:val="center"/>
              <w:rPr>
                <w:sz w:val="18"/>
                <w:szCs w:val="18"/>
              </w:rPr>
            </w:pPr>
            <w:r>
              <w:rPr>
                <w:sz w:val="18"/>
                <w:szCs w:val="18"/>
              </w:rPr>
              <w:t>AA</w:t>
            </w:r>
          </w:p>
        </w:tc>
      </w:tr>
      <w:tr w:rsidR="008A23BD" w:rsidRPr="00AF78C9" w:rsidTr="00AB5E6E">
        <w:trPr>
          <w:trHeight w:val="298"/>
        </w:trPr>
        <w:tc>
          <w:tcPr>
            <w:tcW w:w="992" w:type="dxa"/>
            <w:vAlign w:val="center"/>
          </w:tcPr>
          <w:p w:rsidR="008A23BD" w:rsidRDefault="008A23BD" w:rsidP="00AB5E6E">
            <w:pPr>
              <w:rPr>
                <w:sz w:val="18"/>
                <w:szCs w:val="18"/>
              </w:rPr>
            </w:pPr>
            <w:r>
              <w:rPr>
                <w:sz w:val="18"/>
                <w:szCs w:val="18"/>
              </w:rPr>
              <w:t>ING 102</w:t>
            </w:r>
          </w:p>
        </w:tc>
        <w:tc>
          <w:tcPr>
            <w:tcW w:w="1980" w:type="dxa"/>
            <w:vAlign w:val="center"/>
          </w:tcPr>
          <w:p w:rsidR="008A23BD" w:rsidRDefault="008A23BD" w:rsidP="00AB5E6E">
            <w:pPr>
              <w:rPr>
                <w:sz w:val="18"/>
                <w:szCs w:val="18"/>
              </w:rPr>
            </w:pPr>
          </w:p>
          <w:p w:rsidR="008A23BD" w:rsidRDefault="008A23BD" w:rsidP="00AB5E6E">
            <w:pPr>
              <w:rPr>
                <w:sz w:val="18"/>
                <w:szCs w:val="18"/>
              </w:rPr>
            </w:pPr>
            <w:r>
              <w:rPr>
                <w:sz w:val="18"/>
                <w:szCs w:val="18"/>
              </w:rPr>
              <w:t>İngilizce II</w:t>
            </w:r>
          </w:p>
          <w:p w:rsidR="008A23BD" w:rsidRDefault="008A23BD" w:rsidP="00AB5E6E">
            <w:pPr>
              <w:rPr>
                <w:sz w:val="18"/>
                <w:szCs w:val="18"/>
              </w:rPr>
            </w:pPr>
          </w:p>
        </w:tc>
        <w:tc>
          <w:tcPr>
            <w:tcW w:w="851" w:type="dxa"/>
            <w:vAlign w:val="center"/>
          </w:tcPr>
          <w:p w:rsidR="008A23BD" w:rsidRDefault="008A23BD" w:rsidP="00AB5E6E">
            <w:pPr>
              <w:jc w:val="center"/>
              <w:rPr>
                <w:sz w:val="18"/>
                <w:szCs w:val="18"/>
              </w:rPr>
            </w:pPr>
            <w:r>
              <w:rPr>
                <w:sz w:val="18"/>
                <w:szCs w:val="18"/>
              </w:rPr>
              <w:t>2</w:t>
            </w:r>
          </w:p>
        </w:tc>
        <w:tc>
          <w:tcPr>
            <w:tcW w:w="850" w:type="dxa"/>
            <w:vAlign w:val="center"/>
          </w:tcPr>
          <w:p w:rsidR="008A23BD" w:rsidRDefault="008A23BD" w:rsidP="00AB5E6E">
            <w:pPr>
              <w:jc w:val="center"/>
              <w:rPr>
                <w:sz w:val="18"/>
                <w:szCs w:val="18"/>
              </w:rPr>
            </w:pPr>
            <w:r>
              <w:rPr>
                <w:sz w:val="18"/>
                <w:szCs w:val="18"/>
              </w:rPr>
              <w:t>AA</w:t>
            </w:r>
          </w:p>
        </w:tc>
        <w:tc>
          <w:tcPr>
            <w:tcW w:w="1276" w:type="dxa"/>
            <w:vMerge/>
            <w:tcBorders>
              <w:left w:val="single" w:sz="4" w:space="0" w:color="auto"/>
              <w:bottom w:val="single" w:sz="4" w:space="0" w:color="auto"/>
              <w:right w:val="single" w:sz="4" w:space="0" w:color="auto"/>
            </w:tcBorders>
            <w:vAlign w:val="center"/>
          </w:tcPr>
          <w:p w:rsidR="008A23BD" w:rsidRPr="00161313" w:rsidRDefault="008A23BD" w:rsidP="00AB5E6E">
            <w:pPr>
              <w:jc w:val="center"/>
              <w:rPr>
                <w:sz w:val="18"/>
                <w:szCs w:val="18"/>
              </w:rPr>
            </w:pPr>
          </w:p>
        </w:tc>
        <w:tc>
          <w:tcPr>
            <w:tcW w:w="1984" w:type="dxa"/>
            <w:vMerge/>
            <w:tcBorders>
              <w:left w:val="single" w:sz="4" w:space="0" w:color="auto"/>
              <w:bottom w:val="single" w:sz="4" w:space="0" w:color="auto"/>
              <w:right w:val="single" w:sz="4" w:space="0" w:color="auto"/>
            </w:tcBorders>
            <w:vAlign w:val="center"/>
          </w:tcPr>
          <w:p w:rsidR="008A23BD" w:rsidRDefault="008A23BD" w:rsidP="00AB5E6E">
            <w:pPr>
              <w:rPr>
                <w:sz w:val="18"/>
                <w:szCs w:val="18"/>
              </w:rPr>
            </w:pPr>
          </w:p>
        </w:tc>
        <w:tc>
          <w:tcPr>
            <w:tcW w:w="993" w:type="dxa"/>
            <w:vMerge/>
            <w:tcBorders>
              <w:left w:val="single" w:sz="4" w:space="0" w:color="auto"/>
              <w:bottom w:val="single" w:sz="4" w:space="0" w:color="auto"/>
              <w:right w:val="single" w:sz="4" w:space="0" w:color="auto"/>
            </w:tcBorders>
            <w:vAlign w:val="center"/>
          </w:tcPr>
          <w:p w:rsidR="008A23BD" w:rsidRPr="00AF78C9" w:rsidRDefault="008A23BD" w:rsidP="00AB5E6E">
            <w:pPr>
              <w:jc w:val="center"/>
              <w:rPr>
                <w:sz w:val="18"/>
                <w:szCs w:val="18"/>
              </w:rPr>
            </w:pPr>
          </w:p>
        </w:tc>
      </w:tr>
      <w:tr w:rsidR="008A23BD" w:rsidRPr="00AF78C9" w:rsidTr="00AB5E6E">
        <w:trPr>
          <w:trHeight w:val="298"/>
        </w:trPr>
        <w:tc>
          <w:tcPr>
            <w:tcW w:w="992" w:type="dxa"/>
            <w:vAlign w:val="center"/>
          </w:tcPr>
          <w:p w:rsidR="008A23BD" w:rsidRDefault="008A23BD" w:rsidP="00AB5E6E">
            <w:pPr>
              <w:rPr>
                <w:sz w:val="18"/>
                <w:szCs w:val="18"/>
              </w:rPr>
            </w:pPr>
            <w:r>
              <w:rPr>
                <w:sz w:val="18"/>
                <w:szCs w:val="18"/>
              </w:rPr>
              <w:t>TUR 170</w:t>
            </w:r>
          </w:p>
        </w:tc>
        <w:tc>
          <w:tcPr>
            <w:tcW w:w="1980" w:type="dxa"/>
            <w:vAlign w:val="center"/>
          </w:tcPr>
          <w:p w:rsidR="008A23BD" w:rsidRDefault="008A23BD" w:rsidP="00AB5E6E">
            <w:pPr>
              <w:rPr>
                <w:sz w:val="18"/>
                <w:szCs w:val="18"/>
              </w:rPr>
            </w:pPr>
          </w:p>
          <w:p w:rsidR="008A23BD" w:rsidRDefault="008A23BD" w:rsidP="00AB5E6E">
            <w:pPr>
              <w:rPr>
                <w:sz w:val="18"/>
                <w:szCs w:val="18"/>
              </w:rPr>
            </w:pPr>
            <w:r>
              <w:rPr>
                <w:sz w:val="18"/>
                <w:szCs w:val="18"/>
              </w:rPr>
              <w:t>Türk Dili I</w:t>
            </w:r>
          </w:p>
          <w:p w:rsidR="008A23BD" w:rsidRDefault="008A23BD" w:rsidP="00AB5E6E">
            <w:pPr>
              <w:rPr>
                <w:sz w:val="18"/>
                <w:szCs w:val="18"/>
              </w:rPr>
            </w:pPr>
          </w:p>
        </w:tc>
        <w:tc>
          <w:tcPr>
            <w:tcW w:w="851" w:type="dxa"/>
            <w:vAlign w:val="center"/>
          </w:tcPr>
          <w:p w:rsidR="008A23BD" w:rsidRDefault="008A23BD" w:rsidP="00AB5E6E">
            <w:pPr>
              <w:jc w:val="center"/>
              <w:rPr>
                <w:sz w:val="18"/>
                <w:szCs w:val="18"/>
              </w:rPr>
            </w:pPr>
            <w:r>
              <w:rPr>
                <w:sz w:val="18"/>
                <w:szCs w:val="18"/>
              </w:rPr>
              <w:t>2</w:t>
            </w:r>
          </w:p>
        </w:tc>
        <w:tc>
          <w:tcPr>
            <w:tcW w:w="850" w:type="dxa"/>
            <w:vAlign w:val="center"/>
          </w:tcPr>
          <w:p w:rsidR="008A23BD" w:rsidRDefault="008A23BD" w:rsidP="00AB5E6E">
            <w:pPr>
              <w:jc w:val="center"/>
              <w:rPr>
                <w:sz w:val="18"/>
                <w:szCs w:val="18"/>
              </w:rPr>
            </w:pPr>
            <w:r>
              <w:rPr>
                <w:sz w:val="18"/>
                <w:szCs w:val="18"/>
              </w:rPr>
              <w:t>CC</w:t>
            </w:r>
          </w:p>
        </w:tc>
        <w:tc>
          <w:tcPr>
            <w:tcW w:w="1276" w:type="dxa"/>
            <w:vMerge w:val="restart"/>
            <w:tcBorders>
              <w:top w:val="single" w:sz="4" w:space="0" w:color="auto"/>
              <w:left w:val="single" w:sz="4" w:space="0" w:color="auto"/>
              <w:right w:val="single" w:sz="4" w:space="0" w:color="auto"/>
            </w:tcBorders>
            <w:vAlign w:val="center"/>
          </w:tcPr>
          <w:p w:rsidR="008A23BD" w:rsidRDefault="008A23BD" w:rsidP="00AB5E6E">
            <w:pPr>
              <w:jc w:val="center"/>
              <w:rPr>
                <w:sz w:val="18"/>
                <w:szCs w:val="18"/>
              </w:rPr>
            </w:pPr>
          </w:p>
          <w:p w:rsidR="008A23BD" w:rsidRDefault="008A23BD" w:rsidP="00AB5E6E">
            <w:pPr>
              <w:jc w:val="center"/>
              <w:rPr>
                <w:sz w:val="18"/>
                <w:szCs w:val="18"/>
              </w:rPr>
            </w:pPr>
          </w:p>
          <w:p w:rsidR="008A23BD" w:rsidRDefault="008A23BD" w:rsidP="00AB5E6E">
            <w:pPr>
              <w:jc w:val="center"/>
              <w:rPr>
                <w:sz w:val="18"/>
                <w:szCs w:val="18"/>
              </w:rPr>
            </w:pPr>
            <w:r>
              <w:rPr>
                <w:sz w:val="18"/>
                <w:szCs w:val="18"/>
              </w:rPr>
              <w:t>TUR 101</w:t>
            </w:r>
          </w:p>
          <w:p w:rsidR="008A23BD" w:rsidRDefault="008A23BD" w:rsidP="00AB5E6E">
            <w:pPr>
              <w:jc w:val="center"/>
              <w:rPr>
                <w:sz w:val="18"/>
                <w:szCs w:val="18"/>
              </w:rPr>
            </w:pPr>
          </w:p>
          <w:p w:rsidR="008A23BD" w:rsidRPr="00161313" w:rsidRDefault="008A23BD" w:rsidP="00AB5E6E">
            <w:pPr>
              <w:jc w:val="center"/>
              <w:rPr>
                <w:sz w:val="18"/>
                <w:szCs w:val="18"/>
              </w:rPr>
            </w:pPr>
          </w:p>
        </w:tc>
        <w:tc>
          <w:tcPr>
            <w:tcW w:w="1984" w:type="dxa"/>
            <w:vMerge w:val="restart"/>
            <w:tcBorders>
              <w:top w:val="single" w:sz="4" w:space="0" w:color="auto"/>
              <w:left w:val="single" w:sz="4" w:space="0" w:color="auto"/>
              <w:right w:val="single" w:sz="4" w:space="0" w:color="auto"/>
            </w:tcBorders>
            <w:vAlign w:val="center"/>
          </w:tcPr>
          <w:p w:rsidR="008A23BD" w:rsidRDefault="008A23BD" w:rsidP="00AB5E6E">
            <w:pPr>
              <w:rPr>
                <w:sz w:val="18"/>
                <w:szCs w:val="18"/>
              </w:rPr>
            </w:pPr>
            <w:r>
              <w:rPr>
                <w:sz w:val="18"/>
                <w:szCs w:val="18"/>
              </w:rPr>
              <w:t>Türk Dili</w:t>
            </w:r>
          </w:p>
        </w:tc>
        <w:tc>
          <w:tcPr>
            <w:tcW w:w="993" w:type="dxa"/>
            <w:vMerge w:val="restart"/>
            <w:tcBorders>
              <w:top w:val="single" w:sz="4" w:space="0" w:color="auto"/>
              <w:left w:val="single" w:sz="4" w:space="0" w:color="auto"/>
              <w:right w:val="single" w:sz="4" w:space="0" w:color="auto"/>
            </w:tcBorders>
            <w:vAlign w:val="center"/>
          </w:tcPr>
          <w:p w:rsidR="008A23BD" w:rsidRPr="00AF78C9" w:rsidRDefault="008A23BD" w:rsidP="00AB5E6E">
            <w:pPr>
              <w:jc w:val="center"/>
              <w:rPr>
                <w:sz w:val="18"/>
                <w:szCs w:val="18"/>
              </w:rPr>
            </w:pPr>
            <w:r>
              <w:rPr>
                <w:sz w:val="18"/>
                <w:szCs w:val="18"/>
              </w:rPr>
              <w:t>CC</w:t>
            </w:r>
          </w:p>
        </w:tc>
      </w:tr>
      <w:tr w:rsidR="008A23BD" w:rsidRPr="00AF78C9" w:rsidTr="00AB5E6E">
        <w:trPr>
          <w:trHeight w:val="298"/>
        </w:trPr>
        <w:tc>
          <w:tcPr>
            <w:tcW w:w="992" w:type="dxa"/>
            <w:vAlign w:val="center"/>
          </w:tcPr>
          <w:p w:rsidR="008A23BD" w:rsidRDefault="008A23BD" w:rsidP="00AB5E6E">
            <w:pPr>
              <w:rPr>
                <w:sz w:val="18"/>
                <w:szCs w:val="18"/>
              </w:rPr>
            </w:pPr>
            <w:r>
              <w:rPr>
                <w:sz w:val="18"/>
                <w:szCs w:val="18"/>
              </w:rPr>
              <w:t>TUR 270</w:t>
            </w:r>
          </w:p>
        </w:tc>
        <w:tc>
          <w:tcPr>
            <w:tcW w:w="1980" w:type="dxa"/>
            <w:vAlign w:val="center"/>
          </w:tcPr>
          <w:p w:rsidR="008A23BD" w:rsidRDefault="008A23BD" w:rsidP="00AB5E6E">
            <w:pPr>
              <w:rPr>
                <w:sz w:val="18"/>
                <w:szCs w:val="18"/>
              </w:rPr>
            </w:pPr>
          </w:p>
          <w:p w:rsidR="008A23BD" w:rsidRDefault="008A23BD" w:rsidP="00AB5E6E">
            <w:pPr>
              <w:rPr>
                <w:sz w:val="18"/>
                <w:szCs w:val="18"/>
              </w:rPr>
            </w:pPr>
            <w:r>
              <w:rPr>
                <w:sz w:val="18"/>
                <w:szCs w:val="18"/>
              </w:rPr>
              <w:t>Türk Dili II</w:t>
            </w:r>
          </w:p>
          <w:p w:rsidR="008A23BD" w:rsidRDefault="008A23BD" w:rsidP="00AB5E6E">
            <w:pPr>
              <w:rPr>
                <w:sz w:val="18"/>
                <w:szCs w:val="18"/>
              </w:rPr>
            </w:pPr>
          </w:p>
        </w:tc>
        <w:tc>
          <w:tcPr>
            <w:tcW w:w="851" w:type="dxa"/>
            <w:vAlign w:val="center"/>
          </w:tcPr>
          <w:p w:rsidR="008A23BD" w:rsidRDefault="008A23BD" w:rsidP="00AB5E6E">
            <w:pPr>
              <w:jc w:val="center"/>
              <w:rPr>
                <w:sz w:val="18"/>
                <w:szCs w:val="18"/>
              </w:rPr>
            </w:pPr>
            <w:r>
              <w:rPr>
                <w:sz w:val="18"/>
                <w:szCs w:val="18"/>
              </w:rPr>
              <w:t>2</w:t>
            </w:r>
          </w:p>
        </w:tc>
        <w:tc>
          <w:tcPr>
            <w:tcW w:w="850" w:type="dxa"/>
            <w:vAlign w:val="center"/>
          </w:tcPr>
          <w:p w:rsidR="008A23BD" w:rsidRDefault="008A23BD" w:rsidP="00AB5E6E">
            <w:pPr>
              <w:jc w:val="center"/>
              <w:rPr>
                <w:sz w:val="18"/>
                <w:szCs w:val="18"/>
              </w:rPr>
            </w:pPr>
            <w:r>
              <w:rPr>
                <w:sz w:val="18"/>
                <w:szCs w:val="18"/>
              </w:rPr>
              <w:t>DC</w:t>
            </w:r>
          </w:p>
        </w:tc>
        <w:tc>
          <w:tcPr>
            <w:tcW w:w="1276" w:type="dxa"/>
            <w:vMerge/>
            <w:tcBorders>
              <w:left w:val="single" w:sz="4" w:space="0" w:color="auto"/>
              <w:bottom w:val="single" w:sz="4" w:space="0" w:color="auto"/>
              <w:right w:val="single" w:sz="4" w:space="0" w:color="auto"/>
            </w:tcBorders>
            <w:vAlign w:val="center"/>
          </w:tcPr>
          <w:p w:rsidR="008A23BD" w:rsidRPr="00161313" w:rsidRDefault="008A23BD" w:rsidP="00AB5E6E">
            <w:pPr>
              <w:jc w:val="center"/>
              <w:rPr>
                <w:sz w:val="18"/>
                <w:szCs w:val="18"/>
              </w:rPr>
            </w:pPr>
          </w:p>
        </w:tc>
        <w:tc>
          <w:tcPr>
            <w:tcW w:w="1984" w:type="dxa"/>
            <w:vMerge/>
            <w:tcBorders>
              <w:left w:val="single" w:sz="4" w:space="0" w:color="auto"/>
              <w:bottom w:val="single" w:sz="4" w:space="0" w:color="auto"/>
              <w:right w:val="single" w:sz="4" w:space="0" w:color="auto"/>
            </w:tcBorders>
            <w:vAlign w:val="center"/>
          </w:tcPr>
          <w:p w:rsidR="008A23BD" w:rsidRDefault="008A23BD" w:rsidP="00AB5E6E">
            <w:pPr>
              <w:rPr>
                <w:sz w:val="18"/>
                <w:szCs w:val="18"/>
              </w:rPr>
            </w:pPr>
          </w:p>
        </w:tc>
        <w:tc>
          <w:tcPr>
            <w:tcW w:w="993" w:type="dxa"/>
            <w:vMerge/>
            <w:tcBorders>
              <w:left w:val="single" w:sz="4" w:space="0" w:color="auto"/>
              <w:bottom w:val="single" w:sz="4" w:space="0" w:color="auto"/>
              <w:right w:val="single" w:sz="4" w:space="0" w:color="auto"/>
            </w:tcBorders>
            <w:vAlign w:val="center"/>
          </w:tcPr>
          <w:p w:rsidR="008A23BD" w:rsidRPr="00AF78C9" w:rsidRDefault="008A23BD" w:rsidP="00AB5E6E">
            <w:pPr>
              <w:jc w:val="center"/>
              <w:rPr>
                <w:sz w:val="18"/>
                <w:szCs w:val="18"/>
              </w:rPr>
            </w:pPr>
          </w:p>
        </w:tc>
      </w:tr>
    </w:tbl>
    <w:p w:rsidR="008A23BD" w:rsidRPr="00960601" w:rsidRDefault="008A23BD" w:rsidP="008A23BD">
      <w:pPr>
        <w:jc w:val="both"/>
      </w:pPr>
    </w:p>
    <w:p w:rsidR="008A23BD" w:rsidRPr="000703C0" w:rsidRDefault="008A23BD" w:rsidP="008A23BD">
      <w:pPr>
        <w:ind w:firstLine="708"/>
        <w:jc w:val="both"/>
        <w:rPr>
          <w:b/>
        </w:rPr>
      </w:pPr>
    </w:p>
    <w:p w:rsidR="008A23BD" w:rsidRDefault="008A23BD" w:rsidP="008A23BD">
      <w:pPr>
        <w:jc w:val="both"/>
        <w:rPr>
          <w:b/>
          <w:sz w:val="20"/>
          <w:szCs w:val="20"/>
        </w:rPr>
      </w:pPr>
    </w:p>
    <w:p w:rsidR="00D6550C" w:rsidRDefault="00D6550C" w:rsidP="00D6550C">
      <w:pPr>
        <w:jc w:val="both"/>
      </w:pPr>
      <w:r>
        <w:rPr>
          <w:b/>
        </w:rPr>
        <w:t>30</w:t>
      </w:r>
      <w:r w:rsidRPr="00982684">
        <w:rPr>
          <w:b/>
        </w:rPr>
        <w:t>-</w:t>
      </w:r>
      <w:r>
        <w:rPr>
          <w:b/>
        </w:rPr>
        <w:t xml:space="preserve"> </w:t>
      </w:r>
      <w:r>
        <w:t>Seramik</w:t>
      </w:r>
      <w:r w:rsidR="00896D48">
        <w:t xml:space="preserve"> ve Cam Bölüm Başkanlığının </w:t>
      </w:r>
      <w:proofErr w:type="gramStart"/>
      <w:r w:rsidR="00896D48">
        <w:t>26/</w:t>
      </w:r>
      <w:r>
        <w:t>09/2017</w:t>
      </w:r>
      <w:proofErr w:type="gramEnd"/>
      <w:r>
        <w:t xml:space="preserve"> tarih ve 302.02/E.40406 sayılı yazısı okundu.</w:t>
      </w:r>
    </w:p>
    <w:p w:rsidR="006D6344" w:rsidRDefault="00D6550C" w:rsidP="006D6344">
      <w:pPr>
        <w:jc w:val="both"/>
      </w:pPr>
      <w:proofErr w:type="gramStart"/>
      <w:r>
        <w:t>Yapılan görüşmeler sonunda;</w:t>
      </w:r>
      <w:r w:rsidR="006D6344">
        <w:t xml:space="preserve"> Fakültemiz Seramik ve Cam</w:t>
      </w:r>
      <w:r w:rsidR="006D6344" w:rsidRPr="00D51472">
        <w:t xml:space="preserve"> Bölüm</w:t>
      </w:r>
      <w:r w:rsidR="006D6344">
        <w:t>ü öğrencisinin,  2017-2018</w:t>
      </w:r>
      <w:r w:rsidR="006D6344" w:rsidRPr="00D51472">
        <w:t xml:space="preserve"> Eğitim – Öğretim Yılı</w:t>
      </w:r>
      <w:r w:rsidR="006D6344">
        <w:t xml:space="preserve"> Güz Yarıyılında almış olduğu</w:t>
      </w:r>
      <w:r w:rsidR="006D6344" w:rsidRPr="00D51472">
        <w:t xml:space="preserve"> Fakülte Ortak Seçmeli dersin kapatılan dersler arasında olması sebebiyle SAÜ </w:t>
      </w:r>
      <w:proofErr w:type="spellStart"/>
      <w:r w:rsidR="006D6344" w:rsidRPr="00D51472">
        <w:t>LÖEY'nin</w:t>
      </w:r>
      <w:proofErr w:type="spellEnd"/>
      <w:r w:rsidR="006D6344" w:rsidRPr="00D51472">
        <w:t xml:space="preserve"> 9.Maddesinin 1.Fıkrası gereğince; Söz konusu öğrencilere,  kapanan de</w:t>
      </w:r>
      <w:r w:rsidR="006D6344">
        <w:t xml:space="preserve">rsin yerine aşağıdaki dersin yazılmasına </w:t>
      </w:r>
      <w:r w:rsidR="006D6344" w:rsidRPr="00D51472">
        <w:t xml:space="preserve">eklenmesinin kabulüne ve gereği için Dekanlık </w:t>
      </w:r>
      <w:proofErr w:type="spellStart"/>
      <w:r w:rsidR="006D6344" w:rsidRPr="00D51472">
        <w:t>Makamı’na</w:t>
      </w:r>
      <w:proofErr w:type="spellEnd"/>
      <w:r w:rsidR="006D6344" w:rsidRPr="00D51472">
        <w:t xml:space="preserve"> arzına karar verildi</w:t>
      </w:r>
      <w:r w:rsidR="006D6344">
        <w:t>.</w:t>
      </w:r>
      <w:proofErr w:type="gramEnd"/>
    </w:p>
    <w:p w:rsidR="006D6344" w:rsidRPr="00D51472" w:rsidRDefault="006D6344" w:rsidP="006D6344">
      <w:pPr>
        <w:jc w:val="both"/>
      </w:pPr>
    </w:p>
    <w:tbl>
      <w:tblPr>
        <w:tblpPr w:leftFromText="141" w:rightFromText="141" w:vertAnchor="text" w:horzAnchor="margin" w:tblpXSpec="center" w:tblpY="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122"/>
        <w:gridCol w:w="1877"/>
        <w:gridCol w:w="2312"/>
        <w:gridCol w:w="806"/>
        <w:gridCol w:w="709"/>
      </w:tblGrid>
      <w:tr w:rsidR="006D6344" w:rsidRPr="00D51472" w:rsidTr="00AB5E6E">
        <w:trPr>
          <w:trHeight w:val="141"/>
        </w:trPr>
        <w:tc>
          <w:tcPr>
            <w:tcW w:w="1391" w:type="dxa"/>
          </w:tcPr>
          <w:p w:rsidR="006D6344" w:rsidRPr="007416D0" w:rsidRDefault="006D6344" w:rsidP="00AB5E6E">
            <w:pPr>
              <w:tabs>
                <w:tab w:val="left" w:pos="1680"/>
              </w:tabs>
              <w:rPr>
                <w:b/>
              </w:rPr>
            </w:pPr>
            <w:r w:rsidRPr="007416D0">
              <w:rPr>
                <w:b/>
              </w:rPr>
              <w:t>Numarası</w:t>
            </w:r>
          </w:p>
        </w:tc>
        <w:tc>
          <w:tcPr>
            <w:tcW w:w="1122" w:type="dxa"/>
          </w:tcPr>
          <w:p w:rsidR="006D6344" w:rsidRPr="007416D0" w:rsidRDefault="006D6344" w:rsidP="00AB5E6E">
            <w:pPr>
              <w:tabs>
                <w:tab w:val="left" w:pos="1680"/>
              </w:tabs>
              <w:rPr>
                <w:b/>
              </w:rPr>
            </w:pPr>
            <w:r w:rsidRPr="007416D0">
              <w:rPr>
                <w:b/>
              </w:rPr>
              <w:t>Adı-Soyadı</w:t>
            </w:r>
          </w:p>
        </w:tc>
        <w:tc>
          <w:tcPr>
            <w:tcW w:w="1877" w:type="dxa"/>
          </w:tcPr>
          <w:p w:rsidR="006D6344" w:rsidRPr="007416D0" w:rsidRDefault="006D6344" w:rsidP="00AB5E6E">
            <w:pPr>
              <w:tabs>
                <w:tab w:val="left" w:pos="1680"/>
              </w:tabs>
              <w:rPr>
                <w:b/>
              </w:rPr>
            </w:pPr>
            <w:r w:rsidRPr="007416D0">
              <w:rPr>
                <w:b/>
              </w:rPr>
              <w:t>Kapatılan Dersin Adı</w:t>
            </w:r>
          </w:p>
        </w:tc>
        <w:tc>
          <w:tcPr>
            <w:tcW w:w="2312" w:type="dxa"/>
          </w:tcPr>
          <w:p w:rsidR="006D6344" w:rsidRPr="007416D0" w:rsidRDefault="006D6344" w:rsidP="00AB5E6E">
            <w:pPr>
              <w:tabs>
                <w:tab w:val="left" w:pos="1680"/>
              </w:tabs>
              <w:rPr>
                <w:b/>
              </w:rPr>
            </w:pPr>
            <w:r w:rsidRPr="007416D0">
              <w:rPr>
                <w:b/>
              </w:rPr>
              <w:t>Eklenecek Dersin Adı</w:t>
            </w:r>
          </w:p>
        </w:tc>
        <w:tc>
          <w:tcPr>
            <w:tcW w:w="806" w:type="dxa"/>
          </w:tcPr>
          <w:p w:rsidR="006D6344" w:rsidRPr="007416D0" w:rsidRDefault="006D6344" w:rsidP="00AB5E6E">
            <w:pPr>
              <w:tabs>
                <w:tab w:val="left" w:pos="1680"/>
              </w:tabs>
              <w:rPr>
                <w:b/>
                <w:sz w:val="20"/>
                <w:szCs w:val="20"/>
              </w:rPr>
            </w:pPr>
            <w:r w:rsidRPr="007416D0">
              <w:rPr>
                <w:b/>
                <w:sz w:val="20"/>
                <w:szCs w:val="20"/>
              </w:rPr>
              <w:t>AKTS</w:t>
            </w:r>
          </w:p>
        </w:tc>
        <w:tc>
          <w:tcPr>
            <w:tcW w:w="709" w:type="dxa"/>
          </w:tcPr>
          <w:p w:rsidR="006D6344" w:rsidRPr="007416D0" w:rsidRDefault="006D6344" w:rsidP="00AB5E6E">
            <w:pPr>
              <w:tabs>
                <w:tab w:val="left" w:pos="1680"/>
              </w:tabs>
              <w:rPr>
                <w:b/>
                <w:sz w:val="20"/>
                <w:szCs w:val="20"/>
              </w:rPr>
            </w:pPr>
            <w:r w:rsidRPr="007416D0">
              <w:rPr>
                <w:b/>
                <w:sz w:val="20"/>
                <w:szCs w:val="20"/>
              </w:rPr>
              <w:t>Y.Y.</w:t>
            </w:r>
          </w:p>
        </w:tc>
      </w:tr>
      <w:tr w:rsidR="006D6344" w:rsidRPr="00D51472" w:rsidTr="00AB5E6E">
        <w:trPr>
          <w:trHeight w:val="411"/>
        </w:trPr>
        <w:tc>
          <w:tcPr>
            <w:tcW w:w="1391" w:type="dxa"/>
            <w:vAlign w:val="center"/>
          </w:tcPr>
          <w:p w:rsidR="006D6344" w:rsidRPr="00D51472" w:rsidRDefault="006D6344" w:rsidP="00AB5E6E">
            <w:pPr>
              <w:tabs>
                <w:tab w:val="left" w:pos="1680"/>
              </w:tabs>
              <w:jc w:val="center"/>
            </w:pPr>
            <w:r>
              <w:t>1736.04350</w:t>
            </w:r>
          </w:p>
        </w:tc>
        <w:tc>
          <w:tcPr>
            <w:tcW w:w="1122" w:type="dxa"/>
            <w:vAlign w:val="center"/>
          </w:tcPr>
          <w:p w:rsidR="006D6344" w:rsidRPr="00D51472" w:rsidRDefault="006D6344" w:rsidP="00AB5E6E">
            <w:pPr>
              <w:tabs>
                <w:tab w:val="left" w:pos="1680"/>
              </w:tabs>
              <w:jc w:val="center"/>
            </w:pPr>
            <w:proofErr w:type="spellStart"/>
            <w:r>
              <w:t>Nurselin</w:t>
            </w:r>
            <w:proofErr w:type="spellEnd"/>
            <w:r>
              <w:t xml:space="preserve"> AVCI</w:t>
            </w:r>
          </w:p>
        </w:tc>
        <w:tc>
          <w:tcPr>
            <w:tcW w:w="1877" w:type="dxa"/>
            <w:vAlign w:val="center"/>
          </w:tcPr>
          <w:p w:rsidR="006D6344" w:rsidRDefault="006D6344" w:rsidP="00AB5E6E">
            <w:pPr>
              <w:tabs>
                <w:tab w:val="left" w:pos="1680"/>
              </w:tabs>
            </w:pPr>
            <w:r>
              <w:t>GSF 007 Dekor Teknikleri I</w:t>
            </w:r>
          </w:p>
        </w:tc>
        <w:tc>
          <w:tcPr>
            <w:tcW w:w="2312" w:type="dxa"/>
            <w:vAlign w:val="center"/>
          </w:tcPr>
          <w:p w:rsidR="006D6344" w:rsidRPr="00D51472" w:rsidRDefault="006D6344" w:rsidP="00AB5E6E">
            <w:pPr>
              <w:tabs>
                <w:tab w:val="left" w:pos="1680"/>
              </w:tabs>
            </w:pPr>
            <w:r>
              <w:t>GSF 003 Bilgisayar Destekli Yüzeysel Tasarım</w:t>
            </w:r>
          </w:p>
        </w:tc>
        <w:tc>
          <w:tcPr>
            <w:tcW w:w="806" w:type="dxa"/>
            <w:vAlign w:val="center"/>
          </w:tcPr>
          <w:p w:rsidR="006D6344" w:rsidRPr="00D51472" w:rsidRDefault="006D6344" w:rsidP="00AB5E6E">
            <w:pPr>
              <w:tabs>
                <w:tab w:val="left" w:pos="1680"/>
              </w:tabs>
              <w:jc w:val="center"/>
            </w:pPr>
            <w:r w:rsidRPr="00D51472">
              <w:t>4</w:t>
            </w:r>
          </w:p>
        </w:tc>
        <w:tc>
          <w:tcPr>
            <w:tcW w:w="709" w:type="dxa"/>
            <w:vAlign w:val="center"/>
          </w:tcPr>
          <w:p w:rsidR="006D6344" w:rsidRPr="00D51472" w:rsidRDefault="006D6344" w:rsidP="00AB5E6E">
            <w:pPr>
              <w:tabs>
                <w:tab w:val="left" w:pos="1680"/>
              </w:tabs>
              <w:jc w:val="center"/>
            </w:pPr>
            <w:r>
              <w:t>V.</w:t>
            </w:r>
          </w:p>
        </w:tc>
      </w:tr>
    </w:tbl>
    <w:p w:rsidR="006D6344" w:rsidRDefault="006D6344" w:rsidP="006D6344"/>
    <w:p w:rsidR="00584CE1" w:rsidRDefault="000C6D3E" w:rsidP="00584CE1">
      <w:pPr>
        <w:jc w:val="both"/>
      </w:pPr>
      <w:r>
        <w:rPr>
          <w:b/>
        </w:rPr>
        <w:t>31-</w:t>
      </w:r>
      <w:r w:rsidR="00584CE1">
        <w:rPr>
          <w:b/>
        </w:rPr>
        <w:t xml:space="preserve"> </w:t>
      </w:r>
      <w:r w:rsidR="005A1A6B">
        <w:t>Mimarlık</w:t>
      </w:r>
      <w:r w:rsidR="00584CE1">
        <w:t xml:space="preserve"> Bölüm Başkanlığının </w:t>
      </w:r>
      <w:proofErr w:type="gramStart"/>
      <w:r w:rsidR="00584CE1">
        <w:t>26/09/2017</w:t>
      </w:r>
      <w:proofErr w:type="gramEnd"/>
      <w:r w:rsidR="00584CE1">
        <w:t xml:space="preserve"> tarih ve 903.07.03/E.40400 sayılı yazısı okundu.</w:t>
      </w:r>
    </w:p>
    <w:p w:rsidR="00576765" w:rsidRDefault="00584CE1" w:rsidP="00411106">
      <w:pPr>
        <w:autoSpaceDE w:val="0"/>
        <w:autoSpaceDN w:val="0"/>
        <w:adjustRightInd w:val="0"/>
        <w:jc w:val="both"/>
        <w:rPr>
          <w:rFonts w:eastAsiaTheme="minorHAnsi"/>
          <w:lang w:eastAsia="en-US"/>
        </w:rPr>
      </w:pPr>
      <w:proofErr w:type="gramStart"/>
      <w:r>
        <w:t>Yapılan görüşmeler sonunda;</w:t>
      </w:r>
      <w:r w:rsidR="00411106">
        <w:t xml:space="preserve"> </w:t>
      </w:r>
      <w:r w:rsidR="00411106" w:rsidRPr="00411106">
        <w:rPr>
          <w:rFonts w:eastAsiaTheme="minorHAnsi"/>
          <w:b/>
          <w:bCs/>
          <w:lang w:eastAsia="en-US"/>
        </w:rPr>
        <w:t xml:space="preserve">29 Ekim – 04 Kasım 2017 </w:t>
      </w:r>
      <w:r w:rsidR="00411106" w:rsidRPr="00411106">
        <w:rPr>
          <w:rFonts w:eastAsiaTheme="minorHAnsi"/>
          <w:lang w:eastAsia="en-US"/>
        </w:rPr>
        <w:t xml:space="preserve">tarihleri arasında, </w:t>
      </w:r>
      <w:r w:rsidR="005A0DB2">
        <w:rPr>
          <w:rFonts w:eastAsiaTheme="minorHAnsi"/>
          <w:lang w:eastAsia="en-US"/>
        </w:rPr>
        <w:t xml:space="preserve"> Fakültemiz Mimarlık Bölümü Araştırma Görevlisi </w:t>
      </w:r>
      <w:proofErr w:type="spellStart"/>
      <w:r w:rsidR="005A0DB2">
        <w:rPr>
          <w:rFonts w:eastAsiaTheme="minorHAnsi"/>
          <w:lang w:eastAsia="en-US"/>
        </w:rPr>
        <w:t>Serefraz</w:t>
      </w:r>
      <w:proofErr w:type="spellEnd"/>
      <w:r w:rsidR="005A0DB2">
        <w:rPr>
          <w:rFonts w:eastAsiaTheme="minorHAnsi"/>
          <w:lang w:eastAsia="en-US"/>
        </w:rPr>
        <w:t xml:space="preserve"> </w:t>
      </w:r>
      <w:proofErr w:type="spellStart"/>
      <w:r w:rsidR="005A0DB2">
        <w:rPr>
          <w:rFonts w:eastAsiaTheme="minorHAnsi"/>
          <w:lang w:eastAsia="en-US"/>
        </w:rPr>
        <w:t>AKYAMAN’ın</w:t>
      </w:r>
      <w:proofErr w:type="spellEnd"/>
      <w:r w:rsidR="005A0DB2">
        <w:rPr>
          <w:rFonts w:eastAsiaTheme="minorHAnsi"/>
          <w:lang w:eastAsia="en-US"/>
        </w:rPr>
        <w:t xml:space="preserve">; </w:t>
      </w:r>
      <w:r w:rsidR="00411106" w:rsidRPr="00411106">
        <w:rPr>
          <w:rFonts w:eastAsiaTheme="minorHAnsi"/>
          <w:lang w:eastAsia="en-US"/>
        </w:rPr>
        <w:t>Amerika</w:t>
      </w:r>
      <w:r w:rsidR="00411106">
        <w:rPr>
          <w:rFonts w:eastAsiaTheme="minorHAnsi"/>
          <w:lang w:eastAsia="en-US"/>
        </w:rPr>
        <w:t xml:space="preserve"> </w:t>
      </w:r>
      <w:r w:rsidR="00411106" w:rsidRPr="00411106">
        <w:rPr>
          <w:rFonts w:eastAsiaTheme="minorHAnsi"/>
          <w:lang w:eastAsia="en-US"/>
        </w:rPr>
        <w:t xml:space="preserve">Birleşik Devletleri, Ohio, </w:t>
      </w:r>
      <w:proofErr w:type="spellStart"/>
      <w:r w:rsidR="00411106" w:rsidRPr="00411106">
        <w:rPr>
          <w:rFonts w:eastAsiaTheme="minorHAnsi"/>
          <w:lang w:eastAsia="en-US"/>
        </w:rPr>
        <w:t>Cincinnati</w:t>
      </w:r>
      <w:proofErr w:type="spellEnd"/>
      <w:r w:rsidR="00411106" w:rsidRPr="00411106">
        <w:rPr>
          <w:rFonts w:eastAsiaTheme="minorHAnsi"/>
          <w:lang w:eastAsia="en-US"/>
        </w:rPr>
        <w:t xml:space="preserve"> kentinde düzenlenen “2017 International </w:t>
      </w:r>
      <w:proofErr w:type="spellStart"/>
      <w:r w:rsidR="00411106" w:rsidRPr="00411106">
        <w:rPr>
          <w:rFonts w:eastAsiaTheme="minorHAnsi"/>
          <w:lang w:eastAsia="en-US"/>
        </w:rPr>
        <w:t>Association</w:t>
      </w:r>
      <w:proofErr w:type="spellEnd"/>
      <w:r w:rsidR="00411106" w:rsidRPr="00411106">
        <w:rPr>
          <w:rFonts w:eastAsiaTheme="minorHAnsi"/>
          <w:lang w:eastAsia="en-US"/>
        </w:rPr>
        <w:t xml:space="preserve"> of</w:t>
      </w:r>
      <w:r w:rsidR="00411106">
        <w:rPr>
          <w:rFonts w:eastAsiaTheme="minorHAnsi"/>
          <w:lang w:eastAsia="en-US"/>
        </w:rPr>
        <w:t xml:space="preserve"> </w:t>
      </w:r>
      <w:proofErr w:type="spellStart"/>
      <w:r w:rsidR="00411106" w:rsidRPr="00411106">
        <w:rPr>
          <w:rFonts w:eastAsiaTheme="minorHAnsi"/>
          <w:lang w:eastAsia="en-US"/>
        </w:rPr>
        <w:t>Societies</w:t>
      </w:r>
      <w:proofErr w:type="spellEnd"/>
      <w:r w:rsidR="00411106" w:rsidRPr="00411106">
        <w:rPr>
          <w:rFonts w:eastAsiaTheme="minorHAnsi"/>
          <w:lang w:eastAsia="en-US"/>
        </w:rPr>
        <w:t xml:space="preserve"> of Design </w:t>
      </w:r>
      <w:proofErr w:type="spellStart"/>
      <w:r w:rsidR="00411106" w:rsidRPr="00411106">
        <w:rPr>
          <w:rFonts w:eastAsiaTheme="minorHAnsi"/>
          <w:lang w:eastAsia="en-US"/>
        </w:rPr>
        <w:t>Research</w:t>
      </w:r>
      <w:proofErr w:type="spellEnd"/>
      <w:r w:rsidR="00411106" w:rsidRPr="00411106">
        <w:rPr>
          <w:rFonts w:eastAsiaTheme="minorHAnsi"/>
          <w:lang w:eastAsia="en-US"/>
        </w:rPr>
        <w:t xml:space="preserve"> (IASDR)” başlıklı konferansta katılmak amacıyla, 2547 Sayılı</w:t>
      </w:r>
      <w:r w:rsidR="00411106">
        <w:rPr>
          <w:rFonts w:eastAsiaTheme="minorHAnsi"/>
          <w:lang w:eastAsia="en-US"/>
        </w:rPr>
        <w:t xml:space="preserve"> </w:t>
      </w:r>
      <w:r w:rsidR="00411106" w:rsidRPr="00411106">
        <w:rPr>
          <w:rFonts w:eastAsiaTheme="minorHAnsi"/>
          <w:lang w:eastAsia="en-US"/>
        </w:rPr>
        <w:t>Yükseköğretim Kanununun 39. Maddesi ile Yurtiçi ve Yurtdışında Görevlendirilmelerde</w:t>
      </w:r>
      <w:r w:rsidR="00411106">
        <w:rPr>
          <w:rFonts w:eastAsiaTheme="minorHAnsi"/>
          <w:lang w:eastAsia="en-US"/>
        </w:rPr>
        <w:t xml:space="preserve"> </w:t>
      </w:r>
      <w:r w:rsidR="00411106" w:rsidRPr="00411106">
        <w:rPr>
          <w:rFonts w:eastAsiaTheme="minorHAnsi"/>
          <w:lang w:eastAsia="en-US"/>
        </w:rPr>
        <w:t>Uyulacak Esaslara İlişkin Yönetmeliğin 2. Maddesinin (a) Fıkrası ve 3. Maddesi gereğince,</w:t>
      </w:r>
      <w:r w:rsidR="00411106">
        <w:rPr>
          <w:rFonts w:eastAsiaTheme="minorHAnsi"/>
          <w:lang w:eastAsia="en-US"/>
        </w:rPr>
        <w:t xml:space="preserve"> </w:t>
      </w:r>
      <w:r w:rsidR="00411106" w:rsidRPr="00411106">
        <w:rPr>
          <w:rFonts w:eastAsiaTheme="minorHAnsi"/>
          <w:lang w:eastAsia="en-US"/>
        </w:rPr>
        <w:t xml:space="preserve">Üniversitemiz Bilimsel Araştırma Projeler Koordinatörlüğü 2017-07-12-005 </w:t>
      </w:r>
      <w:proofErr w:type="spellStart"/>
      <w:r w:rsidR="00411106" w:rsidRPr="00411106">
        <w:rPr>
          <w:rFonts w:eastAsiaTheme="minorHAnsi"/>
          <w:lang w:eastAsia="en-US"/>
        </w:rPr>
        <w:t>nolu</w:t>
      </w:r>
      <w:proofErr w:type="spellEnd"/>
      <w:r w:rsidR="00411106" w:rsidRPr="00411106">
        <w:rPr>
          <w:rFonts w:eastAsiaTheme="minorHAnsi"/>
          <w:lang w:eastAsia="en-US"/>
        </w:rPr>
        <w:t xml:space="preserve"> “A Content</w:t>
      </w:r>
      <w:r w:rsidR="005A0DB2">
        <w:rPr>
          <w:rFonts w:eastAsiaTheme="minorHAnsi"/>
          <w:lang w:eastAsia="en-US"/>
        </w:rPr>
        <w:t xml:space="preserve"> </w:t>
      </w:r>
      <w:r w:rsidR="00411106" w:rsidRPr="00411106">
        <w:rPr>
          <w:rFonts w:eastAsiaTheme="minorHAnsi"/>
          <w:lang w:eastAsia="en-US"/>
        </w:rPr>
        <w:t xml:space="preserve">Analysis of </w:t>
      </w:r>
      <w:proofErr w:type="spellStart"/>
      <w:r w:rsidR="00411106" w:rsidRPr="00411106">
        <w:rPr>
          <w:rFonts w:eastAsiaTheme="minorHAnsi"/>
          <w:lang w:eastAsia="en-US"/>
        </w:rPr>
        <w:t>Wired</w:t>
      </w:r>
      <w:proofErr w:type="spellEnd"/>
      <w:r w:rsidR="00411106" w:rsidRPr="00411106">
        <w:rPr>
          <w:rFonts w:eastAsiaTheme="minorHAnsi"/>
          <w:lang w:eastAsia="en-US"/>
        </w:rPr>
        <w:t xml:space="preserve"> Magazine </w:t>
      </w:r>
      <w:proofErr w:type="spellStart"/>
      <w:r w:rsidR="00411106" w:rsidRPr="00411106">
        <w:rPr>
          <w:rFonts w:eastAsiaTheme="minorHAnsi"/>
          <w:lang w:eastAsia="en-US"/>
        </w:rPr>
        <w:t>And</w:t>
      </w:r>
      <w:proofErr w:type="spellEnd"/>
      <w:r w:rsidR="00411106" w:rsidRPr="00411106">
        <w:rPr>
          <w:rFonts w:eastAsiaTheme="minorHAnsi"/>
          <w:lang w:eastAsia="en-US"/>
        </w:rPr>
        <w:t xml:space="preserve"> Self-</w:t>
      </w:r>
      <w:proofErr w:type="spellStart"/>
      <w:r w:rsidR="00411106" w:rsidRPr="00411106">
        <w:rPr>
          <w:rFonts w:eastAsiaTheme="minorHAnsi"/>
          <w:lang w:eastAsia="en-US"/>
        </w:rPr>
        <w:t>Tracking</w:t>
      </w:r>
      <w:proofErr w:type="spellEnd"/>
      <w:r w:rsidR="00411106" w:rsidRPr="00411106">
        <w:rPr>
          <w:rFonts w:eastAsiaTheme="minorHAnsi"/>
          <w:lang w:eastAsia="en-US"/>
        </w:rPr>
        <w:t xml:space="preserve"> </w:t>
      </w:r>
      <w:proofErr w:type="spellStart"/>
      <w:r w:rsidR="00411106" w:rsidRPr="00411106">
        <w:rPr>
          <w:rFonts w:eastAsiaTheme="minorHAnsi"/>
          <w:lang w:eastAsia="en-US"/>
        </w:rPr>
        <w:t>Devices</w:t>
      </w:r>
      <w:proofErr w:type="spellEnd"/>
      <w:r w:rsidR="00411106" w:rsidRPr="00411106">
        <w:rPr>
          <w:rFonts w:eastAsiaTheme="minorHAnsi"/>
          <w:lang w:eastAsia="en-US"/>
        </w:rPr>
        <w:t xml:space="preserve">” adlı proje kapsamında; </w:t>
      </w:r>
      <w:r w:rsidR="00411106" w:rsidRPr="00411106">
        <w:rPr>
          <w:rFonts w:eastAsiaTheme="minorHAnsi"/>
          <w:b/>
          <w:bCs/>
          <w:lang w:eastAsia="en-US"/>
        </w:rPr>
        <w:t>yolluk</w:t>
      </w:r>
      <w:r w:rsidR="00411106">
        <w:rPr>
          <w:rFonts w:eastAsiaTheme="minorHAnsi"/>
          <w:b/>
          <w:bCs/>
          <w:lang w:eastAsia="en-US"/>
        </w:rPr>
        <w:t xml:space="preserve"> </w:t>
      </w:r>
      <w:r w:rsidR="00411106" w:rsidRPr="00411106">
        <w:rPr>
          <w:rFonts w:eastAsiaTheme="minorHAnsi"/>
          <w:b/>
          <w:bCs/>
          <w:lang w:eastAsia="en-US"/>
        </w:rPr>
        <w:t>yevmiye</w:t>
      </w:r>
      <w:r w:rsidR="00411106">
        <w:rPr>
          <w:rFonts w:eastAsiaTheme="minorHAnsi"/>
          <w:b/>
          <w:bCs/>
          <w:lang w:eastAsia="en-US"/>
        </w:rPr>
        <w:t xml:space="preserve"> </w:t>
      </w:r>
      <w:r w:rsidR="00411106" w:rsidRPr="00411106">
        <w:rPr>
          <w:rFonts w:eastAsiaTheme="minorHAnsi"/>
          <w:b/>
          <w:bCs/>
          <w:lang w:eastAsia="en-US"/>
        </w:rPr>
        <w:t>ve katılım ücreti masrafları için maksimum 4.000 TL destek sağlanarak</w:t>
      </w:r>
      <w:r w:rsidR="00411106">
        <w:rPr>
          <w:rFonts w:eastAsiaTheme="minorHAnsi"/>
          <w:b/>
          <w:bCs/>
          <w:lang w:eastAsia="en-US"/>
        </w:rPr>
        <w:t xml:space="preserve"> </w:t>
      </w:r>
      <w:proofErr w:type="spellStart"/>
      <w:r w:rsidR="00411106" w:rsidRPr="00411106">
        <w:rPr>
          <w:rFonts w:eastAsiaTheme="minorHAnsi"/>
          <w:b/>
          <w:bCs/>
          <w:lang w:eastAsia="en-US"/>
        </w:rPr>
        <w:t>yolluklu</w:t>
      </w:r>
      <w:proofErr w:type="spellEnd"/>
      <w:r w:rsidR="00411106" w:rsidRPr="00411106">
        <w:rPr>
          <w:rFonts w:eastAsiaTheme="minorHAnsi"/>
          <w:b/>
          <w:bCs/>
          <w:lang w:eastAsia="en-US"/>
        </w:rPr>
        <w:t xml:space="preserve">-yevmiyeli, maaşlı-izinli </w:t>
      </w:r>
      <w:r w:rsidR="00411106" w:rsidRPr="00411106">
        <w:rPr>
          <w:rFonts w:eastAsiaTheme="minorHAnsi"/>
          <w:lang w:eastAsia="en-US"/>
        </w:rPr>
        <w:t>olarak görevlendirilmesinin</w:t>
      </w:r>
      <w:r w:rsidR="00581726">
        <w:rPr>
          <w:rFonts w:eastAsiaTheme="minorHAnsi"/>
          <w:lang w:eastAsia="en-US"/>
        </w:rPr>
        <w:t xml:space="preserve"> uygun olduğuna oybirl</w:t>
      </w:r>
      <w:r w:rsidR="0040203D">
        <w:rPr>
          <w:rFonts w:eastAsiaTheme="minorHAnsi"/>
          <w:lang w:eastAsia="en-US"/>
        </w:rPr>
        <w:t>i</w:t>
      </w:r>
      <w:r w:rsidR="00581726">
        <w:rPr>
          <w:rFonts w:eastAsiaTheme="minorHAnsi"/>
          <w:lang w:eastAsia="en-US"/>
        </w:rPr>
        <w:t>ği ile karar verildi.</w:t>
      </w:r>
      <w:proofErr w:type="gramEnd"/>
    </w:p>
    <w:p w:rsidR="0040203D" w:rsidRDefault="0040203D" w:rsidP="00411106">
      <w:pPr>
        <w:autoSpaceDE w:val="0"/>
        <w:autoSpaceDN w:val="0"/>
        <w:adjustRightInd w:val="0"/>
        <w:jc w:val="both"/>
        <w:rPr>
          <w:rFonts w:eastAsiaTheme="minorHAnsi"/>
          <w:lang w:eastAsia="en-US"/>
        </w:rPr>
      </w:pPr>
    </w:p>
    <w:p w:rsidR="0040203D" w:rsidRDefault="0040203D" w:rsidP="00411106">
      <w:pPr>
        <w:autoSpaceDE w:val="0"/>
        <w:autoSpaceDN w:val="0"/>
        <w:adjustRightInd w:val="0"/>
        <w:jc w:val="both"/>
        <w:rPr>
          <w:rFonts w:eastAsiaTheme="minorHAnsi"/>
          <w:lang w:eastAsia="en-US"/>
        </w:rPr>
      </w:pPr>
    </w:p>
    <w:p w:rsidR="00581726" w:rsidRDefault="00581726" w:rsidP="00411106">
      <w:pPr>
        <w:autoSpaceDE w:val="0"/>
        <w:autoSpaceDN w:val="0"/>
        <w:adjustRightInd w:val="0"/>
        <w:jc w:val="both"/>
        <w:rPr>
          <w:rFonts w:eastAsiaTheme="minorHAnsi"/>
          <w:lang w:eastAsia="en-US"/>
        </w:rPr>
      </w:pPr>
    </w:p>
    <w:p w:rsidR="00581726" w:rsidRDefault="00581726" w:rsidP="00581726">
      <w:pPr>
        <w:jc w:val="both"/>
      </w:pPr>
      <w:r>
        <w:rPr>
          <w:b/>
        </w:rPr>
        <w:t xml:space="preserve">32- </w:t>
      </w:r>
      <w:r>
        <w:t xml:space="preserve">Mimarlık Bölüm Başkanlığının </w:t>
      </w:r>
      <w:proofErr w:type="gramStart"/>
      <w:r>
        <w:t>26/09/2017</w:t>
      </w:r>
      <w:proofErr w:type="gramEnd"/>
      <w:r>
        <w:t xml:space="preserve"> tarih ve 903.07.03/E.40414 sayılı yazısı okundu.</w:t>
      </w:r>
    </w:p>
    <w:p w:rsidR="00581726" w:rsidRDefault="00581726" w:rsidP="0040203D">
      <w:pPr>
        <w:autoSpaceDE w:val="0"/>
        <w:autoSpaceDN w:val="0"/>
        <w:adjustRightInd w:val="0"/>
        <w:jc w:val="both"/>
        <w:rPr>
          <w:rFonts w:eastAsiaTheme="minorHAnsi"/>
          <w:lang w:eastAsia="en-US"/>
        </w:rPr>
      </w:pPr>
      <w:proofErr w:type="gramStart"/>
      <w:r>
        <w:t>Yapılan görüşmeler sonunda;</w:t>
      </w:r>
      <w:r w:rsidR="0040203D">
        <w:t xml:space="preserve"> </w:t>
      </w:r>
      <w:r w:rsidR="0040203D" w:rsidRPr="0040203D">
        <w:rPr>
          <w:rFonts w:eastAsiaTheme="minorHAnsi"/>
          <w:lang w:eastAsia="en-US"/>
        </w:rPr>
        <w:t>2017-2018 Eğitim Öğretim Yılı Güz döneminde</w:t>
      </w:r>
      <w:r w:rsidR="0040203D">
        <w:rPr>
          <w:rFonts w:eastAsiaTheme="minorHAnsi"/>
          <w:lang w:eastAsia="en-US"/>
        </w:rPr>
        <w:t xml:space="preserve"> </w:t>
      </w:r>
      <w:r w:rsidR="0040203D" w:rsidRPr="0040203D">
        <w:rPr>
          <w:rFonts w:eastAsiaTheme="minorHAnsi"/>
          <w:lang w:eastAsia="en-US"/>
        </w:rPr>
        <w:t>Ek’ teki tabloda isimleri belirtilen</w:t>
      </w:r>
      <w:r w:rsidR="0040203D">
        <w:rPr>
          <w:rFonts w:eastAsiaTheme="minorHAnsi"/>
          <w:lang w:eastAsia="en-US"/>
        </w:rPr>
        <w:t xml:space="preserve"> Fakültemiz</w:t>
      </w:r>
      <w:r w:rsidR="0040203D" w:rsidRPr="0040203D">
        <w:rPr>
          <w:rFonts w:eastAsiaTheme="minorHAnsi"/>
          <w:lang w:eastAsia="en-US"/>
        </w:rPr>
        <w:t xml:space="preserve"> Mimarlık Bölümü öğrencilerinin ders programlarındaki</w:t>
      </w:r>
      <w:r w:rsidR="0040203D">
        <w:rPr>
          <w:rFonts w:eastAsiaTheme="minorHAnsi"/>
          <w:lang w:eastAsia="en-US"/>
        </w:rPr>
        <w:t xml:space="preserve"> </w:t>
      </w:r>
      <w:r w:rsidR="0040203D" w:rsidRPr="0040203D">
        <w:rPr>
          <w:rFonts w:eastAsiaTheme="minorHAnsi"/>
          <w:lang w:eastAsia="en-US"/>
        </w:rPr>
        <w:t xml:space="preserve">çakışma sebebiyle, </w:t>
      </w:r>
      <w:r w:rsidR="0040203D">
        <w:rPr>
          <w:rFonts w:eastAsiaTheme="minorHAnsi"/>
          <w:lang w:eastAsia="en-US"/>
        </w:rPr>
        <w:t>“</w:t>
      </w:r>
      <w:r w:rsidR="0040203D" w:rsidRPr="0040203D">
        <w:rPr>
          <w:rFonts w:eastAsiaTheme="minorHAnsi"/>
          <w:b/>
          <w:bCs/>
          <w:lang w:eastAsia="en-US"/>
        </w:rPr>
        <w:t>(MAT 101) kodlu Matematik I</w:t>
      </w:r>
      <w:r w:rsidR="0040203D">
        <w:rPr>
          <w:rFonts w:eastAsiaTheme="minorHAnsi"/>
          <w:b/>
          <w:bCs/>
          <w:lang w:eastAsia="en-US"/>
        </w:rPr>
        <w:t>”</w:t>
      </w:r>
      <w:r w:rsidR="0040203D" w:rsidRPr="0040203D">
        <w:rPr>
          <w:rFonts w:eastAsiaTheme="minorHAnsi"/>
          <w:b/>
          <w:bCs/>
          <w:lang w:eastAsia="en-US"/>
        </w:rPr>
        <w:t xml:space="preserve"> </w:t>
      </w:r>
      <w:r w:rsidR="0040203D" w:rsidRPr="0040203D">
        <w:rPr>
          <w:rFonts w:eastAsiaTheme="minorHAnsi"/>
          <w:lang w:eastAsia="en-US"/>
        </w:rPr>
        <w:t>dersini</w:t>
      </w:r>
      <w:r w:rsidR="00F253C9">
        <w:rPr>
          <w:rFonts w:eastAsiaTheme="minorHAnsi"/>
          <w:lang w:eastAsia="en-US"/>
        </w:rPr>
        <w:t xml:space="preserve">, </w:t>
      </w:r>
      <w:r w:rsidR="00F253C9" w:rsidRPr="00D40C19">
        <w:t xml:space="preserve">SAÜ Senato madde 19 ve </w:t>
      </w:r>
      <w:proofErr w:type="spellStart"/>
      <w:r w:rsidR="00F253C9" w:rsidRPr="00D40C19">
        <w:t>LÖEY’nin</w:t>
      </w:r>
      <w:proofErr w:type="spellEnd"/>
      <w:r w:rsidR="00F253C9" w:rsidRPr="00D40C19">
        <w:t xml:space="preserve"> 9.maddesisini 8.fıkrası gereğince;</w:t>
      </w:r>
      <w:r w:rsidR="0040203D" w:rsidRPr="0040203D">
        <w:rPr>
          <w:rFonts w:eastAsiaTheme="minorHAnsi"/>
          <w:lang w:eastAsia="en-US"/>
        </w:rPr>
        <w:t xml:space="preserve"> Sakarya Üniversitesi</w:t>
      </w:r>
      <w:r w:rsidR="0040203D">
        <w:rPr>
          <w:rFonts w:eastAsiaTheme="minorHAnsi"/>
          <w:lang w:eastAsia="en-US"/>
        </w:rPr>
        <w:t xml:space="preserve"> </w:t>
      </w:r>
      <w:r w:rsidR="0040203D" w:rsidRPr="0040203D">
        <w:rPr>
          <w:rFonts w:eastAsiaTheme="minorHAnsi"/>
          <w:b/>
          <w:bCs/>
          <w:lang w:eastAsia="en-US"/>
        </w:rPr>
        <w:t xml:space="preserve">Mühendislik Fakültesi Metalürji ve Malzeme Mühendisliği (2. Öğretim) </w:t>
      </w:r>
      <w:r w:rsidR="0040203D" w:rsidRPr="0040203D">
        <w:rPr>
          <w:rFonts w:eastAsiaTheme="minorHAnsi"/>
          <w:lang w:eastAsia="en-US"/>
        </w:rPr>
        <w:t>Bölümü’</w:t>
      </w:r>
      <w:r w:rsidR="0040203D">
        <w:rPr>
          <w:rFonts w:eastAsiaTheme="minorHAnsi"/>
          <w:lang w:eastAsia="en-US"/>
        </w:rPr>
        <w:t>nden almalarının uygun olduğuna ve gereği için Öğrenci İşleri Dairesi Başkanlığına arzına oybirliği ile karar verildi.</w:t>
      </w:r>
      <w:proofErr w:type="gramEnd"/>
    </w:p>
    <w:p w:rsidR="002B3234" w:rsidRDefault="002B3234" w:rsidP="0040203D">
      <w:pPr>
        <w:autoSpaceDE w:val="0"/>
        <w:autoSpaceDN w:val="0"/>
        <w:adjustRightInd w:val="0"/>
        <w:jc w:val="both"/>
        <w:rPr>
          <w:rFonts w:eastAsiaTheme="minorHAnsi"/>
          <w:lang w:eastAsia="en-US"/>
        </w:rPr>
      </w:pPr>
    </w:p>
    <w:p w:rsidR="002B3234" w:rsidRDefault="002B3234" w:rsidP="002B3234">
      <w:pPr>
        <w:jc w:val="both"/>
      </w:pPr>
      <w:r>
        <w:rPr>
          <w:b/>
        </w:rPr>
        <w:t xml:space="preserve">33- </w:t>
      </w:r>
      <w:r>
        <w:t xml:space="preserve">Mimarlık Bölüm Başkanlığının </w:t>
      </w:r>
      <w:proofErr w:type="gramStart"/>
      <w:r>
        <w:t>26/09/2017</w:t>
      </w:r>
      <w:proofErr w:type="gramEnd"/>
      <w:r>
        <w:t xml:space="preserve"> tarih ve 302.02/E.40412 sayılı yazısı okundu.</w:t>
      </w:r>
    </w:p>
    <w:p w:rsidR="002B3234" w:rsidRDefault="002B3234" w:rsidP="002B3234">
      <w:pPr>
        <w:autoSpaceDE w:val="0"/>
        <w:autoSpaceDN w:val="0"/>
        <w:adjustRightInd w:val="0"/>
        <w:jc w:val="both"/>
      </w:pPr>
      <w:r>
        <w:t xml:space="preserve">Yapılan görüşmeler sonunda; aşağıdaki tabloda isimleri yazılı Fakültemiz Mimarlık Bölümü öğrencilerinin, 2017-2018 Eğitim Öğretim Yılı Güz Yarıyılında sistemden kaynaklanan sıkıntılar </w:t>
      </w:r>
      <w:proofErr w:type="gramStart"/>
      <w:r>
        <w:t>dan</w:t>
      </w:r>
      <w:proofErr w:type="gramEnd"/>
      <w:r>
        <w:t xml:space="preserve"> dolayı seçmek zorunda oldukları “MİM 102 Mimari Tasarım II” dersinin öğrencilerin sistemlerinden silinmesinin uygun olduğuna ve gereği için Öğrenci İşleri Dairesi Başkanlığı’na arzına oybirliği ile karar verildi.</w:t>
      </w:r>
    </w:p>
    <w:p w:rsidR="002B3234" w:rsidRDefault="002B3234" w:rsidP="002B3234">
      <w:pPr>
        <w:autoSpaceDE w:val="0"/>
        <w:autoSpaceDN w:val="0"/>
        <w:adjustRightInd w:val="0"/>
        <w:jc w:val="both"/>
      </w:pPr>
    </w:p>
    <w:tbl>
      <w:tblPr>
        <w:tblStyle w:val="TabloKlavuzu"/>
        <w:tblW w:w="0" w:type="auto"/>
        <w:tblLook w:val="04A0" w:firstRow="1" w:lastRow="0" w:firstColumn="1" w:lastColumn="0" w:noHBand="0" w:noVBand="1"/>
      </w:tblPr>
      <w:tblGrid>
        <w:gridCol w:w="2303"/>
        <w:gridCol w:w="2303"/>
        <w:gridCol w:w="2303"/>
        <w:gridCol w:w="2303"/>
      </w:tblGrid>
      <w:tr w:rsidR="002B3234" w:rsidTr="002B3234">
        <w:tc>
          <w:tcPr>
            <w:tcW w:w="2303" w:type="dxa"/>
          </w:tcPr>
          <w:p w:rsidR="002B3234" w:rsidRDefault="002B3234" w:rsidP="002B3234">
            <w:pPr>
              <w:autoSpaceDE w:val="0"/>
              <w:autoSpaceDN w:val="0"/>
              <w:adjustRightInd w:val="0"/>
              <w:jc w:val="both"/>
              <w:rPr>
                <w:b/>
              </w:rPr>
            </w:pPr>
            <w:r>
              <w:rPr>
                <w:b/>
              </w:rPr>
              <w:t>Adı Soyadı</w:t>
            </w:r>
          </w:p>
        </w:tc>
        <w:tc>
          <w:tcPr>
            <w:tcW w:w="2303" w:type="dxa"/>
          </w:tcPr>
          <w:p w:rsidR="002B3234" w:rsidRDefault="002B3234" w:rsidP="002B3234">
            <w:pPr>
              <w:autoSpaceDE w:val="0"/>
              <w:autoSpaceDN w:val="0"/>
              <w:adjustRightInd w:val="0"/>
              <w:jc w:val="both"/>
              <w:rPr>
                <w:b/>
              </w:rPr>
            </w:pPr>
            <w:r>
              <w:rPr>
                <w:b/>
              </w:rPr>
              <w:t>Öğrenci No</w:t>
            </w:r>
          </w:p>
        </w:tc>
        <w:tc>
          <w:tcPr>
            <w:tcW w:w="2303" w:type="dxa"/>
          </w:tcPr>
          <w:p w:rsidR="002B3234" w:rsidRDefault="002B3234" w:rsidP="002B3234">
            <w:pPr>
              <w:autoSpaceDE w:val="0"/>
              <w:autoSpaceDN w:val="0"/>
              <w:adjustRightInd w:val="0"/>
              <w:jc w:val="both"/>
              <w:rPr>
                <w:b/>
              </w:rPr>
            </w:pPr>
            <w:r>
              <w:rPr>
                <w:b/>
              </w:rPr>
              <w:t>Dersin Kodu</w:t>
            </w:r>
          </w:p>
        </w:tc>
        <w:tc>
          <w:tcPr>
            <w:tcW w:w="2303" w:type="dxa"/>
          </w:tcPr>
          <w:p w:rsidR="002B3234" w:rsidRDefault="002B3234" w:rsidP="002B3234">
            <w:pPr>
              <w:autoSpaceDE w:val="0"/>
              <w:autoSpaceDN w:val="0"/>
              <w:adjustRightInd w:val="0"/>
              <w:jc w:val="both"/>
              <w:rPr>
                <w:b/>
              </w:rPr>
            </w:pPr>
            <w:r>
              <w:rPr>
                <w:b/>
              </w:rPr>
              <w:t>Dersin Adı</w:t>
            </w:r>
          </w:p>
        </w:tc>
      </w:tr>
      <w:tr w:rsidR="002B3234" w:rsidTr="002B3234">
        <w:tc>
          <w:tcPr>
            <w:tcW w:w="2303" w:type="dxa"/>
          </w:tcPr>
          <w:p w:rsidR="002B3234" w:rsidRPr="002B3234" w:rsidRDefault="002B3234" w:rsidP="002B3234">
            <w:pPr>
              <w:autoSpaceDE w:val="0"/>
              <w:autoSpaceDN w:val="0"/>
              <w:adjustRightInd w:val="0"/>
              <w:jc w:val="both"/>
            </w:pPr>
            <w:r>
              <w:t>Özge BULUT</w:t>
            </w:r>
          </w:p>
        </w:tc>
        <w:tc>
          <w:tcPr>
            <w:tcW w:w="2303" w:type="dxa"/>
          </w:tcPr>
          <w:p w:rsidR="002B3234" w:rsidRPr="002B3234" w:rsidRDefault="002B3234" w:rsidP="002B3234">
            <w:pPr>
              <w:autoSpaceDE w:val="0"/>
              <w:autoSpaceDN w:val="0"/>
              <w:adjustRightInd w:val="0"/>
              <w:jc w:val="both"/>
            </w:pPr>
            <w:r w:rsidRPr="002B3234">
              <w:t>1607.12062</w:t>
            </w:r>
          </w:p>
        </w:tc>
        <w:tc>
          <w:tcPr>
            <w:tcW w:w="2303" w:type="dxa"/>
            <w:vMerge w:val="restart"/>
          </w:tcPr>
          <w:p w:rsidR="002B3234" w:rsidRPr="002B3234" w:rsidRDefault="002B3234" w:rsidP="002B3234">
            <w:pPr>
              <w:autoSpaceDE w:val="0"/>
              <w:autoSpaceDN w:val="0"/>
              <w:adjustRightInd w:val="0"/>
              <w:jc w:val="both"/>
            </w:pPr>
          </w:p>
          <w:p w:rsidR="002B3234" w:rsidRPr="002B3234" w:rsidRDefault="002B3234" w:rsidP="002B3234">
            <w:pPr>
              <w:autoSpaceDE w:val="0"/>
              <w:autoSpaceDN w:val="0"/>
              <w:adjustRightInd w:val="0"/>
              <w:jc w:val="both"/>
            </w:pPr>
          </w:p>
          <w:p w:rsidR="002B3234" w:rsidRPr="002B3234" w:rsidRDefault="002B3234" w:rsidP="002B3234">
            <w:pPr>
              <w:autoSpaceDE w:val="0"/>
              <w:autoSpaceDN w:val="0"/>
              <w:adjustRightInd w:val="0"/>
              <w:jc w:val="both"/>
            </w:pPr>
            <w:r w:rsidRPr="002B3234">
              <w:t>MİM 102</w:t>
            </w:r>
          </w:p>
        </w:tc>
        <w:tc>
          <w:tcPr>
            <w:tcW w:w="2303" w:type="dxa"/>
            <w:vMerge w:val="restart"/>
          </w:tcPr>
          <w:p w:rsidR="002B3234" w:rsidRPr="002B3234" w:rsidRDefault="002B3234" w:rsidP="002B3234">
            <w:pPr>
              <w:autoSpaceDE w:val="0"/>
              <w:autoSpaceDN w:val="0"/>
              <w:adjustRightInd w:val="0"/>
              <w:jc w:val="both"/>
            </w:pPr>
          </w:p>
          <w:p w:rsidR="002B3234" w:rsidRPr="002B3234" w:rsidRDefault="002B3234" w:rsidP="002B3234">
            <w:pPr>
              <w:autoSpaceDE w:val="0"/>
              <w:autoSpaceDN w:val="0"/>
              <w:adjustRightInd w:val="0"/>
              <w:jc w:val="both"/>
            </w:pPr>
          </w:p>
          <w:p w:rsidR="002B3234" w:rsidRPr="002B3234" w:rsidRDefault="002B3234" w:rsidP="002B3234">
            <w:pPr>
              <w:autoSpaceDE w:val="0"/>
              <w:autoSpaceDN w:val="0"/>
              <w:adjustRightInd w:val="0"/>
              <w:jc w:val="both"/>
            </w:pPr>
            <w:r w:rsidRPr="002B3234">
              <w:t>Mimari Tasarım II</w:t>
            </w:r>
          </w:p>
        </w:tc>
      </w:tr>
      <w:tr w:rsidR="002B3234" w:rsidRPr="002B3234" w:rsidTr="002B3234">
        <w:tc>
          <w:tcPr>
            <w:tcW w:w="2303" w:type="dxa"/>
          </w:tcPr>
          <w:p w:rsidR="002B3234" w:rsidRPr="002B3234" w:rsidRDefault="002B3234" w:rsidP="002B3234">
            <w:pPr>
              <w:autoSpaceDE w:val="0"/>
              <w:autoSpaceDN w:val="0"/>
              <w:adjustRightInd w:val="0"/>
              <w:jc w:val="both"/>
            </w:pPr>
            <w:r w:rsidRPr="002B3234">
              <w:t>Aleyna AK</w:t>
            </w:r>
          </w:p>
        </w:tc>
        <w:tc>
          <w:tcPr>
            <w:tcW w:w="2303" w:type="dxa"/>
          </w:tcPr>
          <w:p w:rsidR="002B3234" w:rsidRPr="002B3234" w:rsidRDefault="002B3234" w:rsidP="002B3234">
            <w:pPr>
              <w:autoSpaceDE w:val="0"/>
              <w:autoSpaceDN w:val="0"/>
              <w:adjustRightInd w:val="0"/>
              <w:jc w:val="both"/>
            </w:pPr>
            <w:r>
              <w:t>1607.12378</w:t>
            </w:r>
          </w:p>
        </w:tc>
        <w:tc>
          <w:tcPr>
            <w:tcW w:w="2303" w:type="dxa"/>
            <w:vMerge/>
          </w:tcPr>
          <w:p w:rsidR="002B3234" w:rsidRPr="002B3234" w:rsidRDefault="002B3234" w:rsidP="002B3234">
            <w:pPr>
              <w:autoSpaceDE w:val="0"/>
              <w:autoSpaceDN w:val="0"/>
              <w:adjustRightInd w:val="0"/>
              <w:jc w:val="both"/>
            </w:pPr>
          </w:p>
        </w:tc>
        <w:tc>
          <w:tcPr>
            <w:tcW w:w="2303" w:type="dxa"/>
            <w:vMerge/>
          </w:tcPr>
          <w:p w:rsidR="002B3234" w:rsidRPr="002B3234" w:rsidRDefault="002B3234" w:rsidP="002B3234">
            <w:pPr>
              <w:autoSpaceDE w:val="0"/>
              <w:autoSpaceDN w:val="0"/>
              <w:adjustRightInd w:val="0"/>
              <w:jc w:val="both"/>
            </w:pPr>
          </w:p>
        </w:tc>
      </w:tr>
      <w:tr w:rsidR="002B3234" w:rsidRPr="002B3234" w:rsidTr="002B3234">
        <w:tc>
          <w:tcPr>
            <w:tcW w:w="2303" w:type="dxa"/>
          </w:tcPr>
          <w:p w:rsidR="002B3234" w:rsidRPr="002B3234" w:rsidRDefault="002B3234" w:rsidP="002B3234">
            <w:pPr>
              <w:autoSpaceDE w:val="0"/>
              <w:autoSpaceDN w:val="0"/>
              <w:adjustRightInd w:val="0"/>
              <w:jc w:val="both"/>
            </w:pPr>
            <w:r w:rsidRPr="002B3234">
              <w:t>Gizem DENİZ</w:t>
            </w:r>
          </w:p>
        </w:tc>
        <w:tc>
          <w:tcPr>
            <w:tcW w:w="2303" w:type="dxa"/>
          </w:tcPr>
          <w:p w:rsidR="002B3234" w:rsidRPr="002B3234" w:rsidRDefault="002B3234" w:rsidP="002B3234">
            <w:pPr>
              <w:autoSpaceDE w:val="0"/>
              <w:autoSpaceDN w:val="0"/>
              <w:adjustRightInd w:val="0"/>
              <w:jc w:val="both"/>
            </w:pPr>
            <w:r>
              <w:t>1607.12043</w:t>
            </w:r>
          </w:p>
        </w:tc>
        <w:tc>
          <w:tcPr>
            <w:tcW w:w="2303" w:type="dxa"/>
            <w:vMerge/>
          </w:tcPr>
          <w:p w:rsidR="002B3234" w:rsidRPr="002B3234" w:rsidRDefault="002B3234" w:rsidP="002B3234">
            <w:pPr>
              <w:autoSpaceDE w:val="0"/>
              <w:autoSpaceDN w:val="0"/>
              <w:adjustRightInd w:val="0"/>
              <w:jc w:val="both"/>
            </w:pPr>
          </w:p>
        </w:tc>
        <w:tc>
          <w:tcPr>
            <w:tcW w:w="2303" w:type="dxa"/>
            <w:vMerge/>
          </w:tcPr>
          <w:p w:rsidR="002B3234" w:rsidRPr="002B3234" w:rsidRDefault="002B3234" w:rsidP="002B3234">
            <w:pPr>
              <w:autoSpaceDE w:val="0"/>
              <w:autoSpaceDN w:val="0"/>
              <w:adjustRightInd w:val="0"/>
              <w:jc w:val="both"/>
            </w:pPr>
          </w:p>
        </w:tc>
      </w:tr>
      <w:tr w:rsidR="002B3234" w:rsidRPr="002B3234" w:rsidTr="002B3234">
        <w:tc>
          <w:tcPr>
            <w:tcW w:w="2303" w:type="dxa"/>
          </w:tcPr>
          <w:p w:rsidR="002B3234" w:rsidRPr="002B3234" w:rsidRDefault="002B3234" w:rsidP="002B3234">
            <w:pPr>
              <w:autoSpaceDE w:val="0"/>
              <w:autoSpaceDN w:val="0"/>
              <w:adjustRightInd w:val="0"/>
              <w:jc w:val="both"/>
            </w:pPr>
            <w:r w:rsidRPr="002B3234">
              <w:t>Fatma AKKUŞ</w:t>
            </w:r>
          </w:p>
        </w:tc>
        <w:tc>
          <w:tcPr>
            <w:tcW w:w="2303" w:type="dxa"/>
          </w:tcPr>
          <w:p w:rsidR="002B3234" w:rsidRPr="002B3234" w:rsidRDefault="002B3234" w:rsidP="002B3234">
            <w:pPr>
              <w:autoSpaceDE w:val="0"/>
              <w:autoSpaceDN w:val="0"/>
              <w:adjustRightInd w:val="0"/>
              <w:jc w:val="both"/>
            </w:pPr>
            <w:r>
              <w:t>1607.12004</w:t>
            </w:r>
          </w:p>
        </w:tc>
        <w:tc>
          <w:tcPr>
            <w:tcW w:w="2303" w:type="dxa"/>
            <w:vMerge/>
          </w:tcPr>
          <w:p w:rsidR="002B3234" w:rsidRPr="002B3234" w:rsidRDefault="002B3234" w:rsidP="002B3234">
            <w:pPr>
              <w:autoSpaceDE w:val="0"/>
              <w:autoSpaceDN w:val="0"/>
              <w:adjustRightInd w:val="0"/>
              <w:jc w:val="both"/>
            </w:pPr>
          </w:p>
        </w:tc>
        <w:tc>
          <w:tcPr>
            <w:tcW w:w="2303" w:type="dxa"/>
            <w:vMerge/>
          </w:tcPr>
          <w:p w:rsidR="002B3234" w:rsidRPr="002B3234" w:rsidRDefault="002B3234" w:rsidP="002B3234">
            <w:pPr>
              <w:autoSpaceDE w:val="0"/>
              <w:autoSpaceDN w:val="0"/>
              <w:adjustRightInd w:val="0"/>
              <w:jc w:val="both"/>
            </w:pPr>
          </w:p>
        </w:tc>
      </w:tr>
      <w:tr w:rsidR="002B3234" w:rsidRPr="002B3234" w:rsidTr="002B3234">
        <w:tc>
          <w:tcPr>
            <w:tcW w:w="2303" w:type="dxa"/>
          </w:tcPr>
          <w:p w:rsidR="002B3234" w:rsidRPr="002B3234" w:rsidRDefault="002B3234" w:rsidP="002B3234">
            <w:pPr>
              <w:autoSpaceDE w:val="0"/>
              <w:autoSpaceDN w:val="0"/>
              <w:adjustRightInd w:val="0"/>
              <w:jc w:val="both"/>
            </w:pPr>
            <w:r w:rsidRPr="002B3234">
              <w:t>İzzet BİGÇE</w:t>
            </w:r>
          </w:p>
        </w:tc>
        <w:tc>
          <w:tcPr>
            <w:tcW w:w="2303" w:type="dxa"/>
          </w:tcPr>
          <w:p w:rsidR="002B3234" w:rsidRPr="002B3234" w:rsidRDefault="002B3234" w:rsidP="002B3234">
            <w:pPr>
              <w:autoSpaceDE w:val="0"/>
              <w:autoSpaceDN w:val="0"/>
              <w:adjustRightInd w:val="0"/>
              <w:jc w:val="both"/>
            </w:pPr>
            <w:r>
              <w:t>1607.12450</w:t>
            </w:r>
          </w:p>
        </w:tc>
        <w:tc>
          <w:tcPr>
            <w:tcW w:w="2303" w:type="dxa"/>
            <w:vMerge/>
          </w:tcPr>
          <w:p w:rsidR="002B3234" w:rsidRPr="002B3234" w:rsidRDefault="002B3234" w:rsidP="002B3234">
            <w:pPr>
              <w:autoSpaceDE w:val="0"/>
              <w:autoSpaceDN w:val="0"/>
              <w:adjustRightInd w:val="0"/>
              <w:jc w:val="both"/>
            </w:pPr>
          </w:p>
        </w:tc>
        <w:tc>
          <w:tcPr>
            <w:tcW w:w="2303" w:type="dxa"/>
            <w:vMerge/>
          </w:tcPr>
          <w:p w:rsidR="002B3234" w:rsidRPr="002B3234" w:rsidRDefault="002B3234" w:rsidP="002B3234">
            <w:pPr>
              <w:autoSpaceDE w:val="0"/>
              <w:autoSpaceDN w:val="0"/>
              <w:adjustRightInd w:val="0"/>
              <w:jc w:val="both"/>
            </w:pPr>
          </w:p>
        </w:tc>
      </w:tr>
    </w:tbl>
    <w:p w:rsidR="002B3234" w:rsidRDefault="002B3234" w:rsidP="002B3234">
      <w:pPr>
        <w:autoSpaceDE w:val="0"/>
        <w:autoSpaceDN w:val="0"/>
        <w:adjustRightInd w:val="0"/>
        <w:jc w:val="both"/>
        <w:rPr>
          <w:b/>
        </w:rPr>
      </w:pPr>
    </w:p>
    <w:p w:rsidR="00443D70" w:rsidRDefault="00443D70" w:rsidP="00443D70">
      <w:pPr>
        <w:jc w:val="both"/>
      </w:pPr>
      <w:r>
        <w:rPr>
          <w:b/>
        </w:rPr>
        <w:t xml:space="preserve">34- </w:t>
      </w:r>
      <w:r>
        <w:t xml:space="preserve">Mimarlık Bölüm Başkanlığının </w:t>
      </w:r>
      <w:proofErr w:type="gramStart"/>
      <w:r>
        <w:t>26/09/2017</w:t>
      </w:r>
      <w:proofErr w:type="gramEnd"/>
      <w:r>
        <w:t xml:space="preserve"> tarih ve 302.02/E.40491 sayılı yazısı okundu.</w:t>
      </w:r>
    </w:p>
    <w:p w:rsidR="00443D70" w:rsidRDefault="00443D70" w:rsidP="002B3234">
      <w:pPr>
        <w:autoSpaceDE w:val="0"/>
        <w:autoSpaceDN w:val="0"/>
        <w:adjustRightInd w:val="0"/>
        <w:jc w:val="both"/>
        <w:rPr>
          <w:b/>
        </w:rPr>
      </w:pPr>
    </w:p>
    <w:p w:rsidR="00443D70" w:rsidRDefault="00443D70" w:rsidP="00443D70">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Yapılan görüşmeler sonunda; 2017-2018 Eğitim Öğretim Güz Yarıyılında Ek’ teki tabloda adı </w:t>
      </w:r>
      <w:proofErr w:type="gramStart"/>
      <w:r>
        <w:rPr>
          <w:rFonts w:ascii="TimesNewRomanPSMT" w:eastAsiaTheme="minorHAnsi" w:hAnsi="TimesNewRomanPSMT" w:cs="TimesNewRomanPSMT"/>
          <w:lang w:eastAsia="en-US"/>
        </w:rPr>
        <w:t>geçen  Fakültemiz</w:t>
      </w:r>
      <w:proofErr w:type="gramEnd"/>
      <w:r>
        <w:rPr>
          <w:rFonts w:ascii="TimesNewRomanPSMT" w:eastAsiaTheme="minorHAnsi" w:hAnsi="TimesNewRomanPSMT" w:cs="TimesNewRomanPSMT"/>
          <w:lang w:eastAsia="en-US"/>
        </w:rPr>
        <w:t xml:space="preserve"> Mimarlık Bölümü öğrencilerinin derse yazılma haftasında ders planına uygun yazılma yapamadıklarından, söz konusu öğrencilerin danışman hocalarının onayıyla yapmış oldukları ekle-sil işlemlerinin yapılmasının uygun olduğuna ve gereği için Öğrenci İşleri Dairesi Başkanlığına arzına oybirliği ile karar verildi.</w:t>
      </w:r>
    </w:p>
    <w:p w:rsidR="00DC59A8" w:rsidRDefault="00DC59A8" w:rsidP="00443D70">
      <w:pPr>
        <w:autoSpaceDE w:val="0"/>
        <w:autoSpaceDN w:val="0"/>
        <w:adjustRightInd w:val="0"/>
        <w:jc w:val="both"/>
        <w:rPr>
          <w:rFonts w:ascii="TimesNewRomanPSMT" w:eastAsiaTheme="minorHAnsi" w:hAnsi="TimesNewRomanPSMT" w:cs="TimesNewRomanPSMT"/>
          <w:lang w:eastAsia="en-US"/>
        </w:rPr>
      </w:pPr>
    </w:p>
    <w:p w:rsidR="00DC59A8" w:rsidRPr="00DC59A8" w:rsidRDefault="00DC59A8" w:rsidP="00DC59A8">
      <w:pPr>
        <w:autoSpaceDE w:val="0"/>
        <w:autoSpaceDN w:val="0"/>
        <w:adjustRightInd w:val="0"/>
        <w:jc w:val="both"/>
        <w:rPr>
          <w:rFonts w:ascii="TimesNewRomanPSMT" w:eastAsiaTheme="minorHAnsi" w:hAnsi="TimesNewRomanPSMT" w:cs="TimesNewRomanPSMT"/>
          <w:lang w:eastAsia="en-US"/>
        </w:rPr>
      </w:pPr>
      <w:r w:rsidRPr="00DC59A8">
        <w:rPr>
          <w:rFonts w:ascii="TimesNewRomanPSMT" w:eastAsiaTheme="minorHAnsi" w:hAnsi="TimesNewRomanPSMT" w:cs="TimesNewRomanPSMT"/>
          <w:b/>
          <w:lang w:eastAsia="en-US"/>
        </w:rPr>
        <w:t>35-</w:t>
      </w:r>
      <w:r>
        <w:rPr>
          <w:rFonts w:ascii="TimesNewRomanPSMT" w:eastAsiaTheme="minorHAnsi" w:hAnsi="TimesNewRomanPSMT" w:cs="TimesNewRomanPSMT"/>
          <w:b/>
          <w:lang w:eastAsia="en-US"/>
        </w:rPr>
        <w:t xml:space="preserve"> </w:t>
      </w:r>
      <w:r w:rsidRPr="00DC59A8">
        <w:rPr>
          <w:rFonts w:ascii="TimesNewRomanPSMT" w:eastAsiaTheme="minorHAnsi" w:hAnsi="TimesNewRomanPSMT" w:cs="TimesNewRomanPSMT"/>
          <w:lang w:eastAsia="en-US"/>
        </w:rPr>
        <w:t>2017-2018 Eğitim öğretim Yılı Güz Yarıyılında “TUR 101 Türk Dili” dersine yazılma yapamayan Görsel İletişim Tasarımı Bölümü öğrencilerinin durumu görüşmeye açıldı.</w:t>
      </w:r>
    </w:p>
    <w:p w:rsidR="00DC59A8" w:rsidRDefault="00DC59A8" w:rsidP="00DC59A8">
      <w:pPr>
        <w:autoSpaceDE w:val="0"/>
        <w:autoSpaceDN w:val="0"/>
        <w:adjustRightInd w:val="0"/>
        <w:jc w:val="both"/>
        <w:rPr>
          <w:rFonts w:ascii="TimesNewRomanPSMT" w:hAnsi="TimesNewRomanPSMT" w:cs="TimesNewRomanPSMT"/>
        </w:rPr>
      </w:pPr>
      <w:r w:rsidRPr="00DC59A8">
        <w:rPr>
          <w:rFonts w:ascii="TimesNewRomanPSMT" w:hAnsi="TimesNewRomanPSMT" w:cs="TimesNewRomanPSMT"/>
        </w:rPr>
        <w:t>Yapılan görüşmeler sonunda;</w:t>
      </w:r>
      <w:r>
        <w:rPr>
          <w:rFonts w:ascii="TimesNewRomanPSMT" w:hAnsi="TimesNewRomanPSMT" w:cs="TimesNewRomanPSMT"/>
          <w:b/>
        </w:rPr>
        <w:t xml:space="preserve">  </w:t>
      </w:r>
      <w:r>
        <w:rPr>
          <w:rFonts w:ascii="TimesNewRomanPSMT" w:hAnsi="TimesNewRomanPSMT" w:cs="TimesNewRomanPSMT"/>
        </w:rPr>
        <w:t xml:space="preserve">2017-2018 Eğitim – Öğretim Güz Yarıyılında Görsel İletişim Tasarımı Bölümü 1. Sınıf öğrencileri derse yazılma haftasında sistemden kaynaklı hatadan dolayı, </w:t>
      </w:r>
      <w:r>
        <w:rPr>
          <w:rFonts w:ascii="TimesNewRomanPSMT" w:hAnsi="TimesNewRomanPSMT" w:cs="TimesNewRomanPSMT"/>
          <w:b/>
        </w:rPr>
        <w:t xml:space="preserve">“TUR 101 </w:t>
      </w:r>
      <w:proofErr w:type="spellStart"/>
      <w:r>
        <w:rPr>
          <w:rFonts w:ascii="TimesNewRomanPSMT" w:hAnsi="TimesNewRomanPSMT" w:cs="TimesNewRomanPSMT"/>
          <w:b/>
        </w:rPr>
        <w:t>Turk</w:t>
      </w:r>
      <w:proofErr w:type="spellEnd"/>
      <w:r>
        <w:rPr>
          <w:rFonts w:ascii="TimesNewRomanPSMT" w:hAnsi="TimesNewRomanPSMT" w:cs="TimesNewRomanPSMT"/>
          <w:b/>
        </w:rPr>
        <w:t xml:space="preserve"> Dili”</w:t>
      </w:r>
      <w:r>
        <w:rPr>
          <w:rFonts w:ascii="TimesNewRomanPSMT" w:hAnsi="TimesNewRomanPSMT" w:cs="TimesNewRomanPSMT"/>
        </w:rPr>
        <w:t xml:space="preserve"> dersine yazılma yapamadıklarından, öğrencilerin bu derse yazılmalarının uygun olduğuna ve gereği için Öğrenci İşleri Dairesi Başkanlığına arzına oybirliği ile karar verildi.</w:t>
      </w:r>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AB5E6E" w:rsidRDefault="00DC59A8" w:rsidP="00443D70">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b/>
          <w:lang w:eastAsia="en-US"/>
        </w:rPr>
        <w:t>36</w:t>
      </w:r>
      <w:r w:rsidR="00401D0C" w:rsidRPr="00574AF9">
        <w:rPr>
          <w:rFonts w:ascii="TimesNewRomanPSMT" w:eastAsiaTheme="minorHAnsi" w:hAnsi="TimesNewRomanPSMT" w:cs="TimesNewRomanPSMT"/>
          <w:b/>
          <w:lang w:eastAsia="en-US"/>
        </w:rPr>
        <w:t>-</w:t>
      </w:r>
      <w:r w:rsidR="00401D0C">
        <w:rPr>
          <w:rFonts w:ascii="TimesNewRomanPSMT" w:eastAsiaTheme="minorHAnsi" w:hAnsi="TimesNewRomanPSMT" w:cs="TimesNewRomanPSMT"/>
          <w:lang w:eastAsia="en-US"/>
        </w:rPr>
        <w:t xml:space="preserve"> Gündemde başka madde olmadığından oturuma son verildi.</w:t>
      </w:r>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574AF9" w:rsidRPr="00554EA5" w:rsidRDefault="00574AF9" w:rsidP="00574AF9">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Prof. Didem ATİŞ</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Prof. Dr. Ayşe ÜSTÜN</w:t>
      </w:r>
    </w:p>
    <w:p w:rsidR="00574AF9" w:rsidRPr="00554EA5" w:rsidRDefault="00574AF9" w:rsidP="00574AF9">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DEKAN V.</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ÜYE</w:t>
      </w:r>
    </w:p>
    <w:p w:rsidR="00574AF9" w:rsidRPr="00554EA5" w:rsidRDefault="00574AF9" w:rsidP="00574AF9">
      <w:pPr>
        <w:jc w:val="both"/>
        <w:rPr>
          <w:rFonts w:ascii="TimesNewRomanPSMT" w:eastAsiaTheme="minorHAnsi" w:hAnsi="TimesNewRomanPSMT" w:cs="TimesNewRomanPSMT"/>
          <w:b/>
          <w:lang w:eastAsia="en-US"/>
        </w:rPr>
      </w:pPr>
    </w:p>
    <w:p w:rsidR="00574AF9" w:rsidRPr="00554EA5" w:rsidRDefault="00574AF9" w:rsidP="00574AF9">
      <w:pPr>
        <w:jc w:val="both"/>
        <w:rPr>
          <w:rFonts w:ascii="TimesNewRomanPSMT" w:eastAsiaTheme="minorHAnsi" w:hAnsi="TimesNewRomanPSMT" w:cs="TimesNewRomanPSMT"/>
          <w:b/>
          <w:lang w:eastAsia="en-US"/>
        </w:rPr>
      </w:pPr>
    </w:p>
    <w:p w:rsidR="00574AF9" w:rsidRPr="00554EA5" w:rsidRDefault="00574AF9" w:rsidP="00574AF9">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Prof. Dr. Süreyya ÇAKIR</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Doç. Dr. Tahsin TURGAY</w:t>
      </w:r>
    </w:p>
    <w:p w:rsidR="00574AF9" w:rsidRPr="00554EA5" w:rsidRDefault="00574AF9" w:rsidP="00574AF9">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ÜYE</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proofErr w:type="spellStart"/>
      <w:r w:rsidRPr="00554EA5">
        <w:rPr>
          <w:rFonts w:ascii="TimesNewRomanPSMT" w:eastAsiaTheme="minorHAnsi" w:hAnsi="TimesNewRomanPSMT" w:cs="TimesNewRomanPSMT"/>
          <w:b/>
          <w:lang w:eastAsia="en-US"/>
        </w:rPr>
        <w:t>ÜYE</w:t>
      </w:r>
      <w:proofErr w:type="spellEnd"/>
    </w:p>
    <w:p w:rsidR="00574AF9" w:rsidRPr="00554EA5" w:rsidRDefault="00574AF9" w:rsidP="00574AF9">
      <w:pPr>
        <w:jc w:val="both"/>
        <w:rPr>
          <w:rFonts w:ascii="TimesNewRomanPSMT" w:eastAsiaTheme="minorHAnsi" w:hAnsi="TimesNewRomanPSMT" w:cs="TimesNewRomanPSMT"/>
          <w:b/>
          <w:lang w:eastAsia="en-US"/>
        </w:rPr>
      </w:pPr>
    </w:p>
    <w:p w:rsidR="00574AF9" w:rsidRPr="00554EA5" w:rsidRDefault="00574AF9" w:rsidP="00574AF9">
      <w:pPr>
        <w:jc w:val="both"/>
        <w:rPr>
          <w:rFonts w:ascii="TimesNewRomanPSMT" w:eastAsiaTheme="minorHAnsi" w:hAnsi="TimesNewRomanPSMT" w:cs="TimesNewRomanPSMT"/>
          <w:b/>
          <w:lang w:eastAsia="en-US"/>
        </w:rPr>
      </w:pPr>
    </w:p>
    <w:p w:rsidR="00574AF9" w:rsidRPr="00554EA5" w:rsidRDefault="00574AF9" w:rsidP="00574AF9">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Doç. Buket ACARTÜRK</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Yrd. Doç. Gülseren İLDEŞ</w:t>
      </w:r>
    </w:p>
    <w:p w:rsidR="00574AF9" w:rsidRPr="00554EA5" w:rsidRDefault="00574AF9" w:rsidP="00574AF9">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ÜYE</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proofErr w:type="spellStart"/>
      <w:r w:rsidRPr="00554EA5">
        <w:rPr>
          <w:rFonts w:ascii="TimesNewRomanPSMT" w:eastAsiaTheme="minorHAnsi" w:hAnsi="TimesNewRomanPSMT" w:cs="TimesNewRomanPSMT"/>
          <w:b/>
          <w:lang w:eastAsia="en-US"/>
        </w:rPr>
        <w:t>ÜYE</w:t>
      </w:r>
      <w:proofErr w:type="spellEnd"/>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AB5E6E" w:rsidRDefault="00AB5E6E"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5A0DB2">
      <w:pPr>
        <w:jc w:val="center"/>
        <w:rPr>
          <w:b/>
        </w:rPr>
      </w:pPr>
      <w:r>
        <w:rPr>
          <w:b/>
        </w:rPr>
        <w:t>SAKARYA ÜNİVERSİTESİ</w:t>
      </w:r>
    </w:p>
    <w:p w:rsidR="005A0DB2" w:rsidRDefault="005A0DB2" w:rsidP="005A0DB2">
      <w:pPr>
        <w:jc w:val="center"/>
        <w:rPr>
          <w:b/>
        </w:rPr>
      </w:pPr>
      <w:r>
        <w:rPr>
          <w:b/>
        </w:rPr>
        <w:t>SANAT TASARIM VE MİMARLIK FAKÜLTESİ</w:t>
      </w:r>
    </w:p>
    <w:p w:rsidR="005A0DB2" w:rsidRDefault="005A0DB2" w:rsidP="005A0DB2">
      <w:pPr>
        <w:jc w:val="center"/>
        <w:rPr>
          <w:b/>
        </w:rPr>
      </w:pPr>
      <w:r>
        <w:rPr>
          <w:b/>
        </w:rPr>
        <w:t>FAKÜLTE YÖNETİM KURULU TOPLANTI TUTANAĞI</w:t>
      </w:r>
    </w:p>
    <w:p w:rsidR="005A0DB2" w:rsidRDefault="005A0DB2" w:rsidP="005A0DB2">
      <w:pPr>
        <w:jc w:val="both"/>
      </w:pPr>
    </w:p>
    <w:p w:rsidR="005A0DB2" w:rsidRDefault="005A0DB2" w:rsidP="005A0DB2">
      <w:pPr>
        <w:jc w:val="both"/>
        <w:rPr>
          <w:b/>
        </w:rPr>
      </w:pPr>
      <w:r>
        <w:rPr>
          <w:b/>
        </w:rPr>
        <w:t>TOPLANTI TARİHİ</w:t>
      </w:r>
      <w:r>
        <w:rPr>
          <w:b/>
        </w:rPr>
        <w:tab/>
        <w:t xml:space="preserve">: </w:t>
      </w:r>
      <w:proofErr w:type="gramStart"/>
      <w:r>
        <w:rPr>
          <w:b/>
        </w:rPr>
        <w:t>27/09/2017</w:t>
      </w:r>
      <w:proofErr w:type="gramEnd"/>
      <w:r>
        <w:rPr>
          <w:b/>
        </w:rPr>
        <w:t xml:space="preserve"> </w:t>
      </w:r>
    </w:p>
    <w:p w:rsidR="005A0DB2" w:rsidRDefault="005A0DB2" w:rsidP="005A0DB2">
      <w:pPr>
        <w:jc w:val="both"/>
        <w:rPr>
          <w:b/>
        </w:rPr>
      </w:pPr>
      <w:proofErr w:type="gramStart"/>
      <w:r>
        <w:rPr>
          <w:b/>
        </w:rPr>
        <w:t>TOPLANTI  NO</w:t>
      </w:r>
      <w:proofErr w:type="gramEnd"/>
      <w:r>
        <w:rPr>
          <w:b/>
        </w:rPr>
        <w:tab/>
      </w:r>
      <w:r>
        <w:rPr>
          <w:b/>
        </w:rPr>
        <w:tab/>
        <w:t>: 510</w:t>
      </w:r>
    </w:p>
    <w:p w:rsidR="005A0DB2" w:rsidRDefault="005A0DB2" w:rsidP="005A0DB2">
      <w:pPr>
        <w:jc w:val="both"/>
      </w:pPr>
    </w:p>
    <w:p w:rsidR="005A0DB2" w:rsidRDefault="005A0DB2" w:rsidP="005A0DB2">
      <w:pPr>
        <w:jc w:val="both"/>
      </w:pPr>
      <w:r>
        <w:t xml:space="preserve">Fakülte Yönetim Kurulu </w:t>
      </w:r>
      <w:proofErr w:type="gramStart"/>
      <w:r>
        <w:rPr>
          <w:b/>
        </w:rPr>
        <w:t>27/09/2017</w:t>
      </w:r>
      <w:proofErr w:type="gramEnd"/>
      <w:r>
        <w:t xml:space="preserve"> tarihinde Dekan Vekili Prof. Didem ATİŞ başkanlığında toplanmış aşağıdaki kararlar alınmıştır.</w:t>
      </w:r>
    </w:p>
    <w:p w:rsidR="005A0DB2" w:rsidRDefault="005A0DB2" w:rsidP="00443D70">
      <w:pPr>
        <w:autoSpaceDE w:val="0"/>
        <w:autoSpaceDN w:val="0"/>
        <w:adjustRightInd w:val="0"/>
        <w:jc w:val="both"/>
        <w:rPr>
          <w:rFonts w:ascii="TimesNewRomanPSMT" w:eastAsiaTheme="minorHAnsi" w:hAnsi="TimesNewRomanPSMT" w:cs="TimesNewRomanPSMT"/>
          <w:lang w:eastAsia="en-US"/>
        </w:rPr>
      </w:pPr>
    </w:p>
    <w:p w:rsidR="005A0DB2" w:rsidRDefault="005A0DB2" w:rsidP="005A0DB2">
      <w:pPr>
        <w:jc w:val="both"/>
      </w:pPr>
      <w:r>
        <w:rPr>
          <w:b/>
        </w:rPr>
        <w:t xml:space="preserve">31- </w:t>
      </w:r>
      <w:r>
        <w:t xml:space="preserve">Mimarlık Bölüm Başkanlığının </w:t>
      </w:r>
      <w:proofErr w:type="gramStart"/>
      <w:r>
        <w:t>26/09/2017</w:t>
      </w:r>
      <w:proofErr w:type="gramEnd"/>
      <w:r>
        <w:t xml:space="preserve"> tarih ve 903.07.03/E.40400 sayılı yazısı okundu.</w:t>
      </w:r>
    </w:p>
    <w:p w:rsidR="005A0DB2" w:rsidRDefault="005A0DB2" w:rsidP="005A0DB2">
      <w:pPr>
        <w:autoSpaceDE w:val="0"/>
        <w:autoSpaceDN w:val="0"/>
        <w:adjustRightInd w:val="0"/>
        <w:jc w:val="both"/>
        <w:rPr>
          <w:rFonts w:eastAsiaTheme="minorHAnsi"/>
          <w:lang w:eastAsia="en-US"/>
        </w:rPr>
      </w:pPr>
      <w:proofErr w:type="gramStart"/>
      <w:r>
        <w:t xml:space="preserve">Yapılan görüşmeler sonunda; </w:t>
      </w:r>
      <w:r w:rsidRPr="00411106">
        <w:rPr>
          <w:rFonts w:eastAsiaTheme="minorHAnsi"/>
          <w:b/>
          <w:bCs/>
          <w:lang w:eastAsia="en-US"/>
        </w:rPr>
        <w:t xml:space="preserve">29 Ekim – 04 Kasım 2017 </w:t>
      </w:r>
      <w:r w:rsidRPr="00411106">
        <w:rPr>
          <w:rFonts w:eastAsiaTheme="minorHAnsi"/>
          <w:lang w:eastAsia="en-US"/>
        </w:rPr>
        <w:t xml:space="preserve">tarihleri arasında, </w:t>
      </w:r>
      <w:r>
        <w:rPr>
          <w:rFonts w:eastAsiaTheme="minorHAnsi"/>
          <w:lang w:eastAsia="en-US"/>
        </w:rPr>
        <w:t xml:space="preserve"> Fakültemiz Mimarlık Bölümü Araştırma Görevlisi </w:t>
      </w:r>
      <w:proofErr w:type="spellStart"/>
      <w:r>
        <w:rPr>
          <w:rFonts w:eastAsiaTheme="minorHAnsi"/>
          <w:lang w:eastAsia="en-US"/>
        </w:rPr>
        <w:t>Serefraz</w:t>
      </w:r>
      <w:proofErr w:type="spellEnd"/>
      <w:r>
        <w:rPr>
          <w:rFonts w:eastAsiaTheme="minorHAnsi"/>
          <w:lang w:eastAsia="en-US"/>
        </w:rPr>
        <w:t xml:space="preserve"> </w:t>
      </w:r>
      <w:proofErr w:type="spellStart"/>
      <w:r>
        <w:rPr>
          <w:rFonts w:eastAsiaTheme="minorHAnsi"/>
          <w:lang w:eastAsia="en-US"/>
        </w:rPr>
        <w:t>AKYAMAN’ın</w:t>
      </w:r>
      <w:proofErr w:type="spellEnd"/>
      <w:r>
        <w:rPr>
          <w:rFonts w:eastAsiaTheme="minorHAnsi"/>
          <w:lang w:eastAsia="en-US"/>
        </w:rPr>
        <w:t xml:space="preserve">; </w:t>
      </w:r>
      <w:r w:rsidRPr="00411106">
        <w:rPr>
          <w:rFonts w:eastAsiaTheme="minorHAnsi"/>
          <w:lang w:eastAsia="en-US"/>
        </w:rPr>
        <w:t>Amerika</w:t>
      </w:r>
      <w:r>
        <w:rPr>
          <w:rFonts w:eastAsiaTheme="minorHAnsi"/>
          <w:lang w:eastAsia="en-US"/>
        </w:rPr>
        <w:t xml:space="preserve"> </w:t>
      </w:r>
      <w:r w:rsidRPr="00411106">
        <w:rPr>
          <w:rFonts w:eastAsiaTheme="minorHAnsi"/>
          <w:lang w:eastAsia="en-US"/>
        </w:rPr>
        <w:t xml:space="preserve">Birleşik Devletleri, Ohio, </w:t>
      </w:r>
      <w:proofErr w:type="spellStart"/>
      <w:r w:rsidRPr="00411106">
        <w:rPr>
          <w:rFonts w:eastAsiaTheme="minorHAnsi"/>
          <w:lang w:eastAsia="en-US"/>
        </w:rPr>
        <w:t>Cincinnati</w:t>
      </w:r>
      <w:proofErr w:type="spellEnd"/>
      <w:r w:rsidRPr="00411106">
        <w:rPr>
          <w:rFonts w:eastAsiaTheme="minorHAnsi"/>
          <w:lang w:eastAsia="en-US"/>
        </w:rPr>
        <w:t xml:space="preserve"> kentinde düzenlenen “2017 International </w:t>
      </w:r>
      <w:proofErr w:type="spellStart"/>
      <w:r w:rsidRPr="00411106">
        <w:rPr>
          <w:rFonts w:eastAsiaTheme="minorHAnsi"/>
          <w:lang w:eastAsia="en-US"/>
        </w:rPr>
        <w:t>Association</w:t>
      </w:r>
      <w:proofErr w:type="spellEnd"/>
      <w:r w:rsidRPr="00411106">
        <w:rPr>
          <w:rFonts w:eastAsiaTheme="minorHAnsi"/>
          <w:lang w:eastAsia="en-US"/>
        </w:rPr>
        <w:t xml:space="preserve"> of</w:t>
      </w:r>
      <w:r>
        <w:rPr>
          <w:rFonts w:eastAsiaTheme="minorHAnsi"/>
          <w:lang w:eastAsia="en-US"/>
        </w:rPr>
        <w:t xml:space="preserve"> </w:t>
      </w:r>
      <w:proofErr w:type="spellStart"/>
      <w:r w:rsidRPr="00411106">
        <w:rPr>
          <w:rFonts w:eastAsiaTheme="minorHAnsi"/>
          <w:lang w:eastAsia="en-US"/>
        </w:rPr>
        <w:t>Societies</w:t>
      </w:r>
      <w:proofErr w:type="spellEnd"/>
      <w:r w:rsidRPr="00411106">
        <w:rPr>
          <w:rFonts w:eastAsiaTheme="minorHAnsi"/>
          <w:lang w:eastAsia="en-US"/>
        </w:rPr>
        <w:t xml:space="preserve"> of Design </w:t>
      </w:r>
      <w:proofErr w:type="spellStart"/>
      <w:r w:rsidRPr="00411106">
        <w:rPr>
          <w:rFonts w:eastAsiaTheme="minorHAnsi"/>
          <w:lang w:eastAsia="en-US"/>
        </w:rPr>
        <w:t>Research</w:t>
      </w:r>
      <w:proofErr w:type="spellEnd"/>
      <w:r w:rsidRPr="00411106">
        <w:rPr>
          <w:rFonts w:eastAsiaTheme="minorHAnsi"/>
          <w:lang w:eastAsia="en-US"/>
        </w:rPr>
        <w:t xml:space="preserve"> (IASDR)” başlıklı konferansta katılmak amacıyla, 2547 Sayılı</w:t>
      </w:r>
      <w:r>
        <w:rPr>
          <w:rFonts w:eastAsiaTheme="minorHAnsi"/>
          <w:lang w:eastAsia="en-US"/>
        </w:rPr>
        <w:t xml:space="preserve"> </w:t>
      </w:r>
      <w:r w:rsidRPr="00411106">
        <w:rPr>
          <w:rFonts w:eastAsiaTheme="minorHAnsi"/>
          <w:lang w:eastAsia="en-US"/>
        </w:rPr>
        <w:t>Yükseköğretim Kanununun 39. Maddesi ile Yurtiçi ve Yurtdışında Görevlendirilmelerde</w:t>
      </w:r>
      <w:r>
        <w:rPr>
          <w:rFonts w:eastAsiaTheme="minorHAnsi"/>
          <w:lang w:eastAsia="en-US"/>
        </w:rPr>
        <w:t xml:space="preserve"> </w:t>
      </w:r>
      <w:r w:rsidRPr="00411106">
        <w:rPr>
          <w:rFonts w:eastAsiaTheme="minorHAnsi"/>
          <w:lang w:eastAsia="en-US"/>
        </w:rPr>
        <w:t>Uyulacak Esaslara İlişkin Yönetmeliğin 2. Maddesinin (a) Fıkrası ve 3. Maddesi gereğince,</w:t>
      </w:r>
      <w:r>
        <w:rPr>
          <w:rFonts w:eastAsiaTheme="minorHAnsi"/>
          <w:lang w:eastAsia="en-US"/>
        </w:rPr>
        <w:t xml:space="preserve"> </w:t>
      </w:r>
      <w:r w:rsidRPr="00411106">
        <w:rPr>
          <w:rFonts w:eastAsiaTheme="minorHAnsi"/>
          <w:lang w:eastAsia="en-US"/>
        </w:rPr>
        <w:t xml:space="preserve">Üniversitemiz Bilimsel Araştırma Projeler Koordinatörlüğü 2017-07-12-005 </w:t>
      </w:r>
      <w:proofErr w:type="spellStart"/>
      <w:r w:rsidRPr="00411106">
        <w:rPr>
          <w:rFonts w:eastAsiaTheme="minorHAnsi"/>
          <w:lang w:eastAsia="en-US"/>
        </w:rPr>
        <w:t>nolu</w:t>
      </w:r>
      <w:proofErr w:type="spellEnd"/>
      <w:r w:rsidRPr="00411106">
        <w:rPr>
          <w:rFonts w:eastAsiaTheme="minorHAnsi"/>
          <w:lang w:eastAsia="en-US"/>
        </w:rPr>
        <w:t xml:space="preserve"> “A Content</w:t>
      </w:r>
      <w:r>
        <w:rPr>
          <w:rFonts w:eastAsiaTheme="minorHAnsi"/>
          <w:lang w:eastAsia="en-US"/>
        </w:rPr>
        <w:t xml:space="preserve"> </w:t>
      </w:r>
      <w:r w:rsidRPr="00411106">
        <w:rPr>
          <w:rFonts w:eastAsiaTheme="minorHAnsi"/>
          <w:lang w:eastAsia="en-US"/>
        </w:rPr>
        <w:t xml:space="preserve">Analysis of </w:t>
      </w:r>
      <w:proofErr w:type="spellStart"/>
      <w:r w:rsidRPr="00411106">
        <w:rPr>
          <w:rFonts w:eastAsiaTheme="minorHAnsi"/>
          <w:lang w:eastAsia="en-US"/>
        </w:rPr>
        <w:t>Wired</w:t>
      </w:r>
      <w:proofErr w:type="spellEnd"/>
      <w:r w:rsidRPr="00411106">
        <w:rPr>
          <w:rFonts w:eastAsiaTheme="minorHAnsi"/>
          <w:lang w:eastAsia="en-US"/>
        </w:rPr>
        <w:t xml:space="preserve"> Magazine </w:t>
      </w:r>
      <w:proofErr w:type="spellStart"/>
      <w:r w:rsidRPr="00411106">
        <w:rPr>
          <w:rFonts w:eastAsiaTheme="minorHAnsi"/>
          <w:lang w:eastAsia="en-US"/>
        </w:rPr>
        <w:t>And</w:t>
      </w:r>
      <w:proofErr w:type="spellEnd"/>
      <w:r w:rsidRPr="00411106">
        <w:rPr>
          <w:rFonts w:eastAsiaTheme="minorHAnsi"/>
          <w:lang w:eastAsia="en-US"/>
        </w:rPr>
        <w:t xml:space="preserve"> Self-</w:t>
      </w:r>
      <w:proofErr w:type="spellStart"/>
      <w:r w:rsidRPr="00411106">
        <w:rPr>
          <w:rFonts w:eastAsiaTheme="minorHAnsi"/>
          <w:lang w:eastAsia="en-US"/>
        </w:rPr>
        <w:t>Tracking</w:t>
      </w:r>
      <w:proofErr w:type="spellEnd"/>
      <w:r w:rsidRPr="00411106">
        <w:rPr>
          <w:rFonts w:eastAsiaTheme="minorHAnsi"/>
          <w:lang w:eastAsia="en-US"/>
        </w:rPr>
        <w:t xml:space="preserve"> </w:t>
      </w:r>
      <w:proofErr w:type="spellStart"/>
      <w:r w:rsidRPr="00411106">
        <w:rPr>
          <w:rFonts w:eastAsiaTheme="minorHAnsi"/>
          <w:lang w:eastAsia="en-US"/>
        </w:rPr>
        <w:t>Devices</w:t>
      </w:r>
      <w:proofErr w:type="spellEnd"/>
      <w:r w:rsidRPr="00411106">
        <w:rPr>
          <w:rFonts w:eastAsiaTheme="minorHAnsi"/>
          <w:lang w:eastAsia="en-US"/>
        </w:rPr>
        <w:t xml:space="preserve">” adlı proje kapsamında; </w:t>
      </w:r>
      <w:r w:rsidRPr="00411106">
        <w:rPr>
          <w:rFonts w:eastAsiaTheme="minorHAnsi"/>
          <w:b/>
          <w:bCs/>
          <w:lang w:eastAsia="en-US"/>
        </w:rPr>
        <w:t>yolluk</w:t>
      </w:r>
      <w:r>
        <w:rPr>
          <w:rFonts w:eastAsiaTheme="minorHAnsi"/>
          <w:b/>
          <w:bCs/>
          <w:lang w:eastAsia="en-US"/>
        </w:rPr>
        <w:t xml:space="preserve"> </w:t>
      </w:r>
      <w:r w:rsidRPr="00411106">
        <w:rPr>
          <w:rFonts w:eastAsiaTheme="minorHAnsi"/>
          <w:b/>
          <w:bCs/>
          <w:lang w:eastAsia="en-US"/>
        </w:rPr>
        <w:t>yevmiye</w:t>
      </w:r>
      <w:r>
        <w:rPr>
          <w:rFonts w:eastAsiaTheme="minorHAnsi"/>
          <w:b/>
          <w:bCs/>
          <w:lang w:eastAsia="en-US"/>
        </w:rPr>
        <w:t xml:space="preserve"> </w:t>
      </w:r>
      <w:r w:rsidRPr="00411106">
        <w:rPr>
          <w:rFonts w:eastAsiaTheme="minorHAnsi"/>
          <w:b/>
          <w:bCs/>
          <w:lang w:eastAsia="en-US"/>
        </w:rPr>
        <w:t>ve katılım ücreti masrafları için maksimum 4.000 TL destek sağlanarak</w:t>
      </w:r>
      <w:r>
        <w:rPr>
          <w:rFonts w:eastAsiaTheme="minorHAnsi"/>
          <w:b/>
          <w:bCs/>
          <w:lang w:eastAsia="en-US"/>
        </w:rPr>
        <w:t xml:space="preserve"> </w:t>
      </w:r>
      <w:proofErr w:type="spellStart"/>
      <w:r w:rsidRPr="00411106">
        <w:rPr>
          <w:rFonts w:eastAsiaTheme="minorHAnsi"/>
          <w:b/>
          <w:bCs/>
          <w:lang w:eastAsia="en-US"/>
        </w:rPr>
        <w:t>yolluklu</w:t>
      </w:r>
      <w:proofErr w:type="spellEnd"/>
      <w:r w:rsidRPr="00411106">
        <w:rPr>
          <w:rFonts w:eastAsiaTheme="minorHAnsi"/>
          <w:b/>
          <w:bCs/>
          <w:lang w:eastAsia="en-US"/>
        </w:rPr>
        <w:t xml:space="preserve">-yevmiyeli, maaşlı-izinli </w:t>
      </w:r>
      <w:r w:rsidRPr="00411106">
        <w:rPr>
          <w:rFonts w:eastAsiaTheme="minorHAnsi"/>
          <w:lang w:eastAsia="en-US"/>
        </w:rPr>
        <w:t>olarak görevlendirilmesinin</w:t>
      </w:r>
      <w:r>
        <w:rPr>
          <w:rFonts w:eastAsiaTheme="minorHAnsi"/>
          <w:lang w:eastAsia="en-US"/>
        </w:rPr>
        <w:t xml:space="preserve"> uygun olduğuna oybirliği ile karar verildi.</w:t>
      </w:r>
      <w:proofErr w:type="gramEnd"/>
    </w:p>
    <w:p w:rsidR="005A0DB2" w:rsidRDefault="005A0DB2" w:rsidP="005A0DB2">
      <w:pPr>
        <w:autoSpaceDE w:val="0"/>
        <w:autoSpaceDN w:val="0"/>
        <w:adjustRightInd w:val="0"/>
        <w:jc w:val="both"/>
        <w:rPr>
          <w:rFonts w:eastAsiaTheme="minorHAnsi"/>
          <w:lang w:eastAsia="en-US"/>
        </w:rPr>
      </w:pPr>
    </w:p>
    <w:p w:rsidR="005A0DB2" w:rsidRPr="005A0DB2" w:rsidRDefault="005A0DB2" w:rsidP="005A0DB2">
      <w:pPr>
        <w:autoSpaceDE w:val="0"/>
        <w:autoSpaceDN w:val="0"/>
        <w:adjustRightInd w:val="0"/>
        <w:ind w:left="5664"/>
        <w:jc w:val="both"/>
        <w:rPr>
          <w:rFonts w:eastAsiaTheme="minorHAnsi"/>
          <w:b/>
          <w:lang w:eastAsia="en-US"/>
        </w:rPr>
      </w:pPr>
      <w:r w:rsidRPr="005A0DB2">
        <w:rPr>
          <w:rFonts w:eastAsiaTheme="minorHAnsi"/>
          <w:b/>
          <w:lang w:eastAsia="en-US"/>
        </w:rPr>
        <w:t>ASLININ AYNIDIR</w:t>
      </w:r>
    </w:p>
    <w:p w:rsidR="005A0DB2" w:rsidRPr="005A0DB2" w:rsidRDefault="005A0DB2" w:rsidP="005A0DB2">
      <w:pPr>
        <w:autoSpaceDE w:val="0"/>
        <w:autoSpaceDN w:val="0"/>
        <w:adjustRightInd w:val="0"/>
        <w:ind w:left="5664"/>
        <w:jc w:val="both"/>
        <w:rPr>
          <w:rFonts w:eastAsiaTheme="minorHAnsi"/>
          <w:b/>
          <w:lang w:eastAsia="en-US"/>
        </w:rPr>
      </w:pPr>
      <w:bookmarkStart w:id="0" w:name="_GoBack"/>
      <w:bookmarkEnd w:id="0"/>
    </w:p>
    <w:p w:rsidR="005A0DB2" w:rsidRPr="005A0DB2" w:rsidRDefault="005A0DB2" w:rsidP="005A0DB2">
      <w:pPr>
        <w:autoSpaceDE w:val="0"/>
        <w:autoSpaceDN w:val="0"/>
        <w:adjustRightInd w:val="0"/>
        <w:ind w:left="5664"/>
        <w:jc w:val="both"/>
        <w:rPr>
          <w:rFonts w:eastAsiaTheme="minorHAnsi"/>
          <w:b/>
          <w:lang w:eastAsia="en-US"/>
        </w:rPr>
      </w:pPr>
    </w:p>
    <w:p w:rsidR="005A0DB2" w:rsidRPr="005A0DB2" w:rsidRDefault="005A0DB2" w:rsidP="005A0DB2">
      <w:pPr>
        <w:autoSpaceDE w:val="0"/>
        <w:autoSpaceDN w:val="0"/>
        <w:adjustRightInd w:val="0"/>
        <w:ind w:left="5664"/>
        <w:jc w:val="both"/>
        <w:rPr>
          <w:rFonts w:eastAsiaTheme="minorHAnsi"/>
          <w:b/>
          <w:lang w:eastAsia="en-US"/>
        </w:rPr>
      </w:pPr>
      <w:r w:rsidRPr="005A0DB2">
        <w:rPr>
          <w:rFonts w:eastAsiaTheme="minorHAnsi"/>
          <w:b/>
          <w:lang w:eastAsia="en-US"/>
        </w:rPr>
        <w:t>Zuhal KARAGÜLLE</w:t>
      </w:r>
    </w:p>
    <w:p w:rsidR="005A0DB2" w:rsidRPr="005A0DB2" w:rsidRDefault="005A0DB2" w:rsidP="005A0DB2">
      <w:pPr>
        <w:autoSpaceDE w:val="0"/>
        <w:autoSpaceDN w:val="0"/>
        <w:adjustRightInd w:val="0"/>
        <w:ind w:left="5664"/>
        <w:jc w:val="both"/>
        <w:rPr>
          <w:rFonts w:eastAsiaTheme="minorHAnsi"/>
          <w:b/>
          <w:lang w:eastAsia="en-US"/>
        </w:rPr>
      </w:pPr>
      <w:r w:rsidRPr="005A0DB2">
        <w:rPr>
          <w:rFonts w:eastAsiaTheme="minorHAnsi"/>
          <w:b/>
          <w:lang w:eastAsia="en-US"/>
        </w:rPr>
        <w:t>Fakülte Sekreteri</w:t>
      </w:r>
    </w:p>
    <w:p w:rsidR="005A0DB2" w:rsidRPr="005A0DB2" w:rsidRDefault="005A0DB2" w:rsidP="00443D70">
      <w:pPr>
        <w:autoSpaceDE w:val="0"/>
        <w:autoSpaceDN w:val="0"/>
        <w:adjustRightInd w:val="0"/>
        <w:jc w:val="both"/>
        <w:rPr>
          <w:rFonts w:ascii="TimesNewRomanPSMT" w:eastAsiaTheme="minorHAnsi" w:hAnsi="TimesNewRomanPSMT" w:cs="TimesNewRomanPSMT"/>
          <w:b/>
          <w:lang w:eastAsia="en-US"/>
        </w:rPr>
      </w:pPr>
    </w:p>
    <w:sectPr w:rsidR="005A0DB2" w:rsidRPr="005A0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564EF"/>
    <w:multiLevelType w:val="hybridMultilevel"/>
    <w:tmpl w:val="BB8A5238"/>
    <w:lvl w:ilvl="0" w:tplc="4990A2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40"/>
    <w:rsid w:val="0001336F"/>
    <w:rsid w:val="0002285B"/>
    <w:rsid w:val="000C6D3E"/>
    <w:rsid w:val="000F1BE2"/>
    <w:rsid w:val="00166678"/>
    <w:rsid w:val="001772BC"/>
    <w:rsid w:val="001933EC"/>
    <w:rsid w:val="001D0ED6"/>
    <w:rsid w:val="002227F3"/>
    <w:rsid w:val="002B3234"/>
    <w:rsid w:val="002C5C8F"/>
    <w:rsid w:val="002F4096"/>
    <w:rsid w:val="00341AEF"/>
    <w:rsid w:val="00374585"/>
    <w:rsid w:val="003A4ADA"/>
    <w:rsid w:val="003C1AF4"/>
    <w:rsid w:val="003F7C8E"/>
    <w:rsid w:val="00401D0C"/>
    <w:rsid w:val="0040203D"/>
    <w:rsid w:val="00411106"/>
    <w:rsid w:val="00413563"/>
    <w:rsid w:val="00443D70"/>
    <w:rsid w:val="004E47C9"/>
    <w:rsid w:val="004F3535"/>
    <w:rsid w:val="00535512"/>
    <w:rsid w:val="00550F6B"/>
    <w:rsid w:val="005555BD"/>
    <w:rsid w:val="00567D44"/>
    <w:rsid w:val="00573847"/>
    <w:rsid w:val="00574AF9"/>
    <w:rsid w:val="00576765"/>
    <w:rsid w:val="00581726"/>
    <w:rsid w:val="00584CE1"/>
    <w:rsid w:val="005A0DB2"/>
    <w:rsid w:val="005A1A6B"/>
    <w:rsid w:val="005D6179"/>
    <w:rsid w:val="00645AB6"/>
    <w:rsid w:val="006649FA"/>
    <w:rsid w:val="00667FBC"/>
    <w:rsid w:val="00672E40"/>
    <w:rsid w:val="00690829"/>
    <w:rsid w:val="006954DD"/>
    <w:rsid w:val="006D6344"/>
    <w:rsid w:val="00715AC6"/>
    <w:rsid w:val="0072698C"/>
    <w:rsid w:val="00793FDE"/>
    <w:rsid w:val="007A57D3"/>
    <w:rsid w:val="007C22B5"/>
    <w:rsid w:val="007C2ED2"/>
    <w:rsid w:val="007D5944"/>
    <w:rsid w:val="00826C21"/>
    <w:rsid w:val="00896D48"/>
    <w:rsid w:val="008A23BD"/>
    <w:rsid w:val="008E1396"/>
    <w:rsid w:val="0093026B"/>
    <w:rsid w:val="00971DA2"/>
    <w:rsid w:val="00982684"/>
    <w:rsid w:val="009B3286"/>
    <w:rsid w:val="00A43CE5"/>
    <w:rsid w:val="00A8279F"/>
    <w:rsid w:val="00AB5E6E"/>
    <w:rsid w:val="00B71890"/>
    <w:rsid w:val="00B8025A"/>
    <w:rsid w:val="00BA46A8"/>
    <w:rsid w:val="00C27C26"/>
    <w:rsid w:val="00C43843"/>
    <w:rsid w:val="00D40C19"/>
    <w:rsid w:val="00D6550C"/>
    <w:rsid w:val="00DC59A8"/>
    <w:rsid w:val="00EB1D69"/>
    <w:rsid w:val="00F253C9"/>
    <w:rsid w:val="00F547B9"/>
    <w:rsid w:val="00FC0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3535"/>
    <w:pPr>
      <w:ind w:left="720"/>
      <w:contextualSpacing/>
    </w:pPr>
  </w:style>
  <w:style w:type="paragraph" w:customStyle="1" w:styleId="Default">
    <w:name w:val="Default"/>
    <w:rsid w:val="002227F3"/>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57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3535"/>
    <w:pPr>
      <w:ind w:left="720"/>
      <w:contextualSpacing/>
    </w:pPr>
  </w:style>
  <w:style w:type="paragraph" w:customStyle="1" w:styleId="Default">
    <w:name w:val="Default"/>
    <w:rsid w:val="002227F3"/>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57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610">
      <w:bodyDiv w:val="1"/>
      <w:marLeft w:val="0"/>
      <w:marRight w:val="0"/>
      <w:marTop w:val="0"/>
      <w:marBottom w:val="0"/>
      <w:divBdr>
        <w:top w:val="none" w:sz="0" w:space="0" w:color="auto"/>
        <w:left w:val="none" w:sz="0" w:space="0" w:color="auto"/>
        <w:bottom w:val="none" w:sz="0" w:space="0" w:color="auto"/>
        <w:right w:val="none" w:sz="0" w:space="0" w:color="auto"/>
      </w:divBdr>
    </w:div>
    <w:div w:id="1278634032">
      <w:bodyDiv w:val="1"/>
      <w:marLeft w:val="0"/>
      <w:marRight w:val="0"/>
      <w:marTop w:val="0"/>
      <w:marBottom w:val="0"/>
      <w:divBdr>
        <w:top w:val="none" w:sz="0" w:space="0" w:color="auto"/>
        <w:left w:val="none" w:sz="0" w:space="0" w:color="auto"/>
        <w:bottom w:val="none" w:sz="0" w:space="0" w:color="auto"/>
        <w:right w:val="none" w:sz="0" w:space="0" w:color="auto"/>
      </w:divBdr>
    </w:div>
    <w:div w:id="18734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12</Pages>
  <Words>4285</Words>
  <Characters>24428</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80</cp:revision>
  <cp:lastPrinted>2017-09-28T08:42:00Z</cp:lastPrinted>
  <dcterms:created xsi:type="dcterms:W3CDTF">2017-09-26T06:15:00Z</dcterms:created>
  <dcterms:modified xsi:type="dcterms:W3CDTF">2017-09-28T08:43:00Z</dcterms:modified>
</cp:coreProperties>
</file>