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8" w:rsidRDefault="004F47E8" w:rsidP="004F4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8D13F0" w:rsidRDefault="004F47E8" w:rsidP="008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D13F0">
        <w:rPr>
          <w:rFonts w:ascii="Times New Roman" w:hAnsi="Times New Roman" w:cs="Times New Roman"/>
          <w:sz w:val="24"/>
          <w:szCs w:val="24"/>
        </w:rPr>
        <w:tab/>
      </w:r>
      <w:r w:rsidR="008D13F0">
        <w:rPr>
          <w:rFonts w:ascii="Times New Roman" w:hAnsi="Times New Roman" w:cs="Times New Roman"/>
          <w:sz w:val="24"/>
          <w:szCs w:val="24"/>
        </w:rPr>
        <w:tab/>
      </w:r>
      <w:r w:rsidR="008D13F0">
        <w:rPr>
          <w:rFonts w:ascii="Times New Roman" w:hAnsi="Times New Roman" w:cs="Times New Roman"/>
          <w:sz w:val="24"/>
          <w:szCs w:val="24"/>
        </w:rPr>
        <w:tab/>
      </w:r>
      <w:r w:rsidR="008D13F0"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                                     </w:t>
      </w:r>
    </w:p>
    <w:p w:rsidR="008D13F0" w:rsidRDefault="008D13F0" w:rsidP="008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Yrd. Doç. Dr. Hatice Senem DOYDUK    </w:t>
      </w:r>
    </w:p>
    <w:p w:rsidR="008D13F0" w:rsidRDefault="008D13F0" w:rsidP="008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                                                     </w:t>
      </w:r>
    </w:p>
    <w:p w:rsidR="008D13F0" w:rsidRDefault="008D13F0" w:rsidP="008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Tahsin TURGAY   </w:t>
      </w:r>
    </w:p>
    <w:p w:rsidR="008D13F0" w:rsidRDefault="008D13F0" w:rsidP="008D13F0">
      <w:pPr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4F47E8" w:rsidRDefault="004F47E8" w:rsidP="004F4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F47E8" w:rsidRDefault="004F47E8" w:rsidP="004F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F47E8" w:rsidRDefault="004F47E8" w:rsidP="004F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F47E8" w:rsidRDefault="004F47E8" w:rsidP="004F4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7E8" w:rsidRDefault="004F47E8" w:rsidP="004F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19/12/2017</w:t>
      </w:r>
      <w:proofErr w:type="gramEnd"/>
    </w:p>
    <w:p w:rsidR="004F47E8" w:rsidRDefault="004F47E8" w:rsidP="004F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520</w:t>
      </w:r>
    </w:p>
    <w:p w:rsidR="004F47E8" w:rsidRDefault="004F47E8" w:rsidP="004F4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7E8" w:rsidRDefault="004F47E8" w:rsidP="004F4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Pr="004F47E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EE2785" w:rsidRDefault="00EE2785"/>
    <w:p w:rsidR="00717D07" w:rsidRPr="00FE3E0F" w:rsidRDefault="00717D07">
      <w:pPr>
        <w:rPr>
          <w:rFonts w:ascii="Times New Roman" w:hAnsi="Times New Roman" w:cs="Times New Roman"/>
          <w:sz w:val="24"/>
          <w:szCs w:val="24"/>
        </w:rPr>
      </w:pPr>
      <w:r w:rsidRPr="00FE3E0F">
        <w:rPr>
          <w:rFonts w:ascii="Times New Roman" w:hAnsi="Times New Roman" w:cs="Times New Roman"/>
          <w:b/>
          <w:sz w:val="24"/>
          <w:szCs w:val="24"/>
        </w:rPr>
        <w:t>1-</w:t>
      </w:r>
      <w:r w:rsidRPr="00FE3E0F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FE3E0F"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 w:rsidRPr="00FE3E0F">
        <w:rPr>
          <w:rFonts w:ascii="Times New Roman" w:hAnsi="Times New Roman" w:cs="Times New Roman"/>
          <w:sz w:val="24"/>
          <w:szCs w:val="24"/>
        </w:rPr>
        <w:t xml:space="preserve"> tarih ve 903.07.02/E.54455 sayılı yazısı okundu.</w:t>
      </w:r>
    </w:p>
    <w:p w:rsidR="00C42729" w:rsidRPr="00FE3E0F" w:rsidRDefault="00C42729" w:rsidP="00C42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0F"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Öğretim Üyesi Prof. Dr. Orhan </w:t>
      </w:r>
      <w:proofErr w:type="spellStart"/>
      <w:r w:rsidRPr="00FE3E0F">
        <w:rPr>
          <w:rFonts w:ascii="Times New Roman" w:hAnsi="Times New Roman" w:cs="Times New Roman"/>
          <w:sz w:val="24"/>
          <w:szCs w:val="24"/>
        </w:rPr>
        <w:t>TEKELİOĞLU’nun</w:t>
      </w:r>
      <w:proofErr w:type="spellEnd"/>
      <w:r w:rsidRPr="00FE3E0F">
        <w:rPr>
          <w:rFonts w:ascii="Times New Roman" w:hAnsi="Times New Roman" w:cs="Times New Roman"/>
          <w:sz w:val="24"/>
          <w:szCs w:val="24"/>
        </w:rPr>
        <w:t xml:space="preserve">, Koç Üniversitesi İnsani Bilimler ve Edebiyat Fakültesi’nde 2017-2018 Eğitim Öğretim Yılı Bahar Yarıyılında haftada bir gün “MUSC:202 </w:t>
      </w:r>
      <w:proofErr w:type="spellStart"/>
      <w:r w:rsidRPr="00FE3E0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E3E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3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3E0F">
        <w:rPr>
          <w:rFonts w:ascii="Times New Roman" w:hAnsi="Times New Roman" w:cs="Times New Roman"/>
          <w:sz w:val="24"/>
          <w:szCs w:val="24"/>
        </w:rPr>
        <w:t xml:space="preserve"> World” dersini vermek üzere; 2547 Sayılı Yükseköğretim Kanununun 40/d maddesi gereğince görevlendirilmesinin uygun olduğuna oybirliği ile karar verildi.</w:t>
      </w:r>
      <w:proofErr w:type="gramEnd"/>
    </w:p>
    <w:p w:rsidR="00C42729" w:rsidRDefault="00C42729">
      <w:pPr>
        <w:rPr>
          <w:rFonts w:ascii="Times New Roman" w:hAnsi="Times New Roman" w:cs="Times New Roman"/>
          <w:sz w:val="24"/>
          <w:szCs w:val="24"/>
        </w:rPr>
      </w:pPr>
    </w:p>
    <w:p w:rsidR="000F64B0" w:rsidRDefault="000F64B0" w:rsidP="001A1145">
      <w:pPr>
        <w:jc w:val="both"/>
        <w:rPr>
          <w:rFonts w:ascii="Times New Roman" w:hAnsi="Times New Roman" w:cs="Times New Roman"/>
          <w:sz w:val="24"/>
          <w:szCs w:val="24"/>
        </w:rPr>
      </w:pPr>
      <w:r w:rsidRPr="001A1145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903.07.02/E.54400 sayılı yazısı okundu.</w:t>
      </w:r>
    </w:p>
    <w:p w:rsidR="000F64B0" w:rsidRDefault="000F64B0" w:rsidP="001A11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sonunda; 2017-2018 Eğitim Öğretim Yılı Bahar Yarıyılında, Fakültemiz Mimarlık Bölümü ders programında yer alan ve fakültemiz öğretim elemanları tarafından karşılanamayan aşağıda yazılı dersleri vermek üzere</w:t>
      </w:r>
      <w:r w:rsidR="001A1145">
        <w:rPr>
          <w:rFonts w:ascii="Times New Roman" w:hAnsi="Times New Roman" w:cs="Times New Roman"/>
          <w:sz w:val="24"/>
          <w:szCs w:val="24"/>
        </w:rPr>
        <w:t xml:space="preserve">; 2547 Sayılı Kanunun 31. Maddesi gereğince, Gizem </w:t>
      </w:r>
      <w:proofErr w:type="spellStart"/>
      <w:r w:rsidR="001A1145">
        <w:rPr>
          <w:rFonts w:ascii="Times New Roman" w:hAnsi="Times New Roman" w:cs="Times New Roman"/>
          <w:sz w:val="24"/>
          <w:szCs w:val="24"/>
        </w:rPr>
        <w:t>ÖZ</w:t>
      </w:r>
      <w:r w:rsidR="008D13F0">
        <w:rPr>
          <w:rFonts w:ascii="Times New Roman" w:hAnsi="Times New Roman" w:cs="Times New Roman"/>
          <w:sz w:val="24"/>
          <w:szCs w:val="24"/>
        </w:rPr>
        <w:t>Ç</w:t>
      </w:r>
      <w:r w:rsidR="001A1145">
        <w:rPr>
          <w:rFonts w:ascii="Times New Roman" w:hAnsi="Times New Roman" w:cs="Times New Roman"/>
          <w:sz w:val="24"/>
          <w:szCs w:val="24"/>
        </w:rPr>
        <w:t>İDEM’in</w:t>
      </w:r>
      <w:proofErr w:type="spellEnd"/>
      <w:r w:rsidR="001A1145"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1A1145" w:rsidRDefault="001A1145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1A1145" w:rsidRPr="001A1145" w:rsidTr="001A1145">
        <w:tc>
          <w:tcPr>
            <w:tcW w:w="1526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1A1145" w:rsidRPr="001A1145" w:rsidTr="001A1145">
        <w:tc>
          <w:tcPr>
            <w:tcW w:w="1526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MİM102</w:t>
            </w:r>
          </w:p>
        </w:tc>
        <w:tc>
          <w:tcPr>
            <w:tcW w:w="2410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Mimari Tasarım II (D)</w:t>
            </w:r>
          </w:p>
        </w:tc>
        <w:tc>
          <w:tcPr>
            <w:tcW w:w="850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1A1145" w:rsidRPr="001A1145" w:rsidRDefault="001A1145" w:rsidP="001A1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Pazartesi 09.00-12.00/13.00-18.00</w:t>
            </w:r>
          </w:p>
        </w:tc>
      </w:tr>
    </w:tbl>
    <w:p w:rsidR="001A1145" w:rsidRDefault="001A1145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Default="00E247A7" w:rsidP="00E24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903.07.02/E.54399 sayılı yazısı okundu.</w:t>
      </w:r>
    </w:p>
    <w:p w:rsidR="00E247A7" w:rsidRDefault="00E247A7" w:rsidP="00E24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Aslı </w:t>
      </w:r>
      <w:proofErr w:type="spellStart"/>
      <w:r>
        <w:rPr>
          <w:rFonts w:ascii="Times New Roman" w:hAnsi="Times New Roman" w:cs="Times New Roman"/>
          <w:sz w:val="24"/>
          <w:szCs w:val="24"/>
        </w:rPr>
        <w:t>ALDEMİR’in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</w:p>
    <w:p w:rsidR="00E247A7" w:rsidRDefault="00E247A7" w:rsidP="00E247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E247A7" w:rsidRPr="001A1145" w:rsidTr="00BA7C0F">
        <w:tc>
          <w:tcPr>
            <w:tcW w:w="1526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E247A7" w:rsidRPr="001A1145" w:rsidTr="00BA7C0F">
        <w:tc>
          <w:tcPr>
            <w:tcW w:w="1526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MİM102</w:t>
            </w:r>
          </w:p>
        </w:tc>
        <w:tc>
          <w:tcPr>
            <w:tcW w:w="2410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II (C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E247A7" w:rsidRPr="001A1145" w:rsidRDefault="00E247A7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Pazartesi 09.00-12.00/13.00-18.00</w:t>
            </w:r>
          </w:p>
        </w:tc>
      </w:tr>
    </w:tbl>
    <w:p w:rsidR="00E247A7" w:rsidRDefault="00E247A7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D4" w:rsidRDefault="00E33AD4" w:rsidP="00E3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D4" w:rsidRDefault="00E33AD4" w:rsidP="00E3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E0F" w:rsidRDefault="00FE3E0F" w:rsidP="00E3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D4" w:rsidRDefault="00E33AD4" w:rsidP="00E3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903.07.02/E.54396 sayılı yazısı okundu.</w:t>
      </w:r>
    </w:p>
    <w:p w:rsidR="00E33AD4" w:rsidRDefault="00E33AD4" w:rsidP="00E33A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Dicle Bilgehan ÖZDEMİR </w:t>
      </w:r>
      <w:proofErr w:type="spellStart"/>
      <w:r>
        <w:rPr>
          <w:rFonts w:ascii="Times New Roman" w:hAnsi="Times New Roman" w:cs="Times New Roman"/>
          <w:sz w:val="24"/>
          <w:szCs w:val="24"/>
        </w:rPr>
        <w:t>UYANIK’ın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E33AD4" w:rsidRDefault="00E33AD4" w:rsidP="00E33A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E33AD4" w:rsidRPr="001A1145" w:rsidTr="00BA7C0F">
        <w:tc>
          <w:tcPr>
            <w:tcW w:w="1526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E33AD4" w:rsidRPr="001A1145" w:rsidTr="00BA7C0F">
        <w:tc>
          <w:tcPr>
            <w:tcW w:w="1526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MİM301</w:t>
            </w:r>
          </w:p>
        </w:tc>
        <w:tc>
          <w:tcPr>
            <w:tcW w:w="2410" w:type="dxa"/>
          </w:tcPr>
          <w:p w:rsidR="00E33AD4" w:rsidRPr="001A1145" w:rsidRDefault="00E33AD4" w:rsidP="00E3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 (A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E33AD4" w:rsidRPr="001A1145" w:rsidRDefault="00E33AD4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E33AD4" w:rsidRDefault="00E33AD4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903.07.02/E.54394 sayılı yazısı okundu.</w:t>
      </w: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BULUT’un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FE0C2E" w:rsidRPr="001A1145" w:rsidTr="00BA7C0F">
        <w:tc>
          <w:tcPr>
            <w:tcW w:w="1526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FE0C2E" w:rsidRPr="001A1145" w:rsidTr="00BA7C0F">
        <w:tc>
          <w:tcPr>
            <w:tcW w:w="1526" w:type="dxa"/>
          </w:tcPr>
          <w:p w:rsidR="00FE0C2E" w:rsidRPr="001A1145" w:rsidRDefault="00FE0C2E" w:rsidP="00FE0C2E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241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III (B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Pazartesi 09.00-12.00/13.00-18.00</w:t>
            </w:r>
          </w:p>
        </w:tc>
      </w:tr>
    </w:tbl>
    <w:p w:rsidR="00FE0C2E" w:rsidRDefault="00FE0C2E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903.07.02/E.54392</w:t>
      </w:r>
      <w:r w:rsidR="009B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Serkan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YETGİN’in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FE0C2E" w:rsidRPr="001A1145" w:rsidTr="00BA7C0F">
        <w:tc>
          <w:tcPr>
            <w:tcW w:w="1526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FE0C2E" w:rsidRPr="001A1145" w:rsidTr="00BA7C0F">
        <w:tc>
          <w:tcPr>
            <w:tcW w:w="1526" w:type="dxa"/>
          </w:tcPr>
          <w:p w:rsidR="00FE0C2E" w:rsidRPr="001A1145" w:rsidRDefault="00FE0C2E" w:rsidP="00FE0C2E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1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III (C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FE0C2E" w:rsidRDefault="00FE0C2E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903.07.02/E.54390</w:t>
      </w:r>
      <w:r w:rsidR="009B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Zekeriya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ALTUNDAL’ın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FE0C2E" w:rsidRDefault="00FE0C2E" w:rsidP="00FE0C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850"/>
        <w:gridCol w:w="851"/>
        <w:gridCol w:w="3150"/>
      </w:tblGrid>
      <w:tr w:rsidR="00FE0C2E" w:rsidRPr="001A1145" w:rsidTr="00507B79">
        <w:tc>
          <w:tcPr>
            <w:tcW w:w="1526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83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150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FE0C2E" w:rsidRPr="001A1145" w:rsidTr="00507B79">
        <w:tc>
          <w:tcPr>
            <w:tcW w:w="1526" w:type="dxa"/>
          </w:tcPr>
          <w:p w:rsidR="00FE0C2E" w:rsidRPr="001A1145" w:rsidRDefault="00FE0C2E" w:rsidP="00FE0C2E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014</w:t>
            </w:r>
          </w:p>
        </w:tc>
        <w:tc>
          <w:tcPr>
            <w:tcW w:w="283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Tasarım Stratejileri (A)</w:t>
            </w:r>
          </w:p>
        </w:tc>
        <w:tc>
          <w:tcPr>
            <w:tcW w:w="850" w:type="dxa"/>
          </w:tcPr>
          <w:p w:rsidR="00FE0C2E" w:rsidRPr="001A1145" w:rsidRDefault="008C33F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E0C2E" w:rsidRPr="001A1145" w:rsidRDefault="008C33F9" w:rsidP="008C3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3150" w:type="dxa"/>
          </w:tcPr>
          <w:p w:rsidR="00FE0C2E" w:rsidRPr="001A1145" w:rsidRDefault="008C33F9" w:rsidP="008C3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="00FE0C2E" w:rsidRPr="001A1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FE0C2E" w:rsidRPr="001A114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="00FE0C2E" w:rsidRPr="001A1145">
              <w:rPr>
                <w:rFonts w:ascii="Times New Roman" w:hAnsi="Times New Roman" w:cs="Times New Roman"/>
              </w:rPr>
              <w:t>.00</w:t>
            </w:r>
          </w:p>
        </w:tc>
      </w:tr>
      <w:tr w:rsidR="00FE0C2E" w:rsidRPr="001A1145" w:rsidTr="00507B79">
        <w:tc>
          <w:tcPr>
            <w:tcW w:w="1526" w:type="dxa"/>
          </w:tcPr>
          <w:p w:rsidR="00FE0C2E" w:rsidRPr="001A1145" w:rsidRDefault="00FE0C2E" w:rsidP="00FE0C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 016</w:t>
            </w:r>
            <w:proofErr w:type="gramEnd"/>
          </w:p>
        </w:tc>
        <w:tc>
          <w:tcPr>
            <w:tcW w:w="2835" w:type="dxa"/>
          </w:tcPr>
          <w:p w:rsidR="00FE0C2E" w:rsidRPr="001A1145" w:rsidRDefault="00FE0C2E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Proje Yönetimi (A)</w:t>
            </w:r>
          </w:p>
        </w:tc>
        <w:tc>
          <w:tcPr>
            <w:tcW w:w="850" w:type="dxa"/>
          </w:tcPr>
          <w:p w:rsidR="00FE0C2E" w:rsidRPr="001A1145" w:rsidRDefault="008C33F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E0C2E" w:rsidRPr="001A1145" w:rsidRDefault="008C33F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3150" w:type="dxa"/>
          </w:tcPr>
          <w:p w:rsidR="00FE0C2E" w:rsidRPr="001A1145" w:rsidRDefault="008C33F9" w:rsidP="008C3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="00FE0C2E" w:rsidRPr="001A1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FE0C2E" w:rsidRPr="001A114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="00FE0C2E"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E0C2E" w:rsidRDefault="00FE0C2E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79" w:rsidRDefault="00507B79" w:rsidP="0050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</w:t>
      </w:r>
      <w:r w:rsidR="009B5171"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507B79" w:rsidRDefault="00507B79" w:rsidP="00507B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Muhsin Doğu </w:t>
      </w:r>
      <w:proofErr w:type="spellStart"/>
      <w:r>
        <w:rPr>
          <w:rFonts w:ascii="Times New Roman" w:hAnsi="Times New Roman" w:cs="Times New Roman"/>
          <w:sz w:val="24"/>
          <w:szCs w:val="24"/>
        </w:rPr>
        <w:t>YÜCEİL’in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507B79" w:rsidRDefault="00507B79" w:rsidP="00507B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850"/>
        <w:gridCol w:w="709"/>
        <w:gridCol w:w="3150"/>
      </w:tblGrid>
      <w:tr w:rsidR="00507B79" w:rsidRPr="001A1145" w:rsidTr="00507B79">
        <w:tc>
          <w:tcPr>
            <w:tcW w:w="1526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77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507B79" w:rsidRPr="00507B79" w:rsidRDefault="00507B79" w:rsidP="00BA7C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7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150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507B79" w:rsidRPr="001A1145" w:rsidTr="00507B79">
        <w:tc>
          <w:tcPr>
            <w:tcW w:w="1526" w:type="dxa"/>
          </w:tcPr>
          <w:p w:rsidR="00507B79" w:rsidRPr="001A1145" w:rsidRDefault="00507B79" w:rsidP="00507B79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302</w:t>
            </w:r>
          </w:p>
        </w:tc>
        <w:tc>
          <w:tcPr>
            <w:tcW w:w="2977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 (B)</w:t>
            </w:r>
          </w:p>
        </w:tc>
        <w:tc>
          <w:tcPr>
            <w:tcW w:w="850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150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09.00-12.00/13.00-18.00</w:t>
            </w:r>
          </w:p>
        </w:tc>
      </w:tr>
      <w:tr w:rsidR="00507B79" w:rsidRPr="001A1145" w:rsidTr="00507B79">
        <w:tc>
          <w:tcPr>
            <w:tcW w:w="1526" w:type="dxa"/>
          </w:tcPr>
          <w:p w:rsidR="00507B79" w:rsidRPr="001A1145" w:rsidRDefault="00507B79" w:rsidP="00507B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 006</w:t>
            </w:r>
            <w:proofErr w:type="gramEnd"/>
          </w:p>
        </w:tc>
        <w:tc>
          <w:tcPr>
            <w:tcW w:w="2977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Kentleşme ve Kent İklimi (A)</w:t>
            </w:r>
          </w:p>
        </w:tc>
        <w:tc>
          <w:tcPr>
            <w:tcW w:w="850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3150" w:type="dxa"/>
          </w:tcPr>
          <w:p w:rsidR="00507B79" w:rsidRPr="001A1145" w:rsidRDefault="00507B79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09.00-12.00</w:t>
            </w:r>
          </w:p>
        </w:tc>
      </w:tr>
    </w:tbl>
    <w:p w:rsidR="00507B79" w:rsidRDefault="00507B79" w:rsidP="0050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126" w:rsidRDefault="007D1126" w:rsidP="007D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</w:t>
      </w:r>
      <w:r w:rsidR="009B5171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7D1126" w:rsidRDefault="007D1126" w:rsidP="007D11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Melike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SARAYLI’nın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7D1126" w:rsidRDefault="007D1126" w:rsidP="007D11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850"/>
        <w:gridCol w:w="3434"/>
      </w:tblGrid>
      <w:tr w:rsidR="007D1126" w:rsidRPr="001A1145" w:rsidTr="007D1126">
        <w:tc>
          <w:tcPr>
            <w:tcW w:w="1526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7D1126" w:rsidRPr="00507B79" w:rsidRDefault="007D1126" w:rsidP="00BA7C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7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434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7D1126" w:rsidRPr="001A1145" w:rsidTr="007D1126">
        <w:tc>
          <w:tcPr>
            <w:tcW w:w="1526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202</w:t>
            </w:r>
          </w:p>
        </w:tc>
        <w:tc>
          <w:tcPr>
            <w:tcW w:w="2551" w:type="dxa"/>
          </w:tcPr>
          <w:p w:rsidR="007D1126" w:rsidRPr="001A1145" w:rsidRDefault="007D1126" w:rsidP="007D1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IV (C)</w:t>
            </w:r>
          </w:p>
        </w:tc>
        <w:tc>
          <w:tcPr>
            <w:tcW w:w="851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434" w:type="dxa"/>
          </w:tcPr>
          <w:p w:rsidR="007D1126" w:rsidRPr="001A1145" w:rsidRDefault="007D1126" w:rsidP="007D1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09.00-12.00/13.00-18.00</w:t>
            </w:r>
          </w:p>
        </w:tc>
      </w:tr>
      <w:tr w:rsidR="007D1126" w:rsidRPr="001A1145" w:rsidTr="007D1126">
        <w:tc>
          <w:tcPr>
            <w:tcW w:w="1526" w:type="dxa"/>
          </w:tcPr>
          <w:p w:rsidR="007D1126" w:rsidRPr="001A1145" w:rsidRDefault="007D1126" w:rsidP="007D11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 314</w:t>
            </w:r>
            <w:proofErr w:type="gramEnd"/>
          </w:p>
        </w:tc>
        <w:tc>
          <w:tcPr>
            <w:tcW w:w="2551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 ve </w:t>
            </w:r>
            <w:proofErr w:type="gramStart"/>
            <w:r>
              <w:rPr>
                <w:rFonts w:ascii="Times New Roman" w:hAnsi="Times New Roman" w:cs="Times New Roman"/>
              </w:rPr>
              <w:t>Mekan</w:t>
            </w:r>
            <w:proofErr w:type="gramEnd"/>
            <w:r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851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D1126" w:rsidRPr="001A1145" w:rsidRDefault="007D1126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434" w:type="dxa"/>
          </w:tcPr>
          <w:p w:rsidR="007D1126" w:rsidRPr="001A1145" w:rsidRDefault="007D1126" w:rsidP="007D1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09.00-13.00</w:t>
            </w:r>
          </w:p>
        </w:tc>
      </w:tr>
    </w:tbl>
    <w:p w:rsidR="007D1126" w:rsidRDefault="007D1126" w:rsidP="007D1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1" w:rsidRDefault="009B5171" w:rsidP="009B5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903.07.02/E.54386 sayılı yazısı okundu.</w:t>
      </w:r>
    </w:p>
    <w:p w:rsidR="009B5171" w:rsidRDefault="009B5171" w:rsidP="009B5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Hilal </w:t>
      </w:r>
      <w:proofErr w:type="spellStart"/>
      <w:r>
        <w:rPr>
          <w:rFonts w:ascii="Times New Roman" w:hAnsi="Times New Roman" w:cs="Times New Roman"/>
          <w:sz w:val="24"/>
          <w:szCs w:val="24"/>
        </w:rPr>
        <w:t>ÇELİK’in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9B5171" w:rsidRDefault="009B5171" w:rsidP="009B51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9B5171" w:rsidRPr="001A1145" w:rsidTr="00BA7C0F">
        <w:tc>
          <w:tcPr>
            <w:tcW w:w="1526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9B5171" w:rsidRPr="001A1145" w:rsidTr="00BA7C0F">
        <w:tc>
          <w:tcPr>
            <w:tcW w:w="1526" w:type="dxa"/>
          </w:tcPr>
          <w:p w:rsidR="009B5171" w:rsidRPr="001A1145" w:rsidRDefault="009B5171" w:rsidP="009B5171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410" w:type="dxa"/>
          </w:tcPr>
          <w:p w:rsidR="009B5171" w:rsidRPr="001A1145" w:rsidRDefault="009B5171" w:rsidP="009B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II (E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9B5171" w:rsidRPr="001A1145" w:rsidRDefault="009B5171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507B79" w:rsidRDefault="00507B79" w:rsidP="001A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3E1" w:rsidRDefault="004373E1" w:rsidP="0043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903.07.02/E.54385 sayılı yazısı okundu.</w:t>
      </w:r>
    </w:p>
    <w:p w:rsidR="004373E1" w:rsidRDefault="004373E1" w:rsidP="0043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>
        <w:rPr>
          <w:rFonts w:ascii="Times New Roman" w:hAnsi="Times New Roman" w:cs="Times New Roman"/>
          <w:sz w:val="24"/>
          <w:szCs w:val="24"/>
        </w:rPr>
        <w:t>.Ergin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ÖZTEKİN’in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</w:p>
    <w:p w:rsidR="004373E1" w:rsidRDefault="004373E1" w:rsidP="004373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4373E1" w:rsidRPr="001A1145" w:rsidTr="00BA7C0F">
        <w:tc>
          <w:tcPr>
            <w:tcW w:w="1526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4373E1" w:rsidRPr="001A1145" w:rsidTr="00BA7C0F">
        <w:tc>
          <w:tcPr>
            <w:tcW w:w="1526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 310</w:t>
            </w:r>
            <w:proofErr w:type="gramEnd"/>
          </w:p>
        </w:tc>
        <w:tc>
          <w:tcPr>
            <w:tcW w:w="2410" w:type="dxa"/>
          </w:tcPr>
          <w:p w:rsidR="004373E1" w:rsidRPr="001A1145" w:rsidRDefault="004373E1" w:rsidP="00437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Tasarım  (D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73E1" w:rsidRPr="001A1145" w:rsidRDefault="004373E1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3+2</w:t>
            </w:r>
          </w:p>
        </w:tc>
        <w:tc>
          <w:tcPr>
            <w:tcW w:w="3575" w:type="dxa"/>
          </w:tcPr>
          <w:p w:rsidR="004373E1" w:rsidRPr="001A1145" w:rsidRDefault="004373E1" w:rsidP="00437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Pr="001A1145">
              <w:rPr>
                <w:rFonts w:ascii="Times New Roman" w:hAnsi="Times New Roman" w:cs="Times New Roman"/>
              </w:rPr>
              <w:t xml:space="preserve"> 09.00-12.00/13.00-1</w:t>
            </w:r>
            <w:r>
              <w:rPr>
                <w:rFonts w:ascii="Times New Roman" w:hAnsi="Times New Roman" w:cs="Times New Roman"/>
              </w:rPr>
              <w:t>5</w:t>
            </w:r>
            <w:r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4373E1" w:rsidRDefault="004373E1" w:rsidP="00437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0D" w:rsidRDefault="00F5500D" w:rsidP="00F55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903.07.02/E.54398 sayılı yazısı okundu.</w:t>
      </w:r>
    </w:p>
    <w:p w:rsidR="00F5500D" w:rsidRDefault="00F5500D" w:rsidP="00F55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657 Sayılı Kanunun 89. Maddesi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gereğince,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ŞAHİN’in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F5500D" w:rsidRDefault="00F5500D" w:rsidP="00F550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F5500D" w:rsidRPr="001A1145" w:rsidTr="00BA7C0F">
        <w:tc>
          <w:tcPr>
            <w:tcW w:w="1526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F5500D" w:rsidRPr="001A1145" w:rsidTr="00BA7C0F">
        <w:tc>
          <w:tcPr>
            <w:tcW w:w="1526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410" w:type="dxa"/>
          </w:tcPr>
          <w:p w:rsidR="00F5500D" w:rsidRPr="001A1145" w:rsidRDefault="00F5500D" w:rsidP="00F55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 (B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F5500D" w:rsidRPr="001A1145" w:rsidRDefault="00F5500D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F5500D" w:rsidRDefault="00F5500D" w:rsidP="00F55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EF4" w:rsidRDefault="00754EF4" w:rsidP="00754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A1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903.07.02/E.54387 sayılı yazısı okundu.</w:t>
      </w:r>
    </w:p>
    <w:p w:rsidR="00754EF4" w:rsidRDefault="00754EF4" w:rsidP="00754E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Doğuş Üniversitesi Mimarlık Fakültesi Öğretim Üyesi Prof. Dr. Kamuran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ÖZTEKİN’in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>; 2547 Sayılı Kanunun 40/d. Maddesi gereğince görevlendirilmesinin uygun olduğuna ve gereği için Üniversite Yönetim Kurulu’na arzına oybirliği ile karar verildi.</w:t>
      </w:r>
      <w:proofErr w:type="gramEnd"/>
    </w:p>
    <w:p w:rsidR="00754EF4" w:rsidRDefault="00754EF4" w:rsidP="00754E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754EF4" w:rsidRPr="001A1145" w:rsidTr="00BA7C0F">
        <w:tc>
          <w:tcPr>
            <w:tcW w:w="1526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754EF4" w:rsidRPr="001A1145" w:rsidTr="00BA7C0F">
        <w:tc>
          <w:tcPr>
            <w:tcW w:w="1526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 310</w:t>
            </w:r>
            <w:proofErr w:type="gramEnd"/>
          </w:p>
        </w:tc>
        <w:tc>
          <w:tcPr>
            <w:tcW w:w="2410" w:type="dxa"/>
          </w:tcPr>
          <w:p w:rsidR="00754EF4" w:rsidRPr="001A1145" w:rsidRDefault="00754EF4" w:rsidP="0075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Tasarım  (C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3+2</w:t>
            </w:r>
          </w:p>
        </w:tc>
        <w:tc>
          <w:tcPr>
            <w:tcW w:w="3575" w:type="dxa"/>
          </w:tcPr>
          <w:p w:rsidR="00754EF4" w:rsidRPr="001A1145" w:rsidRDefault="00754EF4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  <w:r w:rsidRPr="001A1145">
              <w:rPr>
                <w:rFonts w:ascii="Times New Roman" w:hAnsi="Times New Roman" w:cs="Times New Roman"/>
              </w:rPr>
              <w:t xml:space="preserve"> 09.00-12.00/13.00-1</w:t>
            </w:r>
            <w:r>
              <w:rPr>
                <w:rFonts w:ascii="Times New Roman" w:hAnsi="Times New Roman" w:cs="Times New Roman"/>
              </w:rPr>
              <w:t>5</w:t>
            </w:r>
            <w:r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4373E1" w:rsidRPr="00DC71D3" w:rsidRDefault="004373E1" w:rsidP="00DC7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D3" w:rsidRPr="00DC71D3" w:rsidRDefault="00DC71D3" w:rsidP="00DC71D3">
      <w:pPr>
        <w:jc w:val="both"/>
        <w:rPr>
          <w:rFonts w:ascii="Times New Roman" w:hAnsi="Times New Roman" w:cs="Times New Roman"/>
          <w:sz w:val="24"/>
          <w:szCs w:val="24"/>
        </w:rPr>
      </w:pPr>
      <w:r w:rsidRPr="00DC71D3">
        <w:rPr>
          <w:rFonts w:ascii="Times New Roman" w:hAnsi="Times New Roman" w:cs="Times New Roman"/>
          <w:b/>
          <w:sz w:val="24"/>
          <w:szCs w:val="24"/>
        </w:rPr>
        <w:t>14-</w:t>
      </w:r>
      <w:r w:rsidRPr="00DC71D3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Pr="00DC71D3">
        <w:rPr>
          <w:rFonts w:ascii="Times New Roman" w:hAnsi="Times New Roman" w:cs="Times New Roman"/>
          <w:sz w:val="24"/>
          <w:szCs w:val="24"/>
        </w:rPr>
        <w:t>12/12/2017</w:t>
      </w:r>
      <w:proofErr w:type="gramEnd"/>
      <w:r w:rsidRPr="00DC71D3">
        <w:rPr>
          <w:rFonts w:ascii="Times New Roman" w:hAnsi="Times New Roman" w:cs="Times New Roman"/>
          <w:sz w:val="24"/>
          <w:szCs w:val="24"/>
        </w:rPr>
        <w:t xml:space="preserve"> tarih ve 310.01.01.1/E.53419 sayılı yazısı okundu.</w:t>
      </w:r>
    </w:p>
    <w:p w:rsidR="00DC71D3" w:rsidRDefault="00DC71D3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1D3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</w:t>
      </w:r>
      <w:r w:rsidRPr="00DC71D3">
        <w:rPr>
          <w:rFonts w:ascii="Times New Roman" w:hAnsi="Times New Roman" w:cs="Times New Roman"/>
          <w:sz w:val="24"/>
          <w:szCs w:val="24"/>
        </w:rPr>
        <w:t xml:space="preserve"> Görsel İletişim Tasarımı Bölümü </w:t>
      </w:r>
      <w:proofErr w:type="gramStart"/>
      <w:r w:rsidRPr="00DC71D3">
        <w:rPr>
          <w:rFonts w:ascii="Times New Roman" w:hAnsi="Times New Roman" w:cs="Times New Roman"/>
          <w:sz w:val="24"/>
          <w:szCs w:val="24"/>
        </w:rPr>
        <w:t>140708301</w:t>
      </w:r>
      <w:proofErr w:type="gramEnd"/>
      <w:r w:rsidRPr="00DC71D3">
        <w:rPr>
          <w:rFonts w:ascii="Times New Roman" w:hAnsi="Times New Roman" w:cs="Times New Roman"/>
          <w:sz w:val="24"/>
          <w:szCs w:val="24"/>
        </w:rPr>
        <w:t xml:space="preserve"> numaralı öğrencisi Özge Melis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 xml:space="preserve">ORAKÇI’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2016-2017 Eğitim Öğretim Güz Yarıyılında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Zaragora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 xml:space="preserve">İSPANYA’ da tamamlamış olduğu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programının intibakında belirtilen “Pazarlama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 xml:space="preserve">İletişimi” dersini daha önceden almış ve BB harf notu ile başarılı </w:t>
      </w:r>
      <w:r>
        <w:rPr>
          <w:rFonts w:ascii="Times New Roman" w:hAnsi="Times New Roman" w:cs="Times New Roman"/>
          <w:sz w:val="24"/>
          <w:szCs w:val="24"/>
        </w:rPr>
        <w:t>olm</w:t>
      </w:r>
      <w:r w:rsidR="00446E08">
        <w:rPr>
          <w:rFonts w:ascii="Times New Roman" w:hAnsi="Times New Roman" w:cs="Times New Roman"/>
          <w:sz w:val="24"/>
          <w:szCs w:val="24"/>
        </w:rPr>
        <w:t>uş</w:t>
      </w:r>
      <w:r>
        <w:rPr>
          <w:rFonts w:ascii="Times New Roman" w:hAnsi="Times New Roman" w:cs="Times New Roman"/>
          <w:sz w:val="24"/>
          <w:szCs w:val="24"/>
        </w:rPr>
        <w:t>tur</w:t>
      </w:r>
      <w:r w:rsidRPr="00DC71D3">
        <w:rPr>
          <w:rFonts w:ascii="Times New Roman" w:hAnsi="Times New Roman" w:cs="Times New Roman"/>
          <w:sz w:val="24"/>
          <w:szCs w:val="24"/>
        </w:rPr>
        <w:t>. Sehven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>yapılan hata ile bu dersi “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İnformacion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1D3">
        <w:rPr>
          <w:rFonts w:ascii="Times New Roman" w:hAnsi="Times New Roman" w:cs="Times New Roman"/>
          <w:sz w:val="24"/>
          <w:szCs w:val="24"/>
        </w:rPr>
        <w:t>İnternacional</w:t>
      </w:r>
      <w:proofErr w:type="spellEnd"/>
      <w:r w:rsidRPr="00DC71D3">
        <w:rPr>
          <w:rFonts w:ascii="Times New Roman" w:hAnsi="Times New Roman" w:cs="Times New Roman"/>
          <w:sz w:val="24"/>
          <w:szCs w:val="24"/>
        </w:rPr>
        <w:t>” dersine karşılık DD harf notu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>ile sisteme girilmiştir. Öğrencinin “Pazarlama İletişimi” dersini almış olduğu BB harf notu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D3">
        <w:rPr>
          <w:rFonts w:ascii="Times New Roman" w:hAnsi="Times New Roman" w:cs="Times New Roman"/>
          <w:sz w:val="24"/>
          <w:szCs w:val="24"/>
        </w:rPr>
        <w:t>ve ekte sunulan intibakının güncel halinin sistemine girilmesinin uygun olduğuna ve gereği</w:t>
      </w:r>
      <w:r>
        <w:rPr>
          <w:rFonts w:ascii="Times New Roman" w:hAnsi="Times New Roman" w:cs="Times New Roman"/>
          <w:sz w:val="24"/>
          <w:szCs w:val="24"/>
        </w:rPr>
        <w:t xml:space="preserve"> için Öğrenci İşleri Dairesi Başkanlığına arzına oybirliği ile karar verildi.</w:t>
      </w:r>
    </w:p>
    <w:p w:rsidR="00446E08" w:rsidRDefault="00446E08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E08" w:rsidRPr="00446E08" w:rsidRDefault="00446E08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6E08">
        <w:rPr>
          <w:rFonts w:ascii="Times New Roman" w:hAnsi="Times New Roman" w:cs="Times New Roman"/>
          <w:b/>
          <w:sz w:val="24"/>
          <w:szCs w:val="24"/>
        </w:rPr>
        <w:t>15-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E08"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 w:rsidRPr="00446E08">
        <w:rPr>
          <w:rFonts w:ascii="Times New Roman" w:hAnsi="Times New Roman" w:cs="Times New Roman"/>
          <w:sz w:val="24"/>
          <w:szCs w:val="24"/>
        </w:rPr>
        <w:t>07/12/2017</w:t>
      </w:r>
      <w:proofErr w:type="gramEnd"/>
      <w:r w:rsidRPr="00446E08">
        <w:rPr>
          <w:rFonts w:ascii="Times New Roman" w:hAnsi="Times New Roman" w:cs="Times New Roman"/>
          <w:sz w:val="24"/>
          <w:szCs w:val="24"/>
        </w:rPr>
        <w:t xml:space="preserve"> tarih ve 302.15.02/E.52896 sayılı yazısı okundu.</w:t>
      </w:r>
    </w:p>
    <w:p w:rsidR="00446E08" w:rsidRDefault="00446E08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6E08"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Güz Yarıyılı itibari ile Fakültemiz Bölümlerinden kendi istekleri ile </w:t>
      </w:r>
      <w:proofErr w:type="spellStart"/>
      <w:r w:rsidRPr="00446E0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46E08">
        <w:rPr>
          <w:rFonts w:ascii="Times New Roman" w:hAnsi="Times New Roman" w:cs="Times New Roman"/>
          <w:sz w:val="24"/>
          <w:szCs w:val="24"/>
        </w:rPr>
        <w:t xml:space="preserve"> ilişiği kesilecek öğrenci listesinin aşağıdaki şekliyle uygun olduğuna ve gereği için Öğrenci İşleri Dairesi Başkanlığına arzına oybirliği ile karar verildi.</w:t>
      </w:r>
    </w:p>
    <w:p w:rsidR="00446E08" w:rsidRDefault="00446E08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843"/>
        <w:gridCol w:w="2126"/>
      </w:tblGrid>
      <w:tr w:rsidR="00446E08" w:rsidRPr="001A1145" w:rsidTr="00446E08">
        <w:tc>
          <w:tcPr>
            <w:tcW w:w="1526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 No</w:t>
            </w:r>
          </w:p>
        </w:tc>
        <w:tc>
          <w:tcPr>
            <w:tcW w:w="1559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34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843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Nedeni</w:t>
            </w:r>
          </w:p>
        </w:tc>
        <w:tc>
          <w:tcPr>
            <w:tcW w:w="2126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</w:tr>
      <w:tr w:rsidR="00446E08" w:rsidRPr="001A1145" w:rsidTr="00446E08">
        <w:tc>
          <w:tcPr>
            <w:tcW w:w="1526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B1736.12551</w:t>
            </w:r>
          </w:p>
        </w:tc>
        <w:tc>
          <w:tcPr>
            <w:tcW w:w="1559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ALKIN</w:t>
            </w:r>
          </w:p>
        </w:tc>
        <w:tc>
          <w:tcPr>
            <w:tcW w:w="1134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1843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İsteği İle</w:t>
            </w:r>
          </w:p>
        </w:tc>
        <w:tc>
          <w:tcPr>
            <w:tcW w:w="2126" w:type="dxa"/>
          </w:tcPr>
          <w:p w:rsidR="00446E08" w:rsidRPr="001A1145" w:rsidRDefault="00446E08" w:rsidP="00BA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Güz</w:t>
            </w:r>
          </w:p>
        </w:tc>
      </w:tr>
    </w:tbl>
    <w:p w:rsidR="00446E08" w:rsidRDefault="00446E08" w:rsidP="00DC7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6A14" w:rsidRDefault="00BB6A14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6A14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903.07.02/E.54564 sayılı yazısı okundu.</w:t>
      </w:r>
    </w:p>
    <w:p w:rsidR="00BB6A14" w:rsidRDefault="00BB6A14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 Fakültemiz </w:t>
      </w:r>
      <w:r>
        <w:rPr>
          <w:rFonts w:ascii="TimesNewRomanPSMT" w:hAnsi="TimesNewRomanPSMT" w:cs="TimesNewRomanPSMT"/>
          <w:sz w:val="24"/>
          <w:szCs w:val="24"/>
        </w:rPr>
        <w:t xml:space="preserve">Resim Bölümü Öğretim Üyesi </w:t>
      </w:r>
      <w:r w:rsidRPr="00BB6A14">
        <w:rPr>
          <w:rFonts w:ascii="Times New Roman" w:hAnsi="Times New Roman" w:cs="Times New Roman"/>
          <w:b/>
          <w:bCs/>
          <w:sz w:val="24"/>
          <w:szCs w:val="24"/>
        </w:rPr>
        <w:t xml:space="preserve">Yrd. </w:t>
      </w:r>
      <w:proofErr w:type="gramStart"/>
      <w:r w:rsidRPr="00BB6A14">
        <w:rPr>
          <w:rFonts w:ascii="Times New Roman" w:hAnsi="Times New Roman" w:cs="Times New Roman"/>
          <w:b/>
          <w:bCs/>
          <w:sz w:val="24"/>
          <w:szCs w:val="24"/>
        </w:rPr>
        <w:t xml:space="preserve">Doç. Dr. Gülseren </w:t>
      </w:r>
      <w:proofErr w:type="spellStart"/>
      <w:r w:rsidRPr="00BB6A14">
        <w:rPr>
          <w:rFonts w:ascii="Times New Roman" w:hAnsi="Times New Roman" w:cs="Times New Roman"/>
          <w:b/>
          <w:bCs/>
          <w:sz w:val="24"/>
          <w:szCs w:val="24"/>
        </w:rPr>
        <w:t>İLDEŞ</w:t>
      </w:r>
      <w:r>
        <w:rPr>
          <w:rFonts w:ascii="Times New Roman" w:hAnsi="Times New Roman" w:cs="Times New Roman"/>
          <w:b/>
          <w:bCs/>
          <w:sz w:val="24"/>
          <w:szCs w:val="24"/>
        </w:rPr>
        <w:t>’in</w:t>
      </w:r>
      <w:proofErr w:type="spellEnd"/>
      <w:r w:rsidRPr="00BB6A1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>Gaziantep Büyükşehir Belediyesi Kültür ve sosyal İşler Dairesi Başkanlığının düzenlediği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>Gaziantep Sanat Merkezinde 20-25 Aralık 2017 tarihlerinde gerçekleşecek olan “ 25 Aralık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 xml:space="preserve">Gaziantep’in Düşman İşgalinden Kurtuluşu </w:t>
      </w:r>
      <w:proofErr w:type="spellStart"/>
      <w:r w:rsidRPr="00BB6A14">
        <w:rPr>
          <w:rFonts w:ascii="Times New Roman" w:hAnsi="Times New Roman" w:cs="Times New Roman"/>
          <w:sz w:val="24"/>
          <w:szCs w:val="24"/>
        </w:rPr>
        <w:t>Çalıştayı”na</w:t>
      </w:r>
      <w:proofErr w:type="spellEnd"/>
      <w:r w:rsidRPr="00BB6A14">
        <w:rPr>
          <w:rFonts w:ascii="Times New Roman" w:hAnsi="Times New Roman" w:cs="Times New Roman"/>
          <w:sz w:val="24"/>
          <w:szCs w:val="24"/>
        </w:rPr>
        <w:t xml:space="preserve"> davetli olarak katılabilmesi için;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>2547 Sayılı Kanunun 39. Maddesi ile Yurt İçinde ve Yurt Dışında Görevlendirmelerde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>Uyulacak Esaslara İlişkin Yönetmeliğin 2.Maddesinin (a) Fıkrası ve 3. Maddesi gereğince;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b/>
          <w:bCs/>
          <w:sz w:val="24"/>
          <w:szCs w:val="24"/>
        </w:rPr>
        <w:t xml:space="preserve">20-26 Aralık 2017 </w:t>
      </w:r>
      <w:r w:rsidRPr="00BB6A14">
        <w:rPr>
          <w:rFonts w:ascii="Times New Roman" w:hAnsi="Times New Roman" w:cs="Times New Roman"/>
          <w:sz w:val="24"/>
          <w:szCs w:val="24"/>
        </w:rPr>
        <w:t>tarihleri arasında, yolluksuz-</w:t>
      </w:r>
      <w:proofErr w:type="spellStart"/>
      <w:r w:rsidRPr="00BB6A1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B6A14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r w:rsidRPr="00BB6A14">
        <w:rPr>
          <w:rFonts w:ascii="Times New Roman" w:hAnsi="Times New Roman" w:cs="Times New Roman"/>
          <w:b/>
          <w:bCs/>
          <w:sz w:val="24"/>
          <w:szCs w:val="24"/>
        </w:rPr>
        <w:t>Gaziantep’te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A14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>
        <w:rPr>
          <w:rFonts w:ascii="Times New Roman" w:hAnsi="Times New Roman" w:cs="Times New Roman"/>
          <w:sz w:val="24"/>
          <w:szCs w:val="24"/>
        </w:rPr>
        <w:t>oybirliği ile karar verildi.</w:t>
      </w:r>
      <w:proofErr w:type="gramEnd"/>
    </w:p>
    <w:p w:rsidR="004465D1" w:rsidRDefault="004465D1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5D1" w:rsidRDefault="004465D1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65D1">
        <w:rPr>
          <w:rFonts w:ascii="Times New Roman" w:hAnsi="Times New Roman" w:cs="Times New Roman"/>
          <w:b/>
          <w:sz w:val="24"/>
          <w:szCs w:val="24"/>
        </w:rPr>
        <w:lastRenderedPageBreak/>
        <w:t>17-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324CE6" w:rsidRDefault="00324CE6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CE6" w:rsidRDefault="00324CE6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CE6" w:rsidRDefault="00324CE6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DEKAN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3315BD">
        <w:rPr>
          <w:rFonts w:ascii="Times New Roman" w:hAnsi="Times New Roman" w:cs="Times New Roman"/>
          <w:b/>
          <w:sz w:val="24"/>
          <w:szCs w:val="24"/>
        </w:rPr>
        <w:t>. Tahsin TURGAY</w:t>
      </w: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E6" w:rsidRPr="003315BD" w:rsidRDefault="00324CE6" w:rsidP="00324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E6" w:rsidRPr="00BB6A14" w:rsidRDefault="00324CE6" w:rsidP="00446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24CE6" w:rsidRPr="00BB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8"/>
    <w:rsid w:val="000F64B0"/>
    <w:rsid w:val="001A1145"/>
    <w:rsid w:val="00324CE6"/>
    <w:rsid w:val="004373E1"/>
    <w:rsid w:val="004465D1"/>
    <w:rsid w:val="00446E08"/>
    <w:rsid w:val="004F47E8"/>
    <w:rsid w:val="00507B79"/>
    <w:rsid w:val="006341FE"/>
    <w:rsid w:val="00717D07"/>
    <w:rsid w:val="00754EF4"/>
    <w:rsid w:val="007D1126"/>
    <w:rsid w:val="008C33F9"/>
    <w:rsid w:val="008D13F0"/>
    <w:rsid w:val="009B5171"/>
    <w:rsid w:val="00BB6A14"/>
    <w:rsid w:val="00C42729"/>
    <w:rsid w:val="00DC71D3"/>
    <w:rsid w:val="00E247A7"/>
    <w:rsid w:val="00E33AD4"/>
    <w:rsid w:val="00EE2785"/>
    <w:rsid w:val="00F5500D"/>
    <w:rsid w:val="00FE0C2E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dcterms:created xsi:type="dcterms:W3CDTF">2017-12-19T06:23:00Z</dcterms:created>
  <dcterms:modified xsi:type="dcterms:W3CDTF">2017-12-19T12:13:00Z</dcterms:modified>
</cp:coreProperties>
</file>