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737" w:rsidRPr="00127057" w:rsidRDefault="00804737" w:rsidP="00804737">
      <w:pPr>
        <w:rPr>
          <w:rFonts w:ascii="Times New Roman" w:hAnsi="Times New Roman" w:cs="Times New Roman"/>
          <w:b/>
          <w:sz w:val="24"/>
          <w:szCs w:val="24"/>
        </w:rPr>
      </w:pPr>
      <w:r w:rsidRPr="00127057">
        <w:rPr>
          <w:rFonts w:ascii="Times New Roman" w:hAnsi="Times New Roman" w:cs="Times New Roman"/>
          <w:b/>
          <w:sz w:val="24"/>
          <w:szCs w:val="24"/>
          <w:u w:val="single"/>
        </w:rPr>
        <w:t>TOPLANTIYA KATILANLAR</w:t>
      </w:r>
      <w:r w:rsidRPr="00127057">
        <w:rPr>
          <w:rFonts w:ascii="Times New Roman" w:hAnsi="Times New Roman" w:cs="Times New Roman"/>
          <w:b/>
          <w:sz w:val="24"/>
          <w:szCs w:val="24"/>
        </w:rPr>
        <w:tab/>
      </w:r>
      <w:r w:rsidRPr="00127057">
        <w:rPr>
          <w:rFonts w:ascii="Times New Roman" w:hAnsi="Times New Roman" w:cs="Times New Roman"/>
          <w:b/>
          <w:sz w:val="24"/>
          <w:szCs w:val="24"/>
        </w:rPr>
        <w:tab/>
      </w:r>
      <w:r w:rsidRPr="00127057">
        <w:rPr>
          <w:rFonts w:ascii="Times New Roman" w:hAnsi="Times New Roman" w:cs="Times New Roman"/>
          <w:b/>
          <w:sz w:val="24"/>
          <w:szCs w:val="24"/>
        </w:rPr>
        <w:tab/>
      </w:r>
      <w:r w:rsidRPr="00127057">
        <w:rPr>
          <w:rFonts w:ascii="Times New Roman" w:hAnsi="Times New Roman" w:cs="Times New Roman"/>
          <w:b/>
          <w:sz w:val="24"/>
          <w:szCs w:val="24"/>
          <w:u w:val="single"/>
        </w:rPr>
        <w:t>TOPLANTIYA KATILMAYANLAR</w:t>
      </w:r>
    </w:p>
    <w:p w:rsidR="00804737" w:rsidRPr="00127057" w:rsidRDefault="00804737" w:rsidP="00804737">
      <w:pPr>
        <w:rPr>
          <w:rFonts w:ascii="Times New Roman" w:hAnsi="Times New Roman" w:cs="Times New Roman"/>
          <w:sz w:val="24"/>
          <w:szCs w:val="24"/>
        </w:rPr>
      </w:pPr>
      <w:r w:rsidRPr="00127057">
        <w:rPr>
          <w:rFonts w:ascii="Times New Roman" w:hAnsi="Times New Roman" w:cs="Times New Roman"/>
          <w:sz w:val="24"/>
          <w:szCs w:val="24"/>
        </w:rPr>
        <w:t>Prof. Didem ATİŞ</w:t>
      </w:r>
      <w:r w:rsidRPr="00127057">
        <w:rPr>
          <w:rFonts w:ascii="Times New Roman" w:hAnsi="Times New Roman" w:cs="Times New Roman"/>
          <w:sz w:val="24"/>
          <w:szCs w:val="24"/>
        </w:rPr>
        <w:tab/>
      </w:r>
      <w:r w:rsidRPr="00127057">
        <w:rPr>
          <w:rFonts w:ascii="Times New Roman" w:hAnsi="Times New Roman" w:cs="Times New Roman"/>
          <w:sz w:val="24"/>
          <w:szCs w:val="24"/>
        </w:rPr>
        <w:tab/>
      </w:r>
      <w:r w:rsidRPr="00127057">
        <w:rPr>
          <w:rFonts w:ascii="Times New Roman" w:hAnsi="Times New Roman" w:cs="Times New Roman"/>
          <w:sz w:val="24"/>
          <w:szCs w:val="24"/>
        </w:rPr>
        <w:tab/>
      </w:r>
      <w:r w:rsidRPr="00127057">
        <w:rPr>
          <w:rFonts w:ascii="Times New Roman" w:hAnsi="Times New Roman" w:cs="Times New Roman"/>
          <w:sz w:val="24"/>
          <w:szCs w:val="24"/>
        </w:rPr>
        <w:tab/>
      </w:r>
      <w:r w:rsidRPr="00127057">
        <w:rPr>
          <w:rFonts w:ascii="Times New Roman" w:hAnsi="Times New Roman" w:cs="Times New Roman"/>
          <w:sz w:val="24"/>
          <w:szCs w:val="24"/>
        </w:rPr>
        <w:tab/>
      </w:r>
    </w:p>
    <w:p w:rsidR="00804737" w:rsidRPr="00127057" w:rsidRDefault="00804737" w:rsidP="00804737">
      <w:pPr>
        <w:rPr>
          <w:rFonts w:ascii="Times New Roman" w:hAnsi="Times New Roman" w:cs="Times New Roman"/>
          <w:sz w:val="24"/>
          <w:szCs w:val="24"/>
        </w:rPr>
      </w:pPr>
      <w:r w:rsidRPr="00127057">
        <w:rPr>
          <w:rFonts w:ascii="Times New Roman" w:hAnsi="Times New Roman" w:cs="Times New Roman"/>
          <w:sz w:val="24"/>
          <w:szCs w:val="24"/>
        </w:rPr>
        <w:t>Prof. Dr. Süreyya ÇAKIR</w:t>
      </w:r>
    </w:p>
    <w:p w:rsidR="00804737" w:rsidRPr="00127057" w:rsidRDefault="00804737" w:rsidP="00804737">
      <w:pPr>
        <w:rPr>
          <w:rFonts w:ascii="Times New Roman" w:hAnsi="Times New Roman" w:cs="Times New Roman"/>
          <w:sz w:val="24"/>
          <w:szCs w:val="24"/>
        </w:rPr>
      </w:pPr>
      <w:r w:rsidRPr="00127057">
        <w:rPr>
          <w:rFonts w:ascii="Times New Roman" w:hAnsi="Times New Roman" w:cs="Times New Roman"/>
          <w:sz w:val="24"/>
          <w:szCs w:val="24"/>
        </w:rPr>
        <w:t>Prof. Dr. Ayşe ÜSTÜN</w:t>
      </w:r>
      <w:r w:rsidRPr="00127057">
        <w:rPr>
          <w:rFonts w:ascii="Times New Roman" w:hAnsi="Times New Roman" w:cs="Times New Roman"/>
          <w:sz w:val="24"/>
          <w:szCs w:val="24"/>
        </w:rPr>
        <w:tab/>
      </w:r>
      <w:r w:rsidRPr="00127057">
        <w:rPr>
          <w:rFonts w:ascii="Times New Roman" w:hAnsi="Times New Roman" w:cs="Times New Roman"/>
          <w:sz w:val="24"/>
          <w:szCs w:val="24"/>
        </w:rPr>
        <w:tab/>
      </w:r>
      <w:r w:rsidRPr="00127057">
        <w:rPr>
          <w:rFonts w:ascii="Times New Roman" w:hAnsi="Times New Roman" w:cs="Times New Roman"/>
          <w:sz w:val="24"/>
          <w:szCs w:val="24"/>
        </w:rPr>
        <w:tab/>
      </w:r>
      <w:r w:rsidRPr="00127057">
        <w:rPr>
          <w:rFonts w:ascii="Times New Roman" w:hAnsi="Times New Roman" w:cs="Times New Roman"/>
          <w:sz w:val="24"/>
          <w:szCs w:val="24"/>
        </w:rPr>
        <w:tab/>
      </w:r>
      <w:r w:rsidRPr="00127057">
        <w:rPr>
          <w:rFonts w:ascii="Times New Roman" w:hAnsi="Times New Roman" w:cs="Times New Roman"/>
          <w:sz w:val="24"/>
          <w:szCs w:val="24"/>
        </w:rPr>
        <w:tab/>
      </w:r>
    </w:p>
    <w:p w:rsidR="00804737" w:rsidRPr="00127057" w:rsidRDefault="00804737" w:rsidP="00804737">
      <w:pPr>
        <w:tabs>
          <w:tab w:val="left" w:pos="5715"/>
        </w:tabs>
        <w:rPr>
          <w:rFonts w:ascii="Times New Roman" w:hAnsi="Times New Roman" w:cs="Times New Roman"/>
          <w:sz w:val="24"/>
          <w:szCs w:val="24"/>
        </w:rPr>
      </w:pPr>
      <w:r w:rsidRPr="00127057">
        <w:rPr>
          <w:rFonts w:ascii="Times New Roman" w:hAnsi="Times New Roman" w:cs="Times New Roman"/>
          <w:sz w:val="24"/>
          <w:szCs w:val="24"/>
        </w:rPr>
        <w:t xml:space="preserve">Doç. Buket ACARTÜRK                                                     </w:t>
      </w:r>
    </w:p>
    <w:p w:rsidR="00804737" w:rsidRPr="00127057" w:rsidRDefault="00804737" w:rsidP="00804737">
      <w:pPr>
        <w:rPr>
          <w:rFonts w:ascii="Times New Roman" w:hAnsi="Times New Roman" w:cs="Times New Roman"/>
          <w:sz w:val="24"/>
          <w:szCs w:val="24"/>
        </w:rPr>
      </w:pPr>
      <w:proofErr w:type="spellStart"/>
      <w:proofErr w:type="gramStart"/>
      <w:r w:rsidRPr="00127057">
        <w:rPr>
          <w:rFonts w:ascii="Times New Roman" w:hAnsi="Times New Roman" w:cs="Times New Roman"/>
          <w:sz w:val="24"/>
          <w:szCs w:val="24"/>
        </w:rPr>
        <w:t>Doç.Dr.Tahsin</w:t>
      </w:r>
      <w:proofErr w:type="spellEnd"/>
      <w:proofErr w:type="gramEnd"/>
      <w:r w:rsidRPr="00127057">
        <w:rPr>
          <w:rFonts w:ascii="Times New Roman" w:hAnsi="Times New Roman" w:cs="Times New Roman"/>
          <w:sz w:val="24"/>
          <w:szCs w:val="24"/>
        </w:rPr>
        <w:t xml:space="preserve"> TURGAY</w:t>
      </w:r>
    </w:p>
    <w:p w:rsidR="00804737" w:rsidRPr="00127057" w:rsidRDefault="00804737" w:rsidP="00804737">
      <w:pPr>
        <w:rPr>
          <w:rFonts w:ascii="Times New Roman" w:hAnsi="Times New Roman" w:cs="Times New Roman"/>
          <w:sz w:val="24"/>
          <w:szCs w:val="24"/>
        </w:rPr>
      </w:pPr>
      <w:r w:rsidRPr="00127057">
        <w:rPr>
          <w:rFonts w:ascii="Times New Roman" w:hAnsi="Times New Roman" w:cs="Times New Roman"/>
          <w:sz w:val="24"/>
          <w:szCs w:val="24"/>
        </w:rPr>
        <w:t xml:space="preserve">Dr. </w:t>
      </w:r>
      <w:proofErr w:type="spellStart"/>
      <w:r w:rsidRPr="00127057">
        <w:rPr>
          <w:rFonts w:ascii="Times New Roman" w:hAnsi="Times New Roman" w:cs="Times New Roman"/>
          <w:sz w:val="24"/>
          <w:szCs w:val="24"/>
        </w:rPr>
        <w:t>Öğr</w:t>
      </w:r>
      <w:proofErr w:type="spellEnd"/>
      <w:r w:rsidRPr="00127057">
        <w:rPr>
          <w:rFonts w:ascii="Times New Roman" w:hAnsi="Times New Roman" w:cs="Times New Roman"/>
          <w:sz w:val="24"/>
          <w:szCs w:val="24"/>
        </w:rPr>
        <w:t xml:space="preserve">. Üyesi Hatice Senem DOYDUK </w:t>
      </w:r>
    </w:p>
    <w:p w:rsidR="00804737" w:rsidRPr="00127057" w:rsidRDefault="00804737" w:rsidP="00804737">
      <w:pPr>
        <w:rPr>
          <w:rFonts w:ascii="Times New Roman" w:hAnsi="Times New Roman" w:cs="Times New Roman"/>
          <w:sz w:val="24"/>
          <w:szCs w:val="24"/>
        </w:rPr>
      </w:pPr>
    </w:p>
    <w:p w:rsidR="00804737" w:rsidRPr="00127057" w:rsidRDefault="00804737" w:rsidP="00804737">
      <w:pPr>
        <w:jc w:val="center"/>
        <w:rPr>
          <w:rFonts w:ascii="Times New Roman" w:hAnsi="Times New Roman" w:cs="Times New Roman"/>
          <w:sz w:val="24"/>
          <w:szCs w:val="24"/>
        </w:rPr>
      </w:pPr>
    </w:p>
    <w:p w:rsidR="00804737" w:rsidRPr="00127057" w:rsidRDefault="00804737" w:rsidP="00804737">
      <w:pPr>
        <w:jc w:val="center"/>
        <w:rPr>
          <w:rFonts w:ascii="Times New Roman" w:hAnsi="Times New Roman" w:cs="Times New Roman"/>
          <w:b/>
          <w:sz w:val="24"/>
          <w:szCs w:val="24"/>
        </w:rPr>
      </w:pPr>
      <w:r w:rsidRPr="00127057">
        <w:rPr>
          <w:rFonts w:ascii="Times New Roman" w:hAnsi="Times New Roman" w:cs="Times New Roman"/>
          <w:b/>
          <w:sz w:val="24"/>
          <w:szCs w:val="24"/>
        </w:rPr>
        <w:t>SAKARYA ÜNİVERSİTESİ</w:t>
      </w:r>
    </w:p>
    <w:p w:rsidR="00804737" w:rsidRPr="00127057" w:rsidRDefault="00804737" w:rsidP="00804737">
      <w:pPr>
        <w:jc w:val="center"/>
        <w:rPr>
          <w:rFonts w:ascii="Times New Roman" w:hAnsi="Times New Roman" w:cs="Times New Roman"/>
          <w:b/>
          <w:sz w:val="24"/>
          <w:szCs w:val="24"/>
        </w:rPr>
      </w:pPr>
      <w:r w:rsidRPr="00127057">
        <w:rPr>
          <w:rFonts w:ascii="Times New Roman" w:hAnsi="Times New Roman" w:cs="Times New Roman"/>
          <w:b/>
          <w:sz w:val="24"/>
          <w:szCs w:val="24"/>
        </w:rPr>
        <w:t>SANAT TASARIM VE MİMARLIK FAKÜLTESİ</w:t>
      </w:r>
    </w:p>
    <w:p w:rsidR="00804737" w:rsidRPr="00127057" w:rsidRDefault="00804737" w:rsidP="00804737">
      <w:pPr>
        <w:jc w:val="center"/>
        <w:rPr>
          <w:rFonts w:ascii="Times New Roman" w:hAnsi="Times New Roman" w:cs="Times New Roman"/>
          <w:b/>
          <w:sz w:val="24"/>
          <w:szCs w:val="24"/>
        </w:rPr>
      </w:pPr>
      <w:r w:rsidRPr="00127057">
        <w:rPr>
          <w:rFonts w:ascii="Times New Roman" w:hAnsi="Times New Roman" w:cs="Times New Roman"/>
          <w:b/>
          <w:sz w:val="24"/>
          <w:szCs w:val="24"/>
        </w:rPr>
        <w:t>FAKÜLTE YÖNETİM KURULU TOPLANTI TUTANAĞI</w:t>
      </w:r>
    </w:p>
    <w:p w:rsidR="00804737" w:rsidRPr="00127057" w:rsidRDefault="00804737" w:rsidP="00804737">
      <w:pPr>
        <w:jc w:val="both"/>
        <w:rPr>
          <w:rFonts w:ascii="Times New Roman" w:hAnsi="Times New Roman" w:cs="Times New Roman"/>
          <w:sz w:val="24"/>
          <w:szCs w:val="24"/>
        </w:rPr>
      </w:pPr>
    </w:p>
    <w:p w:rsidR="00804737" w:rsidRPr="00127057" w:rsidRDefault="00804737" w:rsidP="00804737">
      <w:pPr>
        <w:jc w:val="both"/>
        <w:rPr>
          <w:rFonts w:ascii="Times New Roman" w:hAnsi="Times New Roman" w:cs="Times New Roman"/>
          <w:b/>
          <w:sz w:val="24"/>
          <w:szCs w:val="24"/>
        </w:rPr>
      </w:pPr>
      <w:r w:rsidRPr="00127057">
        <w:rPr>
          <w:rFonts w:ascii="Times New Roman" w:hAnsi="Times New Roman" w:cs="Times New Roman"/>
          <w:b/>
          <w:sz w:val="24"/>
          <w:szCs w:val="24"/>
        </w:rPr>
        <w:t>TOPLANTI TARİHİ</w:t>
      </w:r>
      <w:r w:rsidRPr="00127057">
        <w:rPr>
          <w:rFonts w:ascii="Times New Roman" w:hAnsi="Times New Roman" w:cs="Times New Roman"/>
          <w:b/>
          <w:sz w:val="24"/>
          <w:szCs w:val="24"/>
        </w:rPr>
        <w:tab/>
        <w:t xml:space="preserve">: </w:t>
      </w:r>
      <w:proofErr w:type="gramStart"/>
      <w:r w:rsidRPr="00127057">
        <w:rPr>
          <w:rFonts w:ascii="Times New Roman" w:hAnsi="Times New Roman" w:cs="Times New Roman"/>
          <w:b/>
          <w:sz w:val="24"/>
          <w:szCs w:val="24"/>
        </w:rPr>
        <w:t>23/05/2018</w:t>
      </w:r>
      <w:proofErr w:type="gramEnd"/>
    </w:p>
    <w:p w:rsidR="00804737" w:rsidRPr="00127057" w:rsidRDefault="00804737" w:rsidP="00804737">
      <w:pPr>
        <w:jc w:val="both"/>
        <w:rPr>
          <w:rFonts w:ascii="Times New Roman" w:hAnsi="Times New Roman" w:cs="Times New Roman"/>
          <w:b/>
          <w:sz w:val="24"/>
          <w:szCs w:val="24"/>
        </w:rPr>
      </w:pPr>
      <w:proofErr w:type="gramStart"/>
      <w:r w:rsidRPr="00127057">
        <w:rPr>
          <w:rFonts w:ascii="Times New Roman" w:hAnsi="Times New Roman" w:cs="Times New Roman"/>
          <w:b/>
          <w:sz w:val="24"/>
          <w:szCs w:val="24"/>
        </w:rPr>
        <w:t>TOPLANTI  NO</w:t>
      </w:r>
      <w:proofErr w:type="gramEnd"/>
      <w:r w:rsidRPr="00127057">
        <w:rPr>
          <w:rFonts w:ascii="Times New Roman" w:hAnsi="Times New Roman" w:cs="Times New Roman"/>
          <w:b/>
          <w:sz w:val="24"/>
          <w:szCs w:val="24"/>
        </w:rPr>
        <w:tab/>
      </w:r>
      <w:r w:rsidRPr="00127057">
        <w:rPr>
          <w:rFonts w:ascii="Times New Roman" w:hAnsi="Times New Roman" w:cs="Times New Roman"/>
          <w:b/>
          <w:sz w:val="24"/>
          <w:szCs w:val="24"/>
        </w:rPr>
        <w:tab/>
        <w:t>: 539</w:t>
      </w:r>
    </w:p>
    <w:p w:rsidR="00433361" w:rsidRPr="00127057" w:rsidRDefault="00433361" w:rsidP="00804737">
      <w:pPr>
        <w:jc w:val="both"/>
        <w:rPr>
          <w:rFonts w:ascii="Times New Roman" w:hAnsi="Times New Roman" w:cs="Times New Roman"/>
          <w:sz w:val="24"/>
          <w:szCs w:val="24"/>
        </w:rPr>
      </w:pPr>
    </w:p>
    <w:p w:rsidR="00804737" w:rsidRPr="00127057" w:rsidRDefault="00804737" w:rsidP="00804737">
      <w:pPr>
        <w:jc w:val="both"/>
        <w:rPr>
          <w:rFonts w:ascii="Times New Roman" w:hAnsi="Times New Roman" w:cs="Times New Roman"/>
          <w:sz w:val="24"/>
          <w:szCs w:val="24"/>
        </w:rPr>
      </w:pPr>
      <w:r w:rsidRPr="00127057">
        <w:rPr>
          <w:rFonts w:ascii="Times New Roman" w:hAnsi="Times New Roman" w:cs="Times New Roman"/>
          <w:sz w:val="24"/>
          <w:szCs w:val="24"/>
        </w:rPr>
        <w:t xml:space="preserve">Fakülte Yönetim Kurulu </w:t>
      </w:r>
      <w:proofErr w:type="gramStart"/>
      <w:r w:rsidRPr="00127057">
        <w:rPr>
          <w:rFonts w:ascii="Times New Roman" w:hAnsi="Times New Roman" w:cs="Times New Roman"/>
          <w:b/>
          <w:sz w:val="24"/>
          <w:szCs w:val="24"/>
        </w:rPr>
        <w:t>23/05/2018</w:t>
      </w:r>
      <w:proofErr w:type="gramEnd"/>
      <w:r w:rsidRPr="00127057">
        <w:rPr>
          <w:rFonts w:ascii="Times New Roman" w:hAnsi="Times New Roman" w:cs="Times New Roman"/>
          <w:sz w:val="24"/>
          <w:szCs w:val="24"/>
        </w:rPr>
        <w:t xml:space="preserve"> tarihinde Dekan V. Prof. Didem ATİŞ başkanlığında toplanmış ve aşağıdaki kararları almıştır.</w:t>
      </w:r>
    </w:p>
    <w:p w:rsidR="00433361" w:rsidRPr="00127057" w:rsidRDefault="00433361" w:rsidP="00433361">
      <w:pPr>
        <w:rPr>
          <w:sz w:val="24"/>
          <w:szCs w:val="24"/>
        </w:rPr>
      </w:pPr>
    </w:p>
    <w:p w:rsidR="00433361" w:rsidRPr="00127057" w:rsidRDefault="00433361" w:rsidP="00433361">
      <w:pPr>
        <w:jc w:val="both"/>
        <w:rPr>
          <w:rFonts w:ascii="Times New Roman" w:hAnsi="Times New Roman" w:cs="Times New Roman"/>
          <w:sz w:val="24"/>
          <w:szCs w:val="24"/>
        </w:rPr>
      </w:pPr>
      <w:r w:rsidRPr="00127057">
        <w:rPr>
          <w:rFonts w:ascii="Times New Roman" w:hAnsi="Times New Roman" w:cs="Times New Roman"/>
          <w:b/>
          <w:sz w:val="24"/>
          <w:szCs w:val="24"/>
        </w:rPr>
        <w:t>1-</w:t>
      </w:r>
      <w:r w:rsidRPr="00127057">
        <w:rPr>
          <w:rFonts w:ascii="Times New Roman" w:hAnsi="Times New Roman" w:cs="Times New Roman"/>
          <w:sz w:val="24"/>
          <w:szCs w:val="24"/>
        </w:rPr>
        <w:t xml:space="preserve">Mimarlık Bölüm Başkanlığının </w:t>
      </w:r>
      <w:proofErr w:type="gramStart"/>
      <w:r w:rsidRPr="00127057">
        <w:rPr>
          <w:rFonts w:ascii="Times New Roman" w:hAnsi="Times New Roman" w:cs="Times New Roman"/>
          <w:sz w:val="24"/>
          <w:szCs w:val="24"/>
        </w:rPr>
        <w:t>17/05/2018</w:t>
      </w:r>
      <w:proofErr w:type="gramEnd"/>
      <w:r w:rsidRPr="00127057">
        <w:rPr>
          <w:rFonts w:ascii="Times New Roman" w:hAnsi="Times New Roman" w:cs="Times New Roman"/>
          <w:sz w:val="24"/>
          <w:szCs w:val="24"/>
        </w:rPr>
        <w:t xml:space="preserve"> tarih ve 903.07.02/E.20243 sayılı yazısı okundu.</w:t>
      </w:r>
    </w:p>
    <w:p w:rsidR="00433361" w:rsidRPr="00127057" w:rsidRDefault="00433361" w:rsidP="00433361">
      <w:pPr>
        <w:autoSpaceDE w:val="0"/>
        <w:autoSpaceDN w:val="0"/>
        <w:adjustRightInd w:val="0"/>
        <w:jc w:val="both"/>
        <w:rPr>
          <w:rFonts w:ascii="Times New Roman" w:hAnsi="Times New Roman" w:cs="Times New Roman"/>
          <w:sz w:val="24"/>
          <w:szCs w:val="24"/>
        </w:rPr>
      </w:pPr>
      <w:r w:rsidRPr="00127057">
        <w:rPr>
          <w:rFonts w:ascii="Times New Roman" w:hAnsi="Times New Roman" w:cs="Times New Roman"/>
          <w:sz w:val="24"/>
          <w:szCs w:val="24"/>
        </w:rPr>
        <w:t xml:space="preserve">Yapılan görüşmeler sonunda;  Fakültemiz Mimarlık Bölüm Başkanı Doç. Dr. Tahsin </w:t>
      </w:r>
      <w:proofErr w:type="spellStart"/>
      <w:r w:rsidRPr="00127057">
        <w:rPr>
          <w:rFonts w:ascii="Times New Roman" w:hAnsi="Times New Roman" w:cs="Times New Roman"/>
          <w:sz w:val="24"/>
          <w:szCs w:val="24"/>
        </w:rPr>
        <w:t>TURGAY’ın</w:t>
      </w:r>
      <w:proofErr w:type="spellEnd"/>
      <w:r w:rsidRPr="00127057">
        <w:rPr>
          <w:rFonts w:ascii="Times New Roman" w:hAnsi="Times New Roman" w:cs="Times New Roman"/>
          <w:sz w:val="24"/>
          <w:szCs w:val="24"/>
        </w:rPr>
        <w:t xml:space="preserve">, 18.05.2018 tarihinde, Milli Eğitim Bakanlığı tarafından düzenlenen ve Marmara Üniversitesi Göztepe Kampüsü İbrahim Üzümcü Konferans </w:t>
      </w:r>
      <w:proofErr w:type="gramStart"/>
      <w:r w:rsidRPr="00127057">
        <w:rPr>
          <w:rFonts w:ascii="Times New Roman" w:hAnsi="Times New Roman" w:cs="Times New Roman"/>
          <w:sz w:val="24"/>
          <w:szCs w:val="24"/>
        </w:rPr>
        <w:t>Salonu’nda  düzenlenen</w:t>
      </w:r>
      <w:proofErr w:type="gramEnd"/>
      <w:r w:rsidRPr="00127057">
        <w:rPr>
          <w:rFonts w:ascii="Times New Roman" w:hAnsi="Times New Roman" w:cs="Times New Roman"/>
          <w:sz w:val="24"/>
          <w:szCs w:val="24"/>
        </w:rPr>
        <w:t xml:space="preserve"> “İstanbul Asya Bölgesi YLSY Yurt İçi Danışma </w:t>
      </w:r>
      <w:proofErr w:type="spellStart"/>
      <w:r w:rsidRPr="00127057">
        <w:rPr>
          <w:rFonts w:ascii="Times New Roman" w:hAnsi="Times New Roman" w:cs="Times New Roman"/>
          <w:sz w:val="24"/>
          <w:szCs w:val="24"/>
        </w:rPr>
        <w:t>Toplantısı”na</w:t>
      </w:r>
      <w:proofErr w:type="spellEnd"/>
      <w:r w:rsidRPr="00127057">
        <w:rPr>
          <w:rFonts w:ascii="Times New Roman" w:hAnsi="Times New Roman" w:cs="Times New Roman"/>
          <w:sz w:val="24"/>
          <w:szCs w:val="24"/>
        </w:rPr>
        <w:t xml:space="preserve"> katılmak üzere; </w:t>
      </w:r>
      <w:r w:rsidRPr="00127057">
        <w:rPr>
          <w:rFonts w:ascii="Times New Roman" w:hAnsi="Times New Roman" w:cs="Times New Roman"/>
          <w:color w:val="000000"/>
          <w:sz w:val="24"/>
          <w:szCs w:val="24"/>
        </w:rPr>
        <w:t xml:space="preserve">2547 Sayılı Yükseköğretim kanunun 39. Maddesi ile Yurtiçi ve Yurtdışında Görevlendirilmelerde Uyulacak Esaslara ilişkin yönetmeliğin 2. Maddesinin (a) Fıkrası ve 3. Maddesi gereğince, belirtilen tarihlerde </w:t>
      </w:r>
      <w:r w:rsidRPr="00127057">
        <w:rPr>
          <w:rFonts w:ascii="Times New Roman" w:hAnsi="Times New Roman" w:cs="Times New Roman"/>
          <w:bCs/>
          <w:color w:val="000000"/>
          <w:sz w:val="24"/>
          <w:szCs w:val="24"/>
        </w:rPr>
        <w:t>yolluksuz</w:t>
      </w:r>
      <w:r w:rsidRPr="00127057">
        <w:rPr>
          <w:rFonts w:ascii="Times New Roman" w:hAnsi="Times New Roman" w:cs="Times New Roman"/>
          <w:color w:val="000000"/>
          <w:sz w:val="24"/>
          <w:szCs w:val="24"/>
        </w:rPr>
        <w:t xml:space="preserve"> – </w:t>
      </w:r>
      <w:proofErr w:type="spellStart"/>
      <w:r w:rsidRPr="00127057">
        <w:rPr>
          <w:rFonts w:ascii="Times New Roman" w:hAnsi="Times New Roman" w:cs="Times New Roman"/>
          <w:color w:val="000000"/>
          <w:sz w:val="24"/>
          <w:szCs w:val="24"/>
        </w:rPr>
        <w:t>yevmiyesiz</w:t>
      </w:r>
      <w:proofErr w:type="spellEnd"/>
      <w:r w:rsidRPr="00127057">
        <w:rPr>
          <w:rFonts w:ascii="Times New Roman" w:hAnsi="Times New Roman" w:cs="Times New Roman"/>
          <w:color w:val="000000"/>
          <w:sz w:val="24"/>
          <w:szCs w:val="24"/>
        </w:rPr>
        <w:t xml:space="preserve">, maaşlı-izinli olarak </w:t>
      </w:r>
      <w:proofErr w:type="spellStart"/>
      <w:r w:rsidRPr="00127057">
        <w:rPr>
          <w:rFonts w:ascii="Times New Roman" w:hAnsi="Times New Roman" w:cs="Times New Roman"/>
          <w:color w:val="000000"/>
          <w:sz w:val="24"/>
          <w:szCs w:val="24"/>
        </w:rPr>
        <w:t>İSTANBUL’da</w:t>
      </w:r>
      <w:proofErr w:type="spellEnd"/>
      <w:r w:rsidRPr="00127057">
        <w:rPr>
          <w:rFonts w:ascii="Times New Roman" w:hAnsi="Times New Roman" w:cs="Times New Roman"/>
          <w:color w:val="000000"/>
          <w:sz w:val="24"/>
          <w:szCs w:val="24"/>
        </w:rPr>
        <w:t xml:space="preserve"> görevlendirilmesinin uygun olduğuna oybirliği ile karar verildi.</w:t>
      </w:r>
    </w:p>
    <w:p w:rsidR="00433361" w:rsidRPr="00127057" w:rsidRDefault="00433361" w:rsidP="00433361">
      <w:pPr>
        <w:jc w:val="both"/>
        <w:rPr>
          <w:rFonts w:ascii="Times New Roman" w:hAnsi="Times New Roman" w:cs="Times New Roman"/>
          <w:sz w:val="24"/>
          <w:szCs w:val="24"/>
        </w:rPr>
      </w:pPr>
    </w:p>
    <w:p w:rsidR="00433361" w:rsidRPr="00127057" w:rsidRDefault="00433361" w:rsidP="00433361">
      <w:pPr>
        <w:jc w:val="both"/>
        <w:rPr>
          <w:rFonts w:ascii="Times New Roman" w:hAnsi="Times New Roman" w:cs="Times New Roman"/>
          <w:sz w:val="24"/>
          <w:szCs w:val="24"/>
        </w:rPr>
      </w:pPr>
      <w:r w:rsidRPr="00127057">
        <w:rPr>
          <w:rFonts w:ascii="Times New Roman" w:hAnsi="Times New Roman" w:cs="Times New Roman"/>
          <w:b/>
          <w:sz w:val="24"/>
          <w:szCs w:val="24"/>
        </w:rPr>
        <w:t>2-</w:t>
      </w:r>
      <w:r w:rsidRPr="00127057">
        <w:rPr>
          <w:rFonts w:ascii="Times New Roman" w:hAnsi="Times New Roman" w:cs="Times New Roman"/>
          <w:sz w:val="24"/>
          <w:szCs w:val="24"/>
        </w:rPr>
        <w:t xml:space="preserve"> Öğrenci İşleri Dairesi Başkanlığının </w:t>
      </w:r>
      <w:proofErr w:type="gramStart"/>
      <w:r w:rsidRPr="00127057">
        <w:rPr>
          <w:rFonts w:ascii="Times New Roman" w:hAnsi="Times New Roman" w:cs="Times New Roman"/>
          <w:sz w:val="24"/>
          <w:szCs w:val="24"/>
        </w:rPr>
        <w:t>17/05/2018</w:t>
      </w:r>
      <w:proofErr w:type="gramEnd"/>
      <w:r w:rsidRPr="00127057">
        <w:rPr>
          <w:rFonts w:ascii="Times New Roman" w:hAnsi="Times New Roman" w:cs="Times New Roman"/>
          <w:sz w:val="24"/>
          <w:szCs w:val="24"/>
        </w:rPr>
        <w:t xml:space="preserve"> tarih ve 302.11.03/E.20251 sayılı yazısı okundu.</w:t>
      </w:r>
    </w:p>
    <w:p w:rsidR="00433361" w:rsidRPr="00127057" w:rsidRDefault="00433361" w:rsidP="00433361">
      <w:pPr>
        <w:jc w:val="both"/>
        <w:rPr>
          <w:rFonts w:ascii="Times New Roman" w:hAnsi="Times New Roman" w:cs="Times New Roman"/>
          <w:sz w:val="24"/>
          <w:szCs w:val="24"/>
        </w:rPr>
      </w:pPr>
      <w:r w:rsidRPr="00127057">
        <w:rPr>
          <w:rFonts w:ascii="Times New Roman" w:hAnsi="Times New Roman" w:cs="Times New Roman"/>
          <w:sz w:val="24"/>
          <w:szCs w:val="24"/>
        </w:rPr>
        <w:t xml:space="preserve">Yapılan görüşmeler sonunda; Fakültemiz Mimarlık bölümü </w:t>
      </w:r>
      <w:proofErr w:type="gramStart"/>
      <w:r w:rsidRPr="00127057">
        <w:rPr>
          <w:rFonts w:ascii="Times New Roman" w:hAnsi="Times New Roman" w:cs="Times New Roman"/>
          <w:sz w:val="24"/>
          <w:szCs w:val="24"/>
        </w:rPr>
        <w:t>1507.12450</w:t>
      </w:r>
      <w:proofErr w:type="gramEnd"/>
      <w:r w:rsidRPr="00127057">
        <w:rPr>
          <w:rFonts w:ascii="Times New Roman" w:hAnsi="Times New Roman" w:cs="Times New Roman"/>
          <w:sz w:val="24"/>
          <w:szCs w:val="24"/>
        </w:rPr>
        <w:t xml:space="preserve"> numaralı öğrencisi Elif GÜL, 2017-2018 Eğitim Öğretim Yılı Bahar Yarıyılında İstanbul Sabahattin Zaim Üniversitesi’ne yatay geçiş yaptığından, kaydının silinmesinin uygun olduğuna ve gereği için Öğrenci İşleri Dairesi Başkanlığına arzına oybirliği ile karar verildi.</w:t>
      </w:r>
    </w:p>
    <w:p w:rsidR="00433361" w:rsidRPr="00127057" w:rsidRDefault="00433361" w:rsidP="00433361">
      <w:pPr>
        <w:jc w:val="both"/>
        <w:rPr>
          <w:rFonts w:ascii="Times New Roman" w:hAnsi="Times New Roman" w:cs="Times New Roman"/>
          <w:sz w:val="24"/>
          <w:szCs w:val="24"/>
        </w:rPr>
      </w:pPr>
    </w:p>
    <w:p w:rsidR="00433361" w:rsidRPr="00127057" w:rsidRDefault="00AF7A9B" w:rsidP="00433361">
      <w:pPr>
        <w:jc w:val="both"/>
        <w:rPr>
          <w:rFonts w:ascii="Times New Roman" w:hAnsi="Times New Roman" w:cs="Times New Roman"/>
          <w:sz w:val="24"/>
          <w:szCs w:val="24"/>
        </w:rPr>
      </w:pPr>
      <w:r w:rsidRPr="00127057">
        <w:rPr>
          <w:rFonts w:ascii="Times New Roman" w:hAnsi="Times New Roman" w:cs="Times New Roman"/>
          <w:b/>
          <w:sz w:val="24"/>
          <w:szCs w:val="24"/>
        </w:rPr>
        <w:t>3-</w:t>
      </w:r>
      <w:r w:rsidRPr="00127057">
        <w:rPr>
          <w:rFonts w:ascii="Times New Roman" w:hAnsi="Times New Roman" w:cs="Times New Roman"/>
          <w:sz w:val="24"/>
          <w:szCs w:val="24"/>
        </w:rPr>
        <w:t xml:space="preserve"> Seramik ve Cam Bölüm Başkanlığının </w:t>
      </w:r>
      <w:proofErr w:type="gramStart"/>
      <w:r w:rsidRPr="00127057">
        <w:rPr>
          <w:rFonts w:ascii="Times New Roman" w:hAnsi="Times New Roman" w:cs="Times New Roman"/>
          <w:sz w:val="24"/>
          <w:szCs w:val="24"/>
        </w:rPr>
        <w:t>16/05/2018</w:t>
      </w:r>
      <w:proofErr w:type="gramEnd"/>
      <w:r w:rsidRPr="00127057">
        <w:rPr>
          <w:rFonts w:ascii="Times New Roman" w:hAnsi="Times New Roman" w:cs="Times New Roman"/>
          <w:sz w:val="24"/>
          <w:szCs w:val="24"/>
        </w:rPr>
        <w:t xml:space="preserve"> tarih ve 903.07.02/E.20059 sayılı yazısı okundu.</w:t>
      </w:r>
    </w:p>
    <w:p w:rsidR="00AF7A9B" w:rsidRPr="00127057" w:rsidRDefault="00AF7A9B" w:rsidP="00AF7A9B">
      <w:pPr>
        <w:autoSpaceDE w:val="0"/>
        <w:autoSpaceDN w:val="0"/>
        <w:adjustRightInd w:val="0"/>
        <w:jc w:val="both"/>
        <w:rPr>
          <w:rFonts w:ascii="Times New Roman" w:hAnsi="Times New Roman" w:cs="Times New Roman"/>
          <w:sz w:val="24"/>
          <w:szCs w:val="24"/>
        </w:rPr>
      </w:pPr>
      <w:proofErr w:type="gramStart"/>
      <w:r w:rsidRPr="00127057">
        <w:rPr>
          <w:rFonts w:ascii="Times New Roman" w:hAnsi="Times New Roman" w:cs="Times New Roman"/>
          <w:sz w:val="24"/>
          <w:szCs w:val="24"/>
        </w:rPr>
        <w:t xml:space="preserve">Yapılan görüşmeler sonunda; Fakültemiz Seramik ve Cam Bölümü Öğretim Görevlisi Güner </w:t>
      </w:r>
      <w:proofErr w:type="spellStart"/>
      <w:r w:rsidRPr="00127057">
        <w:rPr>
          <w:rFonts w:ascii="Times New Roman" w:hAnsi="Times New Roman" w:cs="Times New Roman"/>
          <w:sz w:val="24"/>
          <w:szCs w:val="24"/>
        </w:rPr>
        <w:t>DÖNMEZ’in</w:t>
      </w:r>
      <w:proofErr w:type="spellEnd"/>
      <w:r w:rsidRPr="00127057">
        <w:rPr>
          <w:rFonts w:ascii="Times New Roman" w:hAnsi="Times New Roman" w:cs="Times New Roman"/>
          <w:sz w:val="24"/>
          <w:szCs w:val="24"/>
        </w:rPr>
        <w:t xml:space="preserve">, 05.06.2018 tarihinde, Işık Üniversitesi Mimarlık ve Tasarım Fakültesi, Endüstriyel Tasarım Bölümü 2017-2018 Bahar Yarıyılı Yarıyıl Sonu (Final) Sınavlarında Jüri Üyesi olarak görevlendirilmesi üzerine; </w:t>
      </w:r>
      <w:r w:rsidRPr="00127057">
        <w:rPr>
          <w:rFonts w:ascii="Times New Roman" w:hAnsi="Times New Roman" w:cs="Times New Roman"/>
          <w:color w:val="000000"/>
          <w:sz w:val="24"/>
          <w:szCs w:val="24"/>
        </w:rPr>
        <w:t xml:space="preserve">2547 Sayılı Yükseköğretim kanunun 39. Maddesi ile Yurtiçi ve Yurtdışında Görevlendirilmelerde Uyulacak Esaslara ilişkin yönetmeliğin 2. Maddesinin (a) Fıkrası ve 3. Maddesi gereğince, belirtilen tarihlerde </w:t>
      </w:r>
      <w:r w:rsidRPr="00127057">
        <w:rPr>
          <w:rFonts w:ascii="Times New Roman" w:hAnsi="Times New Roman" w:cs="Times New Roman"/>
          <w:bCs/>
          <w:color w:val="000000"/>
          <w:sz w:val="24"/>
          <w:szCs w:val="24"/>
        </w:rPr>
        <w:t>yolluksuz</w:t>
      </w:r>
      <w:r w:rsidRPr="00127057">
        <w:rPr>
          <w:rFonts w:ascii="Times New Roman" w:hAnsi="Times New Roman" w:cs="Times New Roman"/>
          <w:color w:val="000000"/>
          <w:sz w:val="24"/>
          <w:szCs w:val="24"/>
        </w:rPr>
        <w:t xml:space="preserve"> – </w:t>
      </w:r>
      <w:proofErr w:type="spellStart"/>
      <w:r w:rsidRPr="00127057">
        <w:rPr>
          <w:rFonts w:ascii="Times New Roman" w:hAnsi="Times New Roman" w:cs="Times New Roman"/>
          <w:color w:val="000000"/>
          <w:sz w:val="24"/>
          <w:szCs w:val="24"/>
        </w:rPr>
        <w:t>yevmiyesiz</w:t>
      </w:r>
      <w:proofErr w:type="spellEnd"/>
      <w:r w:rsidRPr="00127057">
        <w:rPr>
          <w:rFonts w:ascii="Times New Roman" w:hAnsi="Times New Roman" w:cs="Times New Roman"/>
          <w:color w:val="000000"/>
          <w:sz w:val="24"/>
          <w:szCs w:val="24"/>
        </w:rPr>
        <w:t xml:space="preserve">, maaşlı-izinli olarak </w:t>
      </w:r>
      <w:proofErr w:type="spellStart"/>
      <w:r w:rsidRPr="00127057">
        <w:rPr>
          <w:rFonts w:ascii="Times New Roman" w:hAnsi="Times New Roman" w:cs="Times New Roman"/>
          <w:color w:val="000000"/>
          <w:sz w:val="24"/>
          <w:szCs w:val="24"/>
        </w:rPr>
        <w:t>İSTANBUL’da</w:t>
      </w:r>
      <w:proofErr w:type="spellEnd"/>
      <w:r w:rsidRPr="00127057">
        <w:rPr>
          <w:rFonts w:ascii="Times New Roman" w:hAnsi="Times New Roman" w:cs="Times New Roman"/>
          <w:color w:val="000000"/>
          <w:sz w:val="24"/>
          <w:szCs w:val="24"/>
        </w:rPr>
        <w:t xml:space="preserve"> görevlendirilmesinin uygun olduğuna oybirliği ile karar verildi.</w:t>
      </w:r>
      <w:proofErr w:type="gramEnd"/>
    </w:p>
    <w:p w:rsidR="00AF7A9B" w:rsidRDefault="00AF7A9B" w:rsidP="00433361">
      <w:pPr>
        <w:jc w:val="both"/>
        <w:rPr>
          <w:rFonts w:ascii="Times New Roman" w:hAnsi="Times New Roman" w:cs="Times New Roman"/>
          <w:sz w:val="24"/>
          <w:szCs w:val="24"/>
        </w:rPr>
      </w:pPr>
    </w:p>
    <w:p w:rsidR="00127057" w:rsidRDefault="00127057" w:rsidP="00433361">
      <w:pPr>
        <w:jc w:val="both"/>
        <w:rPr>
          <w:rFonts w:ascii="Times New Roman" w:hAnsi="Times New Roman" w:cs="Times New Roman"/>
          <w:sz w:val="24"/>
          <w:szCs w:val="24"/>
        </w:rPr>
      </w:pPr>
    </w:p>
    <w:p w:rsidR="00127057" w:rsidRPr="00127057" w:rsidRDefault="00127057" w:rsidP="00433361">
      <w:pPr>
        <w:jc w:val="both"/>
        <w:rPr>
          <w:rFonts w:ascii="Times New Roman" w:hAnsi="Times New Roman" w:cs="Times New Roman"/>
          <w:sz w:val="24"/>
          <w:szCs w:val="24"/>
        </w:rPr>
      </w:pPr>
    </w:p>
    <w:p w:rsidR="000C4C42" w:rsidRPr="00127057" w:rsidRDefault="000C4C42" w:rsidP="00433361">
      <w:pPr>
        <w:jc w:val="both"/>
        <w:rPr>
          <w:rFonts w:ascii="Times New Roman" w:hAnsi="Times New Roman" w:cs="Times New Roman"/>
          <w:sz w:val="24"/>
          <w:szCs w:val="24"/>
        </w:rPr>
      </w:pPr>
      <w:r w:rsidRPr="00127057">
        <w:rPr>
          <w:rFonts w:ascii="Times New Roman" w:hAnsi="Times New Roman" w:cs="Times New Roman"/>
          <w:b/>
          <w:sz w:val="24"/>
          <w:szCs w:val="24"/>
        </w:rPr>
        <w:lastRenderedPageBreak/>
        <w:t xml:space="preserve">4- </w:t>
      </w:r>
      <w:r w:rsidRPr="00127057">
        <w:rPr>
          <w:rFonts w:ascii="Times New Roman" w:hAnsi="Times New Roman" w:cs="Times New Roman"/>
          <w:sz w:val="24"/>
          <w:szCs w:val="24"/>
        </w:rPr>
        <w:t xml:space="preserve">Resim Bölüm Başkanlığının </w:t>
      </w:r>
      <w:proofErr w:type="gramStart"/>
      <w:r w:rsidRPr="00127057">
        <w:rPr>
          <w:rFonts w:ascii="Times New Roman" w:hAnsi="Times New Roman" w:cs="Times New Roman"/>
          <w:sz w:val="24"/>
          <w:szCs w:val="24"/>
        </w:rPr>
        <w:t>15/05/2018</w:t>
      </w:r>
      <w:proofErr w:type="gramEnd"/>
      <w:r w:rsidRPr="00127057">
        <w:rPr>
          <w:rFonts w:ascii="Times New Roman" w:hAnsi="Times New Roman" w:cs="Times New Roman"/>
          <w:sz w:val="24"/>
          <w:szCs w:val="24"/>
        </w:rPr>
        <w:t xml:space="preserve"> tarih ve 903.07.02/E.19974 sayılı yazısı okundu.</w:t>
      </w:r>
    </w:p>
    <w:p w:rsidR="000C4C42" w:rsidRPr="00127057" w:rsidRDefault="000C4C42" w:rsidP="000C4C42">
      <w:pPr>
        <w:autoSpaceDE w:val="0"/>
        <w:autoSpaceDN w:val="0"/>
        <w:adjustRightInd w:val="0"/>
        <w:jc w:val="both"/>
        <w:rPr>
          <w:rFonts w:ascii="Times New Roman" w:hAnsi="Times New Roman" w:cs="Times New Roman"/>
          <w:sz w:val="24"/>
          <w:szCs w:val="24"/>
        </w:rPr>
      </w:pPr>
      <w:r w:rsidRPr="00127057">
        <w:rPr>
          <w:rFonts w:ascii="Times New Roman" w:hAnsi="Times New Roman" w:cs="Times New Roman"/>
          <w:sz w:val="24"/>
          <w:szCs w:val="24"/>
        </w:rPr>
        <w:t xml:space="preserve">Yapılan görüşmeler sonunda; Fakültemiz Resim Bölümü Öğretim Üyesi Doç. Şive Neşe </w:t>
      </w:r>
      <w:proofErr w:type="spellStart"/>
      <w:r w:rsidRPr="00127057">
        <w:rPr>
          <w:rFonts w:ascii="Times New Roman" w:hAnsi="Times New Roman" w:cs="Times New Roman"/>
          <w:sz w:val="24"/>
          <w:szCs w:val="24"/>
        </w:rPr>
        <w:t>BAYDAR’ın</w:t>
      </w:r>
      <w:proofErr w:type="spellEnd"/>
      <w:r w:rsidRPr="00127057">
        <w:rPr>
          <w:rFonts w:ascii="Times New Roman" w:hAnsi="Times New Roman" w:cs="Times New Roman"/>
          <w:sz w:val="24"/>
          <w:szCs w:val="24"/>
        </w:rPr>
        <w:t xml:space="preserve">, 21.05.2018 tarihinde saat 15.00 da yapılacak olan Mimar Sinan Güzel Sanatlar Üniversitesi Güzel Sanatlar Enstitüsü Resim </w:t>
      </w:r>
      <w:proofErr w:type="spellStart"/>
      <w:r w:rsidRPr="00127057">
        <w:rPr>
          <w:rFonts w:ascii="Times New Roman" w:hAnsi="Times New Roman" w:cs="Times New Roman"/>
          <w:sz w:val="24"/>
          <w:szCs w:val="24"/>
        </w:rPr>
        <w:t>Anasanat</w:t>
      </w:r>
      <w:proofErr w:type="spellEnd"/>
      <w:r w:rsidRPr="00127057">
        <w:rPr>
          <w:rFonts w:ascii="Times New Roman" w:hAnsi="Times New Roman" w:cs="Times New Roman"/>
          <w:sz w:val="24"/>
          <w:szCs w:val="24"/>
        </w:rPr>
        <w:t xml:space="preserve"> Dalı Sanatta Yeterlik öğrencisi </w:t>
      </w:r>
      <w:proofErr w:type="gramStart"/>
      <w:r w:rsidRPr="00127057">
        <w:rPr>
          <w:rFonts w:ascii="Times New Roman" w:hAnsi="Times New Roman" w:cs="Times New Roman"/>
          <w:sz w:val="24"/>
          <w:szCs w:val="24"/>
        </w:rPr>
        <w:t>20076034</w:t>
      </w:r>
      <w:proofErr w:type="gramEnd"/>
      <w:r w:rsidRPr="00127057">
        <w:rPr>
          <w:rFonts w:ascii="Times New Roman" w:hAnsi="Times New Roman" w:cs="Times New Roman"/>
          <w:sz w:val="24"/>
          <w:szCs w:val="24"/>
        </w:rPr>
        <w:t xml:space="preserve"> numaralı Devrim </w:t>
      </w:r>
      <w:proofErr w:type="spellStart"/>
      <w:r w:rsidRPr="00127057">
        <w:rPr>
          <w:rFonts w:ascii="Times New Roman" w:hAnsi="Times New Roman" w:cs="Times New Roman"/>
          <w:sz w:val="24"/>
          <w:szCs w:val="24"/>
        </w:rPr>
        <w:t>KARAKUŞ’un</w:t>
      </w:r>
      <w:proofErr w:type="spellEnd"/>
      <w:r w:rsidRPr="00127057">
        <w:rPr>
          <w:rFonts w:ascii="Times New Roman" w:hAnsi="Times New Roman" w:cs="Times New Roman"/>
          <w:sz w:val="24"/>
          <w:szCs w:val="24"/>
        </w:rPr>
        <w:t xml:space="preserve">, Eser Metni (Eser) Savunma Sınavında Jüri Üyesi olarak görevlendirilmesi üzerine; </w:t>
      </w:r>
      <w:r w:rsidRPr="00127057">
        <w:rPr>
          <w:rFonts w:ascii="Times New Roman" w:hAnsi="Times New Roman" w:cs="Times New Roman"/>
          <w:color w:val="000000"/>
          <w:sz w:val="24"/>
          <w:szCs w:val="24"/>
        </w:rPr>
        <w:t xml:space="preserve">2547 Sayılı Yükseköğretim kanunun 39. Maddesi ile Yurtiçi ve Yurtdışında Görevlendirilmelerde Uyulacak Esaslara ilişkin yönetmeliğin 2. Maddesinin (a) Fıkrası ve 3. Maddesi gereğince, belirtilen tarihlerde </w:t>
      </w:r>
      <w:r w:rsidRPr="00127057">
        <w:rPr>
          <w:rFonts w:ascii="Times New Roman" w:hAnsi="Times New Roman" w:cs="Times New Roman"/>
          <w:bCs/>
          <w:color w:val="000000"/>
          <w:sz w:val="24"/>
          <w:szCs w:val="24"/>
        </w:rPr>
        <w:t>yolluksuz</w:t>
      </w:r>
      <w:r w:rsidRPr="00127057">
        <w:rPr>
          <w:rFonts w:ascii="Times New Roman" w:hAnsi="Times New Roman" w:cs="Times New Roman"/>
          <w:color w:val="000000"/>
          <w:sz w:val="24"/>
          <w:szCs w:val="24"/>
        </w:rPr>
        <w:t xml:space="preserve"> – </w:t>
      </w:r>
      <w:proofErr w:type="spellStart"/>
      <w:r w:rsidRPr="00127057">
        <w:rPr>
          <w:rFonts w:ascii="Times New Roman" w:hAnsi="Times New Roman" w:cs="Times New Roman"/>
          <w:color w:val="000000"/>
          <w:sz w:val="24"/>
          <w:szCs w:val="24"/>
        </w:rPr>
        <w:t>yevmiyesiz</w:t>
      </w:r>
      <w:proofErr w:type="spellEnd"/>
      <w:r w:rsidRPr="00127057">
        <w:rPr>
          <w:rFonts w:ascii="Times New Roman" w:hAnsi="Times New Roman" w:cs="Times New Roman"/>
          <w:color w:val="000000"/>
          <w:sz w:val="24"/>
          <w:szCs w:val="24"/>
        </w:rPr>
        <w:t xml:space="preserve">, maaşlı-izinli olarak </w:t>
      </w:r>
      <w:proofErr w:type="spellStart"/>
      <w:r w:rsidRPr="00127057">
        <w:rPr>
          <w:rFonts w:ascii="Times New Roman" w:hAnsi="Times New Roman" w:cs="Times New Roman"/>
          <w:color w:val="000000"/>
          <w:sz w:val="24"/>
          <w:szCs w:val="24"/>
        </w:rPr>
        <w:t>İSTANBUL’da</w:t>
      </w:r>
      <w:proofErr w:type="spellEnd"/>
      <w:r w:rsidRPr="00127057">
        <w:rPr>
          <w:rFonts w:ascii="Times New Roman" w:hAnsi="Times New Roman" w:cs="Times New Roman"/>
          <w:color w:val="000000"/>
          <w:sz w:val="24"/>
          <w:szCs w:val="24"/>
        </w:rPr>
        <w:t xml:space="preserve"> görevlendirilmesinin uygun olduğuna oybirliği ile karar verildi.</w:t>
      </w:r>
    </w:p>
    <w:p w:rsidR="000C4C42" w:rsidRDefault="000C4C42" w:rsidP="00433361">
      <w:pPr>
        <w:jc w:val="both"/>
        <w:rPr>
          <w:rFonts w:ascii="Times New Roman" w:hAnsi="Times New Roman" w:cs="Times New Roman"/>
        </w:rPr>
      </w:pPr>
    </w:p>
    <w:p w:rsidR="001B031F" w:rsidRPr="00127057" w:rsidRDefault="001B031F" w:rsidP="001B031F">
      <w:pPr>
        <w:jc w:val="both"/>
        <w:rPr>
          <w:rFonts w:ascii="Times New Roman" w:hAnsi="Times New Roman" w:cs="Times New Roman"/>
          <w:sz w:val="24"/>
          <w:szCs w:val="24"/>
        </w:rPr>
      </w:pPr>
      <w:r w:rsidRPr="00127057">
        <w:rPr>
          <w:rFonts w:ascii="Times New Roman" w:hAnsi="Times New Roman" w:cs="Times New Roman"/>
          <w:b/>
          <w:sz w:val="24"/>
          <w:szCs w:val="24"/>
        </w:rPr>
        <w:t>5-</w:t>
      </w:r>
      <w:r w:rsidRPr="00127057">
        <w:rPr>
          <w:rFonts w:ascii="Times New Roman" w:hAnsi="Times New Roman" w:cs="Times New Roman"/>
          <w:sz w:val="24"/>
          <w:szCs w:val="24"/>
        </w:rPr>
        <w:t xml:space="preserve"> Mimarlık Bölüm Başkanlığının </w:t>
      </w:r>
      <w:proofErr w:type="gramStart"/>
      <w:r w:rsidRPr="00127057">
        <w:rPr>
          <w:rFonts w:ascii="Times New Roman" w:hAnsi="Times New Roman" w:cs="Times New Roman"/>
          <w:sz w:val="24"/>
          <w:szCs w:val="24"/>
        </w:rPr>
        <w:t>21/05/2018</w:t>
      </w:r>
      <w:proofErr w:type="gramEnd"/>
      <w:r w:rsidRPr="00127057">
        <w:rPr>
          <w:rFonts w:ascii="Times New Roman" w:hAnsi="Times New Roman" w:cs="Times New Roman"/>
          <w:sz w:val="24"/>
          <w:szCs w:val="24"/>
        </w:rPr>
        <w:t xml:space="preserve"> tarih ve 302.04.07/E.20529 sayılı yazısı okundu.</w:t>
      </w:r>
    </w:p>
    <w:p w:rsidR="001B031F" w:rsidRPr="00127057" w:rsidRDefault="001B031F" w:rsidP="001B031F">
      <w:pPr>
        <w:jc w:val="both"/>
        <w:rPr>
          <w:rFonts w:ascii="Times New Roman" w:hAnsi="Times New Roman" w:cs="Times New Roman"/>
          <w:sz w:val="24"/>
          <w:szCs w:val="24"/>
        </w:rPr>
      </w:pPr>
      <w:r w:rsidRPr="00127057">
        <w:rPr>
          <w:rFonts w:ascii="Times New Roman" w:hAnsi="Times New Roman" w:cs="Times New Roman"/>
          <w:sz w:val="24"/>
          <w:szCs w:val="24"/>
        </w:rPr>
        <w:t xml:space="preserve">Yapılan görüşmeler sonunda;  Fakültemiz Mimarlık Bölümü </w:t>
      </w:r>
      <w:proofErr w:type="gramStart"/>
      <w:r w:rsidRPr="00127057">
        <w:rPr>
          <w:rFonts w:ascii="Times New Roman" w:hAnsi="Times New Roman" w:cs="Times New Roman"/>
          <w:sz w:val="24"/>
          <w:szCs w:val="24"/>
        </w:rPr>
        <w:t>105712009</w:t>
      </w:r>
      <w:proofErr w:type="gramEnd"/>
      <w:r w:rsidRPr="00127057">
        <w:rPr>
          <w:rFonts w:ascii="Times New Roman" w:hAnsi="Times New Roman" w:cs="Times New Roman"/>
          <w:sz w:val="24"/>
          <w:szCs w:val="24"/>
        </w:rPr>
        <w:t xml:space="preserve"> numaralı öğrencisi Büşra </w:t>
      </w:r>
      <w:proofErr w:type="spellStart"/>
      <w:r w:rsidRPr="00127057">
        <w:rPr>
          <w:rFonts w:ascii="Times New Roman" w:hAnsi="Times New Roman" w:cs="Times New Roman"/>
          <w:sz w:val="24"/>
          <w:szCs w:val="24"/>
        </w:rPr>
        <w:t>ALTUNGÖK’ün</w:t>
      </w:r>
      <w:proofErr w:type="spellEnd"/>
      <w:r w:rsidRPr="00127057">
        <w:rPr>
          <w:rFonts w:ascii="Times New Roman" w:hAnsi="Times New Roman" w:cs="Times New Roman"/>
          <w:sz w:val="24"/>
          <w:szCs w:val="24"/>
        </w:rPr>
        <w:t xml:space="preserve">, 14.05.2018 tarihinde 1 (bir) gün sağlık raporu alması sebebiyle, SAÜ Lisans ve </w:t>
      </w:r>
      <w:proofErr w:type="spellStart"/>
      <w:r w:rsidRPr="00127057">
        <w:rPr>
          <w:rFonts w:ascii="Times New Roman" w:hAnsi="Times New Roman" w:cs="Times New Roman"/>
          <w:sz w:val="24"/>
          <w:szCs w:val="24"/>
        </w:rPr>
        <w:t>Önlisans</w:t>
      </w:r>
      <w:proofErr w:type="spellEnd"/>
      <w:r w:rsidRPr="00127057">
        <w:rPr>
          <w:rFonts w:ascii="Times New Roman" w:hAnsi="Times New Roman" w:cs="Times New Roman"/>
          <w:sz w:val="24"/>
          <w:szCs w:val="24"/>
        </w:rPr>
        <w:t xml:space="preserve"> Eğitim-Öğretim ve Sınav Yönetmeliği Uygulama Esaslarının 6.Bölüm 8.Maddesine istinaden, “MAT 112 Matematik II” dersinden, mazeret sınav hakkı verilmesinin uygun olduğuna ve gereği için Öğrenci İşleri Dairesi Başkanlığına arzına oybirliği ile karar verildi.</w:t>
      </w:r>
    </w:p>
    <w:p w:rsidR="00127057" w:rsidRPr="00127057" w:rsidRDefault="00127057" w:rsidP="001B031F">
      <w:pPr>
        <w:jc w:val="both"/>
        <w:rPr>
          <w:rFonts w:ascii="Times New Roman" w:hAnsi="Times New Roman" w:cs="Times New Roman"/>
          <w:sz w:val="24"/>
          <w:szCs w:val="24"/>
        </w:rPr>
      </w:pPr>
    </w:p>
    <w:p w:rsidR="00127057" w:rsidRDefault="00127057" w:rsidP="001B031F">
      <w:pPr>
        <w:jc w:val="both"/>
        <w:rPr>
          <w:rFonts w:ascii="Times New Roman" w:hAnsi="Times New Roman" w:cs="Times New Roman"/>
          <w:sz w:val="24"/>
          <w:szCs w:val="24"/>
        </w:rPr>
      </w:pPr>
      <w:r w:rsidRPr="00127057">
        <w:rPr>
          <w:rFonts w:ascii="Times New Roman" w:hAnsi="Times New Roman" w:cs="Times New Roman"/>
          <w:b/>
          <w:sz w:val="24"/>
          <w:szCs w:val="24"/>
        </w:rPr>
        <w:t>6-</w:t>
      </w:r>
      <w:r>
        <w:rPr>
          <w:rFonts w:ascii="Times New Roman" w:hAnsi="Times New Roman" w:cs="Times New Roman"/>
          <w:sz w:val="24"/>
          <w:szCs w:val="24"/>
        </w:rPr>
        <w:t xml:space="preserve"> Görsel İletişim Tasarımı Bölüm Başkanlığının </w:t>
      </w:r>
      <w:proofErr w:type="gramStart"/>
      <w:r>
        <w:rPr>
          <w:rFonts w:ascii="Times New Roman" w:hAnsi="Times New Roman" w:cs="Times New Roman"/>
          <w:sz w:val="24"/>
          <w:szCs w:val="24"/>
        </w:rPr>
        <w:t>22/05/2018</w:t>
      </w:r>
      <w:proofErr w:type="gramEnd"/>
      <w:r>
        <w:rPr>
          <w:rFonts w:ascii="Times New Roman" w:hAnsi="Times New Roman" w:cs="Times New Roman"/>
          <w:sz w:val="24"/>
          <w:szCs w:val="24"/>
        </w:rPr>
        <w:t xml:space="preserve"> tarih ve 300-E.20764 sayılı yazısı okundu.</w:t>
      </w:r>
    </w:p>
    <w:p w:rsidR="00127057" w:rsidRDefault="00127057" w:rsidP="001B031F">
      <w:pPr>
        <w:jc w:val="both"/>
        <w:rPr>
          <w:rFonts w:ascii="Times New Roman" w:hAnsi="Times New Roman" w:cs="Times New Roman"/>
          <w:sz w:val="24"/>
          <w:szCs w:val="24"/>
        </w:rPr>
      </w:pPr>
      <w:r>
        <w:rPr>
          <w:rFonts w:ascii="Times New Roman" w:hAnsi="Times New Roman" w:cs="Times New Roman"/>
          <w:sz w:val="24"/>
          <w:szCs w:val="24"/>
        </w:rPr>
        <w:t xml:space="preserve">Yapılan görüşmeler sonunda; Fakültemiz Görsel İletişim Tasarımı Bölümü </w:t>
      </w:r>
      <w:proofErr w:type="gramStart"/>
      <w:r>
        <w:rPr>
          <w:rFonts w:ascii="Times New Roman" w:hAnsi="Times New Roman" w:cs="Times New Roman"/>
          <w:sz w:val="24"/>
          <w:szCs w:val="24"/>
        </w:rPr>
        <w:t>120708021</w:t>
      </w:r>
      <w:proofErr w:type="gramEnd"/>
      <w:r>
        <w:rPr>
          <w:rFonts w:ascii="Times New Roman" w:hAnsi="Times New Roman" w:cs="Times New Roman"/>
          <w:sz w:val="24"/>
          <w:szCs w:val="24"/>
        </w:rPr>
        <w:t xml:space="preserve"> numaralı öğrencisi Ezgi </w:t>
      </w:r>
      <w:proofErr w:type="spellStart"/>
      <w:r>
        <w:rPr>
          <w:rFonts w:ascii="Times New Roman" w:hAnsi="Times New Roman" w:cs="Times New Roman"/>
          <w:sz w:val="24"/>
          <w:szCs w:val="24"/>
        </w:rPr>
        <w:t>KAYA’nın</w:t>
      </w:r>
      <w:proofErr w:type="spellEnd"/>
      <w:r>
        <w:rPr>
          <w:rFonts w:ascii="Times New Roman" w:hAnsi="Times New Roman" w:cs="Times New Roman"/>
          <w:sz w:val="24"/>
          <w:szCs w:val="24"/>
        </w:rPr>
        <w:t>, daha önceki yarıyıllarda aldığı ve başarısız olduğu aşağıda yazılı dersleri transkriptinden sildirme talebinin uygun olduğuna ve gereği için Öğrenci İşleri Dairesi Başkanlığına arzına oybirliği karar verildi.</w:t>
      </w:r>
    </w:p>
    <w:p w:rsidR="00127057" w:rsidRDefault="00127057" w:rsidP="001B031F">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093"/>
        <w:gridCol w:w="1559"/>
        <w:gridCol w:w="4536"/>
      </w:tblGrid>
      <w:tr w:rsidR="00127057" w:rsidRPr="00127057" w:rsidTr="00127057">
        <w:tc>
          <w:tcPr>
            <w:tcW w:w="2093" w:type="dxa"/>
          </w:tcPr>
          <w:p w:rsidR="00127057" w:rsidRPr="00127057" w:rsidRDefault="00127057" w:rsidP="001B031F">
            <w:pPr>
              <w:jc w:val="both"/>
              <w:rPr>
                <w:rFonts w:ascii="Times New Roman" w:hAnsi="Times New Roman" w:cs="Times New Roman"/>
                <w:b/>
                <w:sz w:val="24"/>
                <w:szCs w:val="24"/>
              </w:rPr>
            </w:pPr>
            <w:r w:rsidRPr="00127057">
              <w:rPr>
                <w:rFonts w:ascii="Times New Roman" w:hAnsi="Times New Roman" w:cs="Times New Roman"/>
                <w:b/>
                <w:sz w:val="24"/>
                <w:szCs w:val="24"/>
              </w:rPr>
              <w:t>ADI SOYADI</w:t>
            </w:r>
          </w:p>
        </w:tc>
        <w:tc>
          <w:tcPr>
            <w:tcW w:w="1559" w:type="dxa"/>
          </w:tcPr>
          <w:p w:rsidR="00127057" w:rsidRPr="00127057" w:rsidRDefault="00127057" w:rsidP="001B031F">
            <w:pPr>
              <w:jc w:val="both"/>
              <w:rPr>
                <w:rFonts w:ascii="Times New Roman" w:hAnsi="Times New Roman" w:cs="Times New Roman"/>
                <w:b/>
                <w:sz w:val="24"/>
                <w:szCs w:val="24"/>
              </w:rPr>
            </w:pPr>
            <w:r w:rsidRPr="00127057">
              <w:rPr>
                <w:rFonts w:ascii="Times New Roman" w:hAnsi="Times New Roman" w:cs="Times New Roman"/>
                <w:b/>
                <w:sz w:val="24"/>
                <w:szCs w:val="24"/>
              </w:rPr>
              <w:t>NUMARASI</w:t>
            </w:r>
          </w:p>
        </w:tc>
        <w:tc>
          <w:tcPr>
            <w:tcW w:w="4536" w:type="dxa"/>
          </w:tcPr>
          <w:p w:rsidR="00127057" w:rsidRPr="00127057" w:rsidRDefault="00127057" w:rsidP="001B031F">
            <w:pPr>
              <w:jc w:val="both"/>
              <w:rPr>
                <w:rFonts w:ascii="Times New Roman" w:hAnsi="Times New Roman" w:cs="Times New Roman"/>
                <w:b/>
                <w:sz w:val="24"/>
                <w:szCs w:val="24"/>
              </w:rPr>
            </w:pPr>
            <w:r w:rsidRPr="00127057">
              <w:rPr>
                <w:rFonts w:ascii="Times New Roman" w:hAnsi="Times New Roman" w:cs="Times New Roman"/>
                <w:b/>
                <w:sz w:val="24"/>
                <w:szCs w:val="24"/>
              </w:rPr>
              <w:t>DERSİN ADI</w:t>
            </w:r>
          </w:p>
        </w:tc>
      </w:tr>
      <w:tr w:rsidR="00127057" w:rsidTr="00127057">
        <w:tc>
          <w:tcPr>
            <w:tcW w:w="2093" w:type="dxa"/>
          </w:tcPr>
          <w:p w:rsidR="00127057" w:rsidRDefault="00127057" w:rsidP="001B031F">
            <w:pPr>
              <w:jc w:val="both"/>
              <w:rPr>
                <w:rFonts w:ascii="Times New Roman" w:hAnsi="Times New Roman" w:cs="Times New Roman"/>
                <w:sz w:val="24"/>
                <w:szCs w:val="24"/>
              </w:rPr>
            </w:pPr>
            <w:r>
              <w:rPr>
                <w:rFonts w:ascii="Times New Roman" w:hAnsi="Times New Roman" w:cs="Times New Roman"/>
                <w:sz w:val="24"/>
                <w:szCs w:val="24"/>
              </w:rPr>
              <w:t>Ezgi KAYA</w:t>
            </w:r>
          </w:p>
        </w:tc>
        <w:tc>
          <w:tcPr>
            <w:tcW w:w="1559" w:type="dxa"/>
          </w:tcPr>
          <w:p w:rsidR="00127057" w:rsidRDefault="00127057" w:rsidP="001B031F">
            <w:pPr>
              <w:jc w:val="both"/>
              <w:rPr>
                <w:rFonts w:ascii="Times New Roman" w:hAnsi="Times New Roman" w:cs="Times New Roman"/>
                <w:sz w:val="24"/>
                <w:szCs w:val="24"/>
              </w:rPr>
            </w:pPr>
            <w:proofErr w:type="gramStart"/>
            <w:r>
              <w:rPr>
                <w:rFonts w:ascii="Times New Roman" w:hAnsi="Times New Roman" w:cs="Times New Roman"/>
                <w:sz w:val="24"/>
                <w:szCs w:val="24"/>
              </w:rPr>
              <w:t>120708021</w:t>
            </w:r>
            <w:proofErr w:type="gramEnd"/>
          </w:p>
        </w:tc>
        <w:tc>
          <w:tcPr>
            <w:tcW w:w="4536" w:type="dxa"/>
          </w:tcPr>
          <w:p w:rsidR="00127057" w:rsidRDefault="00127057" w:rsidP="001B031F">
            <w:pPr>
              <w:jc w:val="both"/>
              <w:rPr>
                <w:rFonts w:ascii="Times New Roman" w:hAnsi="Times New Roman" w:cs="Times New Roman"/>
                <w:sz w:val="24"/>
                <w:szCs w:val="24"/>
              </w:rPr>
            </w:pPr>
            <w:r>
              <w:rPr>
                <w:rFonts w:ascii="Times New Roman" w:hAnsi="Times New Roman" w:cs="Times New Roman"/>
                <w:sz w:val="24"/>
                <w:szCs w:val="24"/>
              </w:rPr>
              <w:t>GİT 331 Tasarım Odaklı Düşünme</w:t>
            </w:r>
          </w:p>
          <w:p w:rsidR="00127057" w:rsidRDefault="00127057" w:rsidP="001B031F">
            <w:pPr>
              <w:jc w:val="both"/>
              <w:rPr>
                <w:rFonts w:ascii="Times New Roman" w:hAnsi="Times New Roman" w:cs="Times New Roman"/>
                <w:sz w:val="24"/>
                <w:szCs w:val="24"/>
              </w:rPr>
            </w:pPr>
            <w:r>
              <w:rPr>
                <w:rFonts w:ascii="Times New Roman" w:hAnsi="Times New Roman" w:cs="Times New Roman"/>
                <w:sz w:val="24"/>
                <w:szCs w:val="24"/>
              </w:rPr>
              <w:t xml:space="preserve">SAU 361 Bilgisayar Destekli 3 D Çizim </w:t>
            </w:r>
          </w:p>
          <w:p w:rsidR="00127057" w:rsidRDefault="00127057" w:rsidP="001B031F">
            <w:pPr>
              <w:jc w:val="both"/>
              <w:rPr>
                <w:rFonts w:ascii="Times New Roman" w:hAnsi="Times New Roman" w:cs="Times New Roman"/>
                <w:sz w:val="24"/>
                <w:szCs w:val="24"/>
              </w:rPr>
            </w:pPr>
            <w:r>
              <w:rPr>
                <w:rFonts w:ascii="Times New Roman" w:hAnsi="Times New Roman" w:cs="Times New Roman"/>
                <w:sz w:val="24"/>
                <w:szCs w:val="24"/>
              </w:rPr>
              <w:t xml:space="preserve">                Nitel Araştırma Yöntemleri</w:t>
            </w:r>
          </w:p>
        </w:tc>
      </w:tr>
    </w:tbl>
    <w:p w:rsidR="00127057" w:rsidRDefault="00127057" w:rsidP="001B031F">
      <w:pPr>
        <w:jc w:val="both"/>
        <w:rPr>
          <w:rFonts w:ascii="Times New Roman" w:hAnsi="Times New Roman" w:cs="Times New Roman"/>
          <w:sz w:val="24"/>
          <w:szCs w:val="24"/>
        </w:rPr>
      </w:pPr>
    </w:p>
    <w:p w:rsidR="002D1EB2" w:rsidRDefault="002D1EB2" w:rsidP="002D1EB2">
      <w:pPr>
        <w:jc w:val="both"/>
        <w:rPr>
          <w:rFonts w:ascii="Times New Roman" w:hAnsi="Times New Roman" w:cs="Times New Roman"/>
          <w:sz w:val="24"/>
          <w:szCs w:val="24"/>
        </w:rPr>
      </w:pPr>
      <w:r>
        <w:rPr>
          <w:rFonts w:ascii="Times New Roman" w:hAnsi="Times New Roman" w:cs="Times New Roman"/>
          <w:b/>
          <w:sz w:val="24"/>
          <w:szCs w:val="24"/>
        </w:rPr>
        <w:t>7</w:t>
      </w:r>
      <w:r w:rsidRPr="00127057">
        <w:rPr>
          <w:rFonts w:ascii="Times New Roman" w:hAnsi="Times New Roman" w:cs="Times New Roman"/>
          <w:b/>
          <w:sz w:val="24"/>
          <w:szCs w:val="24"/>
        </w:rPr>
        <w:t>-</w:t>
      </w:r>
      <w:r>
        <w:rPr>
          <w:rFonts w:ascii="Times New Roman" w:hAnsi="Times New Roman" w:cs="Times New Roman"/>
          <w:sz w:val="24"/>
          <w:szCs w:val="24"/>
        </w:rPr>
        <w:t xml:space="preserve"> Resim Bölüm Başkanlığının </w:t>
      </w:r>
      <w:proofErr w:type="gramStart"/>
      <w:r>
        <w:rPr>
          <w:rFonts w:ascii="Times New Roman" w:hAnsi="Times New Roman" w:cs="Times New Roman"/>
          <w:sz w:val="24"/>
          <w:szCs w:val="24"/>
        </w:rPr>
        <w:t>22/05/2018</w:t>
      </w:r>
      <w:proofErr w:type="gramEnd"/>
      <w:r>
        <w:rPr>
          <w:rFonts w:ascii="Times New Roman" w:hAnsi="Times New Roman" w:cs="Times New Roman"/>
          <w:sz w:val="24"/>
          <w:szCs w:val="24"/>
        </w:rPr>
        <w:t xml:space="preserve"> tarih ve 302.02/E.20756 sayılı yazısı okundu.</w:t>
      </w:r>
    </w:p>
    <w:p w:rsidR="007624FB" w:rsidRDefault="002D1EB2" w:rsidP="007624FB">
      <w:pPr>
        <w:jc w:val="both"/>
        <w:rPr>
          <w:rFonts w:ascii="Times New Roman" w:hAnsi="Times New Roman" w:cs="Times New Roman"/>
          <w:sz w:val="24"/>
          <w:szCs w:val="24"/>
        </w:rPr>
      </w:pPr>
      <w:r>
        <w:rPr>
          <w:rFonts w:ascii="Times New Roman" w:hAnsi="Times New Roman" w:cs="Times New Roman"/>
          <w:sz w:val="24"/>
          <w:szCs w:val="24"/>
        </w:rPr>
        <w:t>Yapılan görüşmeler sonunda;</w:t>
      </w:r>
      <w:r w:rsidR="007624FB">
        <w:rPr>
          <w:rFonts w:ascii="Times New Roman" w:hAnsi="Times New Roman" w:cs="Times New Roman"/>
          <w:sz w:val="24"/>
          <w:szCs w:val="24"/>
        </w:rPr>
        <w:t xml:space="preserve"> </w:t>
      </w:r>
      <w:r w:rsidR="007624FB" w:rsidRPr="007624FB">
        <w:rPr>
          <w:rFonts w:ascii="Times New Roman" w:eastAsia="Times New Roman" w:hAnsi="Times New Roman" w:cs="Times New Roman"/>
          <w:sz w:val="24"/>
          <w:szCs w:val="24"/>
        </w:rPr>
        <w:t xml:space="preserve">aşağıda adı geçen </w:t>
      </w:r>
      <w:r w:rsidR="007624FB">
        <w:rPr>
          <w:rFonts w:ascii="Times New Roman" w:eastAsia="Times New Roman" w:hAnsi="Times New Roman" w:cs="Times New Roman"/>
          <w:sz w:val="24"/>
          <w:szCs w:val="24"/>
        </w:rPr>
        <w:t>Fakültemiz Resim B</w:t>
      </w:r>
      <w:r w:rsidR="007624FB" w:rsidRPr="007624FB">
        <w:rPr>
          <w:rFonts w:ascii="Times New Roman" w:eastAsia="Times New Roman" w:hAnsi="Times New Roman" w:cs="Times New Roman"/>
          <w:sz w:val="24"/>
          <w:szCs w:val="24"/>
        </w:rPr>
        <w:t xml:space="preserve">ölümü öğrencilerinin talebi doğrultusunda; Önceki yıllarda almış oldukları seçmeli dersleri sildirme taleplerinin kabulüne ve gereği için </w:t>
      </w:r>
      <w:r w:rsidR="007624FB">
        <w:rPr>
          <w:rFonts w:ascii="Times New Roman" w:hAnsi="Times New Roman" w:cs="Times New Roman"/>
          <w:sz w:val="24"/>
          <w:szCs w:val="24"/>
        </w:rPr>
        <w:t>Öğrenci İşleri Dairesi Başkanlığına arzına oybirliği karar verildi.</w:t>
      </w:r>
    </w:p>
    <w:tbl>
      <w:tblPr>
        <w:tblpPr w:leftFromText="141" w:rightFromText="141" w:bottomFromText="160" w:vertAnchor="text" w:horzAnchor="margin" w:tblpY="288"/>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586"/>
        <w:gridCol w:w="3829"/>
        <w:gridCol w:w="992"/>
        <w:gridCol w:w="992"/>
      </w:tblGrid>
      <w:tr w:rsidR="007624FB" w:rsidRPr="007624FB" w:rsidTr="003C4A4B">
        <w:trPr>
          <w:trHeight w:val="169"/>
        </w:trPr>
        <w:tc>
          <w:tcPr>
            <w:tcW w:w="1101" w:type="dxa"/>
            <w:tcBorders>
              <w:top w:val="single" w:sz="4" w:space="0" w:color="auto"/>
              <w:left w:val="single" w:sz="4" w:space="0" w:color="auto"/>
              <w:bottom w:val="single" w:sz="4" w:space="0" w:color="auto"/>
              <w:right w:val="single" w:sz="4" w:space="0" w:color="auto"/>
            </w:tcBorders>
            <w:vAlign w:val="center"/>
            <w:hideMark/>
          </w:tcPr>
          <w:p w:rsidR="007624FB" w:rsidRPr="007624FB" w:rsidRDefault="007624FB" w:rsidP="007624FB">
            <w:pPr>
              <w:jc w:val="center"/>
              <w:rPr>
                <w:rFonts w:ascii="Calibri" w:eastAsia="Times New Roman" w:hAnsi="Calibri" w:cs="Calibri"/>
                <w:b/>
                <w:bCs/>
                <w:sz w:val="16"/>
                <w:szCs w:val="16"/>
              </w:rPr>
            </w:pPr>
            <w:r w:rsidRPr="007624FB">
              <w:rPr>
                <w:rFonts w:ascii="Calibri" w:eastAsia="Times New Roman" w:hAnsi="Calibri" w:cs="Calibri"/>
                <w:b/>
                <w:bCs/>
                <w:sz w:val="16"/>
                <w:szCs w:val="16"/>
              </w:rPr>
              <w:t>NUMARASI</w:t>
            </w:r>
          </w:p>
        </w:tc>
        <w:tc>
          <w:tcPr>
            <w:tcW w:w="1586" w:type="dxa"/>
            <w:tcBorders>
              <w:top w:val="single" w:sz="4" w:space="0" w:color="auto"/>
              <w:left w:val="single" w:sz="4" w:space="0" w:color="auto"/>
              <w:bottom w:val="single" w:sz="4" w:space="0" w:color="auto"/>
              <w:right w:val="single" w:sz="4" w:space="0" w:color="auto"/>
            </w:tcBorders>
            <w:vAlign w:val="center"/>
            <w:hideMark/>
          </w:tcPr>
          <w:p w:rsidR="007624FB" w:rsidRPr="007624FB" w:rsidRDefault="007624FB" w:rsidP="007624FB">
            <w:pPr>
              <w:jc w:val="center"/>
              <w:rPr>
                <w:rFonts w:ascii="Calibri" w:eastAsia="Times New Roman" w:hAnsi="Calibri" w:cs="Calibri"/>
                <w:b/>
                <w:bCs/>
                <w:sz w:val="16"/>
                <w:szCs w:val="16"/>
              </w:rPr>
            </w:pPr>
            <w:r w:rsidRPr="007624FB">
              <w:rPr>
                <w:rFonts w:ascii="Calibri" w:eastAsia="Times New Roman" w:hAnsi="Calibri" w:cs="Calibri"/>
                <w:b/>
                <w:bCs/>
                <w:sz w:val="16"/>
                <w:szCs w:val="16"/>
              </w:rPr>
              <w:t>ADI-SOYADI</w:t>
            </w:r>
          </w:p>
        </w:tc>
        <w:tc>
          <w:tcPr>
            <w:tcW w:w="3829" w:type="dxa"/>
            <w:tcBorders>
              <w:top w:val="single" w:sz="4" w:space="0" w:color="auto"/>
              <w:left w:val="single" w:sz="4" w:space="0" w:color="auto"/>
              <w:bottom w:val="single" w:sz="4" w:space="0" w:color="auto"/>
              <w:right w:val="single" w:sz="4" w:space="0" w:color="auto"/>
            </w:tcBorders>
            <w:vAlign w:val="center"/>
            <w:hideMark/>
          </w:tcPr>
          <w:p w:rsidR="007624FB" w:rsidRPr="007624FB" w:rsidRDefault="007624FB" w:rsidP="007624FB">
            <w:pPr>
              <w:jc w:val="center"/>
              <w:rPr>
                <w:rFonts w:ascii="Calibri" w:eastAsia="Times New Roman" w:hAnsi="Calibri" w:cs="Calibri"/>
                <w:b/>
                <w:bCs/>
                <w:sz w:val="16"/>
                <w:szCs w:val="16"/>
              </w:rPr>
            </w:pPr>
            <w:r w:rsidRPr="007624FB">
              <w:rPr>
                <w:rFonts w:ascii="Calibri" w:eastAsia="Times New Roman" w:hAnsi="Calibri" w:cs="Calibri"/>
                <w:b/>
                <w:bCs/>
                <w:sz w:val="16"/>
                <w:szCs w:val="16"/>
              </w:rPr>
              <w:t>Sorumlu Değil İşlemi Yapılan Dersin Adı</w:t>
            </w:r>
          </w:p>
        </w:tc>
        <w:tc>
          <w:tcPr>
            <w:tcW w:w="992" w:type="dxa"/>
            <w:tcBorders>
              <w:top w:val="single" w:sz="4" w:space="0" w:color="auto"/>
              <w:left w:val="single" w:sz="4" w:space="0" w:color="auto"/>
              <w:bottom w:val="single" w:sz="4" w:space="0" w:color="auto"/>
              <w:right w:val="single" w:sz="4" w:space="0" w:color="auto"/>
            </w:tcBorders>
            <w:vAlign w:val="center"/>
            <w:hideMark/>
          </w:tcPr>
          <w:p w:rsidR="007624FB" w:rsidRPr="007624FB" w:rsidRDefault="007624FB" w:rsidP="007624FB">
            <w:pPr>
              <w:jc w:val="center"/>
              <w:rPr>
                <w:rFonts w:ascii="Calibri" w:eastAsia="Times New Roman" w:hAnsi="Calibri" w:cs="Calibri"/>
                <w:b/>
                <w:bCs/>
                <w:sz w:val="16"/>
                <w:szCs w:val="16"/>
              </w:rPr>
            </w:pPr>
            <w:r w:rsidRPr="007624FB">
              <w:rPr>
                <w:rFonts w:ascii="Calibri" w:eastAsia="Times New Roman" w:hAnsi="Calibri" w:cs="Calibri"/>
                <w:b/>
                <w:bCs/>
                <w:sz w:val="16"/>
                <w:szCs w:val="16"/>
              </w:rPr>
              <w:t xml:space="preserve">Dersin </w:t>
            </w:r>
            <w:proofErr w:type="spellStart"/>
            <w:r w:rsidRPr="007624FB">
              <w:rPr>
                <w:rFonts w:ascii="Calibri" w:eastAsia="Times New Roman" w:hAnsi="Calibri" w:cs="Calibri"/>
                <w:b/>
                <w:bCs/>
                <w:sz w:val="16"/>
                <w:szCs w:val="16"/>
              </w:rPr>
              <w:t>AKTS’si</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7624FB" w:rsidRPr="007624FB" w:rsidRDefault="007624FB" w:rsidP="007624FB">
            <w:pPr>
              <w:jc w:val="center"/>
              <w:rPr>
                <w:rFonts w:ascii="Calibri" w:eastAsia="Times New Roman" w:hAnsi="Calibri" w:cs="Calibri"/>
                <w:b/>
                <w:bCs/>
                <w:sz w:val="16"/>
                <w:szCs w:val="16"/>
              </w:rPr>
            </w:pPr>
            <w:r w:rsidRPr="007624FB">
              <w:rPr>
                <w:rFonts w:ascii="Calibri" w:eastAsia="Times New Roman" w:hAnsi="Calibri" w:cs="Calibri"/>
                <w:b/>
                <w:bCs/>
                <w:sz w:val="16"/>
                <w:szCs w:val="16"/>
              </w:rPr>
              <w:t>Başarı Notu</w:t>
            </w:r>
          </w:p>
        </w:tc>
      </w:tr>
      <w:tr w:rsidR="007624FB" w:rsidRPr="007624FB" w:rsidTr="003C4A4B">
        <w:trPr>
          <w:trHeight w:val="169"/>
        </w:trPr>
        <w:tc>
          <w:tcPr>
            <w:tcW w:w="1101" w:type="dxa"/>
            <w:vMerge w:val="restart"/>
            <w:tcBorders>
              <w:top w:val="single" w:sz="4" w:space="0" w:color="auto"/>
              <w:left w:val="single" w:sz="4" w:space="0" w:color="auto"/>
              <w:right w:val="single" w:sz="4" w:space="0" w:color="auto"/>
            </w:tcBorders>
            <w:vAlign w:val="center"/>
            <w:hideMark/>
          </w:tcPr>
          <w:p w:rsidR="007624FB" w:rsidRPr="007624FB" w:rsidRDefault="007624FB" w:rsidP="007624FB">
            <w:pPr>
              <w:jc w:val="center"/>
              <w:rPr>
                <w:rFonts w:ascii="Calibri" w:eastAsia="Times New Roman" w:hAnsi="Calibri" w:cs="Calibri"/>
                <w:b/>
                <w:bCs/>
                <w:sz w:val="16"/>
                <w:szCs w:val="16"/>
              </w:rPr>
            </w:pPr>
            <w:r w:rsidRPr="007624FB">
              <w:rPr>
                <w:rFonts w:ascii="Calibri" w:eastAsia="Times New Roman" w:hAnsi="Calibri" w:cs="Calibri"/>
                <w:b/>
                <w:bCs/>
                <w:sz w:val="16"/>
                <w:szCs w:val="16"/>
              </w:rPr>
              <w:t>1307.03024</w:t>
            </w:r>
          </w:p>
        </w:tc>
        <w:tc>
          <w:tcPr>
            <w:tcW w:w="1586" w:type="dxa"/>
            <w:vMerge w:val="restart"/>
            <w:tcBorders>
              <w:top w:val="single" w:sz="4" w:space="0" w:color="auto"/>
              <w:left w:val="single" w:sz="4" w:space="0" w:color="auto"/>
              <w:right w:val="single" w:sz="4" w:space="0" w:color="auto"/>
            </w:tcBorders>
            <w:vAlign w:val="center"/>
            <w:hideMark/>
          </w:tcPr>
          <w:p w:rsidR="007624FB" w:rsidRPr="007624FB" w:rsidRDefault="007624FB" w:rsidP="00D15995">
            <w:pPr>
              <w:rPr>
                <w:rFonts w:ascii="Calibri" w:eastAsia="Times New Roman" w:hAnsi="Calibri" w:cs="Calibri"/>
                <w:b/>
                <w:bCs/>
                <w:sz w:val="16"/>
                <w:szCs w:val="16"/>
              </w:rPr>
            </w:pPr>
            <w:r w:rsidRPr="007624FB">
              <w:rPr>
                <w:rFonts w:ascii="Calibri" w:eastAsia="Times New Roman" w:hAnsi="Calibri" w:cs="Calibri"/>
                <w:b/>
                <w:bCs/>
                <w:sz w:val="16"/>
                <w:szCs w:val="16"/>
              </w:rPr>
              <w:t>Tugay KARAÇÖL</w:t>
            </w:r>
          </w:p>
        </w:tc>
        <w:tc>
          <w:tcPr>
            <w:tcW w:w="3829" w:type="dxa"/>
            <w:tcBorders>
              <w:top w:val="single" w:sz="4" w:space="0" w:color="auto"/>
              <w:left w:val="single" w:sz="4" w:space="0" w:color="auto"/>
              <w:bottom w:val="single" w:sz="4" w:space="0" w:color="auto"/>
              <w:right w:val="single" w:sz="4" w:space="0" w:color="auto"/>
            </w:tcBorders>
            <w:vAlign w:val="center"/>
            <w:hideMark/>
          </w:tcPr>
          <w:p w:rsidR="007624FB" w:rsidRPr="007624FB" w:rsidRDefault="007624FB" w:rsidP="00D15995">
            <w:pPr>
              <w:rPr>
                <w:rFonts w:ascii="Calibri" w:eastAsia="Times New Roman" w:hAnsi="Calibri" w:cs="Calibri"/>
                <w:b/>
                <w:bCs/>
                <w:sz w:val="16"/>
                <w:szCs w:val="16"/>
              </w:rPr>
            </w:pPr>
            <w:r w:rsidRPr="007624FB">
              <w:rPr>
                <w:rFonts w:ascii="Calibri" w:eastAsia="Times New Roman" w:hAnsi="Calibri" w:cs="Calibri"/>
                <w:b/>
                <w:bCs/>
                <w:sz w:val="16"/>
                <w:szCs w:val="16"/>
              </w:rPr>
              <w:t>GSF 099 Kültür Sosyolojisi  (2+0)</w:t>
            </w:r>
          </w:p>
        </w:tc>
        <w:tc>
          <w:tcPr>
            <w:tcW w:w="992" w:type="dxa"/>
            <w:tcBorders>
              <w:top w:val="single" w:sz="4" w:space="0" w:color="auto"/>
              <w:left w:val="single" w:sz="4" w:space="0" w:color="auto"/>
              <w:bottom w:val="single" w:sz="4" w:space="0" w:color="auto"/>
              <w:right w:val="single" w:sz="4" w:space="0" w:color="auto"/>
            </w:tcBorders>
            <w:vAlign w:val="center"/>
            <w:hideMark/>
          </w:tcPr>
          <w:p w:rsidR="007624FB" w:rsidRPr="007624FB" w:rsidRDefault="007624FB" w:rsidP="007624FB">
            <w:pPr>
              <w:jc w:val="center"/>
              <w:rPr>
                <w:rFonts w:ascii="Calibri" w:eastAsia="Times New Roman" w:hAnsi="Calibri" w:cs="Calibri"/>
                <w:b/>
                <w:bCs/>
                <w:sz w:val="16"/>
                <w:szCs w:val="16"/>
              </w:rPr>
            </w:pPr>
            <w:r w:rsidRPr="007624FB">
              <w:rPr>
                <w:rFonts w:ascii="Calibri" w:eastAsia="Times New Roman" w:hAnsi="Calibri" w:cs="Calibri"/>
                <w:b/>
                <w:bCs/>
                <w:sz w:val="16"/>
                <w:szCs w:val="16"/>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7624FB" w:rsidRPr="007624FB" w:rsidRDefault="007624FB" w:rsidP="007624FB">
            <w:pPr>
              <w:jc w:val="center"/>
              <w:rPr>
                <w:rFonts w:ascii="Calibri" w:eastAsia="Times New Roman" w:hAnsi="Calibri" w:cs="Calibri"/>
                <w:b/>
                <w:bCs/>
                <w:sz w:val="16"/>
                <w:szCs w:val="16"/>
              </w:rPr>
            </w:pPr>
            <w:r w:rsidRPr="007624FB">
              <w:rPr>
                <w:rFonts w:ascii="Calibri" w:eastAsia="Times New Roman" w:hAnsi="Calibri" w:cs="Calibri"/>
                <w:b/>
                <w:bCs/>
                <w:sz w:val="16"/>
                <w:szCs w:val="16"/>
              </w:rPr>
              <w:t>GR</w:t>
            </w:r>
          </w:p>
        </w:tc>
      </w:tr>
      <w:tr w:rsidR="007624FB" w:rsidRPr="007624FB" w:rsidTr="003C4A4B">
        <w:trPr>
          <w:trHeight w:val="169"/>
        </w:trPr>
        <w:tc>
          <w:tcPr>
            <w:tcW w:w="1101" w:type="dxa"/>
            <w:vMerge/>
            <w:tcBorders>
              <w:left w:val="single" w:sz="4" w:space="0" w:color="auto"/>
              <w:right w:val="single" w:sz="4" w:space="0" w:color="auto"/>
            </w:tcBorders>
            <w:vAlign w:val="center"/>
            <w:hideMark/>
          </w:tcPr>
          <w:p w:rsidR="007624FB" w:rsidRPr="007624FB" w:rsidRDefault="007624FB" w:rsidP="007624FB">
            <w:pPr>
              <w:spacing w:line="256" w:lineRule="auto"/>
              <w:rPr>
                <w:rFonts w:ascii="Calibri" w:eastAsia="Times New Roman" w:hAnsi="Calibri" w:cs="Calibri"/>
                <w:b/>
                <w:bCs/>
                <w:sz w:val="16"/>
                <w:szCs w:val="16"/>
              </w:rPr>
            </w:pPr>
          </w:p>
        </w:tc>
        <w:tc>
          <w:tcPr>
            <w:tcW w:w="1586" w:type="dxa"/>
            <w:vMerge/>
            <w:tcBorders>
              <w:left w:val="single" w:sz="4" w:space="0" w:color="auto"/>
              <w:right w:val="single" w:sz="4" w:space="0" w:color="auto"/>
            </w:tcBorders>
            <w:vAlign w:val="center"/>
            <w:hideMark/>
          </w:tcPr>
          <w:p w:rsidR="007624FB" w:rsidRPr="007624FB" w:rsidRDefault="007624FB" w:rsidP="00D15995">
            <w:pPr>
              <w:spacing w:line="256" w:lineRule="auto"/>
              <w:rPr>
                <w:rFonts w:ascii="Calibri" w:eastAsia="Times New Roman" w:hAnsi="Calibri" w:cs="Calibri"/>
                <w:b/>
                <w:bCs/>
                <w:sz w:val="16"/>
                <w:szCs w:val="16"/>
              </w:rPr>
            </w:pPr>
          </w:p>
        </w:tc>
        <w:tc>
          <w:tcPr>
            <w:tcW w:w="3829" w:type="dxa"/>
            <w:tcBorders>
              <w:top w:val="single" w:sz="4" w:space="0" w:color="auto"/>
              <w:left w:val="single" w:sz="4" w:space="0" w:color="auto"/>
              <w:bottom w:val="single" w:sz="4" w:space="0" w:color="auto"/>
              <w:right w:val="single" w:sz="4" w:space="0" w:color="auto"/>
            </w:tcBorders>
            <w:vAlign w:val="center"/>
            <w:hideMark/>
          </w:tcPr>
          <w:p w:rsidR="007624FB" w:rsidRPr="007624FB" w:rsidRDefault="007624FB" w:rsidP="00D15995">
            <w:pPr>
              <w:rPr>
                <w:rFonts w:ascii="Calibri" w:eastAsia="Times New Roman" w:hAnsi="Calibri" w:cs="Calibri"/>
                <w:b/>
                <w:bCs/>
                <w:sz w:val="16"/>
                <w:szCs w:val="16"/>
              </w:rPr>
            </w:pPr>
            <w:r w:rsidRPr="007624FB">
              <w:rPr>
                <w:rFonts w:ascii="Calibri" w:eastAsia="Times New Roman" w:hAnsi="Calibri" w:cs="Calibri"/>
                <w:b/>
                <w:bCs/>
                <w:sz w:val="16"/>
                <w:szCs w:val="16"/>
              </w:rPr>
              <w:t>GSF 063 Dünya Sinema Tarihi (2+0)</w:t>
            </w:r>
          </w:p>
        </w:tc>
        <w:tc>
          <w:tcPr>
            <w:tcW w:w="992" w:type="dxa"/>
            <w:tcBorders>
              <w:top w:val="single" w:sz="4" w:space="0" w:color="auto"/>
              <w:left w:val="single" w:sz="4" w:space="0" w:color="auto"/>
              <w:bottom w:val="single" w:sz="4" w:space="0" w:color="auto"/>
              <w:right w:val="single" w:sz="4" w:space="0" w:color="auto"/>
            </w:tcBorders>
            <w:vAlign w:val="center"/>
            <w:hideMark/>
          </w:tcPr>
          <w:p w:rsidR="007624FB" w:rsidRPr="007624FB" w:rsidRDefault="007624FB" w:rsidP="007624FB">
            <w:pPr>
              <w:jc w:val="center"/>
              <w:rPr>
                <w:rFonts w:ascii="Calibri" w:eastAsia="Times New Roman" w:hAnsi="Calibri" w:cs="Calibri"/>
                <w:b/>
                <w:bCs/>
                <w:sz w:val="16"/>
                <w:szCs w:val="16"/>
              </w:rPr>
            </w:pPr>
            <w:r w:rsidRPr="007624FB">
              <w:rPr>
                <w:rFonts w:ascii="Calibri" w:eastAsia="Times New Roman" w:hAnsi="Calibri" w:cs="Calibri"/>
                <w:b/>
                <w:bCs/>
                <w:sz w:val="16"/>
                <w:szCs w:val="16"/>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7624FB" w:rsidRPr="007624FB" w:rsidRDefault="007624FB" w:rsidP="007624FB">
            <w:pPr>
              <w:jc w:val="center"/>
              <w:rPr>
                <w:rFonts w:ascii="Calibri" w:eastAsia="Times New Roman" w:hAnsi="Calibri" w:cs="Calibri"/>
                <w:b/>
                <w:bCs/>
                <w:sz w:val="16"/>
                <w:szCs w:val="16"/>
              </w:rPr>
            </w:pPr>
            <w:r w:rsidRPr="007624FB">
              <w:rPr>
                <w:rFonts w:ascii="Calibri" w:eastAsia="Times New Roman" w:hAnsi="Calibri" w:cs="Calibri"/>
                <w:b/>
                <w:bCs/>
                <w:sz w:val="16"/>
                <w:szCs w:val="16"/>
              </w:rPr>
              <w:t>FF</w:t>
            </w:r>
          </w:p>
        </w:tc>
      </w:tr>
      <w:tr w:rsidR="007624FB" w:rsidRPr="007624FB" w:rsidTr="003C4A4B">
        <w:trPr>
          <w:trHeight w:val="169"/>
        </w:trPr>
        <w:tc>
          <w:tcPr>
            <w:tcW w:w="1101" w:type="dxa"/>
            <w:vMerge/>
            <w:tcBorders>
              <w:left w:val="single" w:sz="4" w:space="0" w:color="auto"/>
              <w:right w:val="single" w:sz="4" w:space="0" w:color="auto"/>
            </w:tcBorders>
            <w:vAlign w:val="center"/>
          </w:tcPr>
          <w:p w:rsidR="007624FB" w:rsidRPr="007624FB" w:rsidRDefault="007624FB" w:rsidP="007624FB">
            <w:pPr>
              <w:spacing w:line="256" w:lineRule="auto"/>
              <w:rPr>
                <w:rFonts w:ascii="Calibri" w:eastAsia="Times New Roman" w:hAnsi="Calibri" w:cs="Calibri"/>
                <w:b/>
                <w:bCs/>
                <w:sz w:val="16"/>
                <w:szCs w:val="16"/>
              </w:rPr>
            </w:pPr>
          </w:p>
        </w:tc>
        <w:tc>
          <w:tcPr>
            <w:tcW w:w="1586" w:type="dxa"/>
            <w:vMerge/>
            <w:tcBorders>
              <w:left w:val="single" w:sz="4" w:space="0" w:color="auto"/>
              <w:right w:val="single" w:sz="4" w:space="0" w:color="auto"/>
            </w:tcBorders>
            <w:vAlign w:val="center"/>
          </w:tcPr>
          <w:p w:rsidR="007624FB" w:rsidRPr="007624FB" w:rsidRDefault="007624FB" w:rsidP="00D15995">
            <w:pPr>
              <w:spacing w:line="256" w:lineRule="auto"/>
              <w:rPr>
                <w:rFonts w:ascii="Calibri" w:eastAsia="Times New Roman" w:hAnsi="Calibri" w:cs="Calibri"/>
                <w:b/>
                <w:bCs/>
                <w:sz w:val="16"/>
                <w:szCs w:val="16"/>
              </w:rPr>
            </w:pPr>
          </w:p>
        </w:tc>
        <w:tc>
          <w:tcPr>
            <w:tcW w:w="3829" w:type="dxa"/>
            <w:tcBorders>
              <w:top w:val="single" w:sz="4" w:space="0" w:color="auto"/>
              <w:left w:val="single" w:sz="4" w:space="0" w:color="auto"/>
              <w:bottom w:val="single" w:sz="4" w:space="0" w:color="auto"/>
              <w:right w:val="single" w:sz="4" w:space="0" w:color="auto"/>
            </w:tcBorders>
            <w:vAlign w:val="center"/>
          </w:tcPr>
          <w:p w:rsidR="007624FB" w:rsidRPr="007624FB" w:rsidRDefault="007624FB" w:rsidP="00D15995">
            <w:pPr>
              <w:rPr>
                <w:rFonts w:ascii="Calibri" w:eastAsia="Times New Roman" w:hAnsi="Calibri" w:cs="Calibri"/>
                <w:b/>
                <w:bCs/>
                <w:sz w:val="16"/>
                <w:szCs w:val="16"/>
              </w:rPr>
            </w:pPr>
            <w:r w:rsidRPr="007624FB">
              <w:rPr>
                <w:rFonts w:ascii="Calibri" w:eastAsia="Times New Roman" w:hAnsi="Calibri" w:cs="Calibri"/>
                <w:b/>
                <w:bCs/>
                <w:sz w:val="16"/>
                <w:szCs w:val="16"/>
              </w:rPr>
              <w:t>GSF 021 Tasarıma Giriş  (2+0)</w:t>
            </w:r>
          </w:p>
        </w:tc>
        <w:tc>
          <w:tcPr>
            <w:tcW w:w="992" w:type="dxa"/>
            <w:tcBorders>
              <w:top w:val="single" w:sz="4" w:space="0" w:color="auto"/>
              <w:left w:val="single" w:sz="4" w:space="0" w:color="auto"/>
              <w:bottom w:val="single" w:sz="4" w:space="0" w:color="auto"/>
              <w:right w:val="single" w:sz="4" w:space="0" w:color="auto"/>
            </w:tcBorders>
            <w:vAlign w:val="center"/>
          </w:tcPr>
          <w:p w:rsidR="007624FB" w:rsidRPr="007624FB" w:rsidRDefault="007624FB" w:rsidP="007624FB">
            <w:pPr>
              <w:jc w:val="center"/>
              <w:rPr>
                <w:rFonts w:ascii="Calibri" w:eastAsia="Times New Roman" w:hAnsi="Calibri" w:cs="Calibri"/>
                <w:b/>
                <w:bCs/>
                <w:sz w:val="16"/>
                <w:szCs w:val="16"/>
              </w:rPr>
            </w:pPr>
            <w:r w:rsidRPr="007624FB">
              <w:rPr>
                <w:rFonts w:ascii="Calibri" w:eastAsia="Times New Roman" w:hAnsi="Calibri" w:cs="Calibri"/>
                <w:b/>
                <w:bCs/>
                <w:sz w:val="16"/>
                <w:szCs w:val="16"/>
              </w:rPr>
              <w:t>4</w:t>
            </w:r>
          </w:p>
        </w:tc>
        <w:tc>
          <w:tcPr>
            <w:tcW w:w="992" w:type="dxa"/>
            <w:tcBorders>
              <w:top w:val="single" w:sz="4" w:space="0" w:color="auto"/>
              <w:left w:val="single" w:sz="4" w:space="0" w:color="auto"/>
              <w:bottom w:val="single" w:sz="4" w:space="0" w:color="auto"/>
              <w:right w:val="single" w:sz="4" w:space="0" w:color="auto"/>
            </w:tcBorders>
            <w:vAlign w:val="center"/>
          </w:tcPr>
          <w:p w:rsidR="007624FB" w:rsidRPr="007624FB" w:rsidRDefault="007624FB" w:rsidP="007624FB">
            <w:pPr>
              <w:jc w:val="center"/>
              <w:rPr>
                <w:rFonts w:ascii="Calibri" w:eastAsia="Times New Roman" w:hAnsi="Calibri" w:cs="Calibri"/>
                <w:b/>
                <w:bCs/>
                <w:sz w:val="16"/>
                <w:szCs w:val="16"/>
              </w:rPr>
            </w:pPr>
            <w:r w:rsidRPr="007624FB">
              <w:rPr>
                <w:rFonts w:ascii="Calibri" w:eastAsia="Times New Roman" w:hAnsi="Calibri" w:cs="Calibri"/>
                <w:b/>
                <w:bCs/>
                <w:sz w:val="16"/>
                <w:szCs w:val="16"/>
              </w:rPr>
              <w:t>GR</w:t>
            </w:r>
          </w:p>
        </w:tc>
      </w:tr>
      <w:tr w:rsidR="007624FB" w:rsidRPr="007624FB" w:rsidTr="003C4A4B">
        <w:trPr>
          <w:trHeight w:val="169"/>
        </w:trPr>
        <w:tc>
          <w:tcPr>
            <w:tcW w:w="1101" w:type="dxa"/>
            <w:vMerge w:val="restart"/>
            <w:tcBorders>
              <w:left w:val="single" w:sz="4" w:space="0" w:color="auto"/>
              <w:right w:val="single" w:sz="4" w:space="0" w:color="auto"/>
            </w:tcBorders>
            <w:vAlign w:val="center"/>
          </w:tcPr>
          <w:p w:rsidR="007624FB" w:rsidRPr="007624FB" w:rsidRDefault="007624FB" w:rsidP="007624FB">
            <w:pPr>
              <w:spacing w:line="256" w:lineRule="auto"/>
              <w:rPr>
                <w:rFonts w:ascii="Calibri" w:eastAsia="Times New Roman" w:hAnsi="Calibri" w:cs="Calibri"/>
                <w:b/>
                <w:bCs/>
                <w:sz w:val="16"/>
                <w:szCs w:val="16"/>
              </w:rPr>
            </w:pPr>
            <w:r w:rsidRPr="007624FB">
              <w:rPr>
                <w:rFonts w:ascii="Calibri" w:eastAsia="Times New Roman" w:hAnsi="Calibri" w:cs="Calibri"/>
                <w:b/>
                <w:bCs/>
                <w:sz w:val="16"/>
                <w:szCs w:val="16"/>
              </w:rPr>
              <w:t>1307.03032</w:t>
            </w:r>
          </w:p>
        </w:tc>
        <w:tc>
          <w:tcPr>
            <w:tcW w:w="1586" w:type="dxa"/>
            <w:vMerge w:val="restart"/>
            <w:tcBorders>
              <w:left w:val="single" w:sz="4" w:space="0" w:color="auto"/>
              <w:right w:val="single" w:sz="4" w:space="0" w:color="auto"/>
            </w:tcBorders>
            <w:vAlign w:val="center"/>
          </w:tcPr>
          <w:p w:rsidR="007624FB" w:rsidRPr="007624FB" w:rsidRDefault="007624FB" w:rsidP="00D15995">
            <w:pPr>
              <w:spacing w:line="256" w:lineRule="auto"/>
              <w:rPr>
                <w:rFonts w:ascii="Calibri" w:eastAsia="Times New Roman" w:hAnsi="Calibri" w:cs="Calibri"/>
                <w:b/>
                <w:bCs/>
                <w:sz w:val="16"/>
                <w:szCs w:val="16"/>
              </w:rPr>
            </w:pPr>
            <w:r w:rsidRPr="007624FB">
              <w:rPr>
                <w:rFonts w:ascii="Calibri" w:eastAsia="Times New Roman" w:hAnsi="Calibri" w:cs="Calibri"/>
                <w:b/>
                <w:bCs/>
                <w:sz w:val="16"/>
                <w:szCs w:val="16"/>
              </w:rPr>
              <w:t xml:space="preserve">Abdullah </w:t>
            </w:r>
            <w:proofErr w:type="spellStart"/>
            <w:r w:rsidRPr="007624FB">
              <w:rPr>
                <w:rFonts w:ascii="Calibri" w:eastAsia="Times New Roman" w:hAnsi="Calibri" w:cs="Calibri"/>
                <w:b/>
                <w:bCs/>
                <w:sz w:val="16"/>
                <w:szCs w:val="16"/>
              </w:rPr>
              <w:t>Nevfel</w:t>
            </w:r>
            <w:proofErr w:type="spellEnd"/>
            <w:r w:rsidRPr="007624FB">
              <w:rPr>
                <w:rFonts w:ascii="Calibri" w:eastAsia="Times New Roman" w:hAnsi="Calibri" w:cs="Calibri"/>
                <w:b/>
                <w:bCs/>
                <w:sz w:val="16"/>
                <w:szCs w:val="16"/>
              </w:rPr>
              <w:t xml:space="preserve"> YILMAZ</w:t>
            </w:r>
          </w:p>
        </w:tc>
        <w:tc>
          <w:tcPr>
            <w:tcW w:w="3829" w:type="dxa"/>
            <w:tcBorders>
              <w:top w:val="single" w:sz="4" w:space="0" w:color="auto"/>
              <w:left w:val="single" w:sz="4" w:space="0" w:color="auto"/>
              <w:bottom w:val="single" w:sz="4" w:space="0" w:color="auto"/>
              <w:right w:val="single" w:sz="4" w:space="0" w:color="auto"/>
            </w:tcBorders>
            <w:vAlign w:val="center"/>
          </w:tcPr>
          <w:p w:rsidR="007624FB" w:rsidRPr="007624FB" w:rsidRDefault="007624FB" w:rsidP="00D15995">
            <w:pPr>
              <w:rPr>
                <w:rFonts w:ascii="Calibri" w:eastAsia="Times New Roman" w:hAnsi="Calibri" w:cs="Calibri"/>
                <w:b/>
                <w:bCs/>
                <w:sz w:val="16"/>
                <w:szCs w:val="16"/>
              </w:rPr>
            </w:pPr>
            <w:r w:rsidRPr="007624FB">
              <w:rPr>
                <w:rFonts w:ascii="Calibri" w:eastAsia="Times New Roman" w:hAnsi="Calibri" w:cs="Calibri"/>
                <w:b/>
                <w:bCs/>
                <w:sz w:val="16"/>
                <w:szCs w:val="16"/>
              </w:rPr>
              <w:t>GSF 099 Kültür Sosyolojisi  (2+0)</w:t>
            </w:r>
          </w:p>
        </w:tc>
        <w:tc>
          <w:tcPr>
            <w:tcW w:w="992" w:type="dxa"/>
            <w:tcBorders>
              <w:top w:val="single" w:sz="4" w:space="0" w:color="auto"/>
              <w:left w:val="single" w:sz="4" w:space="0" w:color="auto"/>
              <w:bottom w:val="single" w:sz="4" w:space="0" w:color="auto"/>
              <w:right w:val="single" w:sz="4" w:space="0" w:color="auto"/>
            </w:tcBorders>
            <w:vAlign w:val="center"/>
          </w:tcPr>
          <w:p w:rsidR="007624FB" w:rsidRPr="007624FB" w:rsidRDefault="007624FB" w:rsidP="007624FB">
            <w:pPr>
              <w:jc w:val="center"/>
              <w:rPr>
                <w:rFonts w:ascii="Calibri" w:eastAsia="Times New Roman" w:hAnsi="Calibri" w:cs="Calibri"/>
                <w:b/>
                <w:bCs/>
                <w:sz w:val="16"/>
                <w:szCs w:val="16"/>
              </w:rPr>
            </w:pPr>
            <w:r w:rsidRPr="007624FB">
              <w:rPr>
                <w:rFonts w:ascii="Calibri" w:eastAsia="Times New Roman" w:hAnsi="Calibri" w:cs="Calibri"/>
                <w:b/>
                <w:bCs/>
                <w:sz w:val="16"/>
                <w:szCs w:val="16"/>
              </w:rPr>
              <w:t>4</w:t>
            </w:r>
          </w:p>
        </w:tc>
        <w:tc>
          <w:tcPr>
            <w:tcW w:w="992" w:type="dxa"/>
            <w:tcBorders>
              <w:top w:val="single" w:sz="4" w:space="0" w:color="auto"/>
              <w:left w:val="single" w:sz="4" w:space="0" w:color="auto"/>
              <w:bottom w:val="single" w:sz="4" w:space="0" w:color="auto"/>
              <w:right w:val="single" w:sz="4" w:space="0" w:color="auto"/>
            </w:tcBorders>
            <w:vAlign w:val="center"/>
          </w:tcPr>
          <w:p w:rsidR="007624FB" w:rsidRPr="007624FB" w:rsidRDefault="007624FB" w:rsidP="007624FB">
            <w:pPr>
              <w:jc w:val="center"/>
              <w:rPr>
                <w:rFonts w:ascii="Calibri" w:eastAsia="Times New Roman" w:hAnsi="Calibri" w:cs="Calibri"/>
                <w:b/>
                <w:bCs/>
                <w:sz w:val="16"/>
                <w:szCs w:val="16"/>
              </w:rPr>
            </w:pPr>
            <w:r w:rsidRPr="007624FB">
              <w:rPr>
                <w:rFonts w:ascii="Calibri" w:eastAsia="Times New Roman" w:hAnsi="Calibri" w:cs="Calibri"/>
                <w:b/>
                <w:bCs/>
                <w:sz w:val="16"/>
                <w:szCs w:val="16"/>
              </w:rPr>
              <w:t>FF</w:t>
            </w:r>
          </w:p>
        </w:tc>
      </w:tr>
      <w:tr w:rsidR="007624FB" w:rsidRPr="007624FB" w:rsidTr="003C4A4B">
        <w:trPr>
          <w:trHeight w:val="169"/>
        </w:trPr>
        <w:tc>
          <w:tcPr>
            <w:tcW w:w="1101" w:type="dxa"/>
            <w:vMerge/>
            <w:tcBorders>
              <w:left w:val="single" w:sz="4" w:space="0" w:color="auto"/>
              <w:right w:val="single" w:sz="4" w:space="0" w:color="auto"/>
            </w:tcBorders>
            <w:vAlign w:val="center"/>
          </w:tcPr>
          <w:p w:rsidR="007624FB" w:rsidRPr="007624FB" w:rsidRDefault="007624FB" w:rsidP="007624FB">
            <w:pPr>
              <w:spacing w:line="256" w:lineRule="auto"/>
              <w:rPr>
                <w:rFonts w:ascii="Calibri" w:eastAsia="Times New Roman" w:hAnsi="Calibri" w:cs="Calibri"/>
                <w:b/>
                <w:bCs/>
                <w:sz w:val="16"/>
                <w:szCs w:val="16"/>
              </w:rPr>
            </w:pPr>
          </w:p>
        </w:tc>
        <w:tc>
          <w:tcPr>
            <w:tcW w:w="1586" w:type="dxa"/>
            <w:vMerge/>
            <w:tcBorders>
              <w:left w:val="single" w:sz="4" w:space="0" w:color="auto"/>
              <w:right w:val="single" w:sz="4" w:space="0" w:color="auto"/>
            </w:tcBorders>
            <w:vAlign w:val="center"/>
          </w:tcPr>
          <w:p w:rsidR="007624FB" w:rsidRPr="007624FB" w:rsidRDefault="007624FB" w:rsidP="00D15995">
            <w:pPr>
              <w:spacing w:line="256" w:lineRule="auto"/>
              <w:rPr>
                <w:rFonts w:ascii="Calibri" w:eastAsia="Times New Roman" w:hAnsi="Calibri" w:cs="Calibri"/>
                <w:b/>
                <w:bCs/>
                <w:sz w:val="16"/>
                <w:szCs w:val="16"/>
              </w:rPr>
            </w:pPr>
          </w:p>
        </w:tc>
        <w:tc>
          <w:tcPr>
            <w:tcW w:w="3829" w:type="dxa"/>
            <w:tcBorders>
              <w:top w:val="single" w:sz="4" w:space="0" w:color="auto"/>
              <w:left w:val="single" w:sz="4" w:space="0" w:color="auto"/>
              <w:bottom w:val="single" w:sz="4" w:space="0" w:color="auto"/>
              <w:right w:val="single" w:sz="4" w:space="0" w:color="auto"/>
            </w:tcBorders>
            <w:vAlign w:val="center"/>
          </w:tcPr>
          <w:p w:rsidR="007624FB" w:rsidRPr="007624FB" w:rsidRDefault="007624FB" w:rsidP="00D15995">
            <w:pPr>
              <w:rPr>
                <w:rFonts w:ascii="Calibri" w:eastAsia="Times New Roman" w:hAnsi="Calibri" w:cs="Calibri"/>
                <w:b/>
                <w:bCs/>
                <w:sz w:val="16"/>
                <w:szCs w:val="16"/>
              </w:rPr>
            </w:pPr>
            <w:r w:rsidRPr="007624FB">
              <w:rPr>
                <w:rFonts w:ascii="Calibri" w:eastAsia="Times New Roman" w:hAnsi="Calibri" w:cs="Calibri"/>
                <w:b/>
                <w:bCs/>
                <w:sz w:val="16"/>
                <w:szCs w:val="16"/>
              </w:rPr>
              <w:t>GSF 093 Uygarlık Tarihi (2+0)</w:t>
            </w:r>
          </w:p>
        </w:tc>
        <w:tc>
          <w:tcPr>
            <w:tcW w:w="992" w:type="dxa"/>
            <w:tcBorders>
              <w:top w:val="single" w:sz="4" w:space="0" w:color="auto"/>
              <w:left w:val="single" w:sz="4" w:space="0" w:color="auto"/>
              <w:bottom w:val="single" w:sz="4" w:space="0" w:color="auto"/>
              <w:right w:val="single" w:sz="4" w:space="0" w:color="auto"/>
            </w:tcBorders>
            <w:vAlign w:val="center"/>
          </w:tcPr>
          <w:p w:rsidR="007624FB" w:rsidRPr="007624FB" w:rsidRDefault="007624FB" w:rsidP="007624FB">
            <w:pPr>
              <w:jc w:val="center"/>
              <w:rPr>
                <w:rFonts w:ascii="Calibri" w:eastAsia="Times New Roman" w:hAnsi="Calibri" w:cs="Calibri"/>
                <w:b/>
                <w:bCs/>
                <w:sz w:val="16"/>
                <w:szCs w:val="16"/>
              </w:rPr>
            </w:pPr>
            <w:r w:rsidRPr="007624FB">
              <w:rPr>
                <w:rFonts w:ascii="Calibri" w:eastAsia="Times New Roman" w:hAnsi="Calibri" w:cs="Calibri"/>
                <w:b/>
                <w:bCs/>
                <w:sz w:val="16"/>
                <w:szCs w:val="16"/>
              </w:rPr>
              <w:t>4</w:t>
            </w:r>
          </w:p>
        </w:tc>
        <w:tc>
          <w:tcPr>
            <w:tcW w:w="992" w:type="dxa"/>
            <w:tcBorders>
              <w:top w:val="single" w:sz="4" w:space="0" w:color="auto"/>
              <w:left w:val="single" w:sz="4" w:space="0" w:color="auto"/>
              <w:bottom w:val="single" w:sz="4" w:space="0" w:color="auto"/>
              <w:right w:val="single" w:sz="4" w:space="0" w:color="auto"/>
            </w:tcBorders>
            <w:vAlign w:val="center"/>
          </w:tcPr>
          <w:p w:rsidR="007624FB" w:rsidRPr="007624FB" w:rsidRDefault="007624FB" w:rsidP="007624FB">
            <w:pPr>
              <w:jc w:val="center"/>
              <w:rPr>
                <w:rFonts w:ascii="Calibri" w:eastAsia="Times New Roman" w:hAnsi="Calibri" w:cs="Calibri"/>
                <w:b/>
                <w:bCs/>
                <w:sz w:val="16"/>
                <w:szCs w:val="16"/>
              </w:rPr>
            </w:pPr>
            <w:r w:rsidRPr="007624FB">
              <w:rPr>
                <w:rFonts w:ascii="Calibri" w:eastAsia="Times New Roman" w:hAnsi="Calibri" w:cs="Calibri"/>
                <w:b/>
                <w:bCs/>
                <w:sz w:val="16"/>
                <w:szCs w:val="16"/>
              </w:rPr>
              <w:t>DZ</w:t>
            </w:r>
          </w:p>
        </w:tc>
      </w:tr>
      <w:tr w:rsidR="007624FB" w:rsidRPr="007624FB" w:rsidTr="003C4A4B">
        <w:trPr>
          <w:trHeight w:val="169"/>
        </w:trPr>
        <w:tc>
          <w:tcPr>
            <w:tcW w:w="1101" w:type="dxa"/>
            <w:vMerge/>
            <w:tcBorders>
              <w:left w:val="single" w:sz="4" w:space="0" w:color="auto"/>
              <w:right w:val="single" w:sz="4" w:space="0" w:color="auto"/>
            </w:tcBorders>
            <w:vAlign w:val="center"/>
          </w:tcPr>
          <w:p w:rsidR="007624FB" w:rsidRPr="007624FB" w:rsidRDefault="007624FB" w:rsidP="007624FB">
            <w:pPr>
              <w:spacing w:line="256" w:lineRule="auto"/>
              <w:rPr>
                <w:rFonts w:ascii="Calibri" w:eastAsia="Times New Roman" w:hAnsi="Calibri" w:cs="Calibri"/>
                <w:b/>
                <w:bCs/>
                <w:sz w:val="16"/>
                <w:szCs w:val="16"/>
              </w:rPr>
            </w:pPr>
          </w:p>
        </w:tc>
        <w:tc>
          <w:tcPr>
            <w:tcW w:w="1586" w:type="dxa"/>
            <w:vMerge/>
            <w:tcBorders>
              <w:left w:val="single" w:sz="4" w:space="0" w:color="auto"/>
              <w:right w:val="single" w:sz="4" w:space="0" w:color="auto"/>
            </w:tcBorders>
            <w:vAlign w:val="center"/>
          </w:tcPr>
          <w:p w:rsidR="007624FB" w:rsidRPr="007624FB" w:rsidRDefault="007624FB" w:rsidP="00D15995">
            <w:pPr>
              <w:spacing w:line="256" w:lineRule="auto"/>
              <w:rPr>
                <w:rFonts w:ascii="Calibri" w:eastAsia="Times New Roman" w:hAnsi="Calibri" w:cs="Calibri"/>
                <w:b/>
                <w:bCs/>
                <w:sz w:val="16"/>
                <w:szCs w:val="16"/>
              </w:rPr>
            </w:pPr>
          </w:p>
        </w:tc>
        <w:tc>
          <w:tcPr>
            <w:tcW w:w="3829" w:type="dxa"/>
            <w:tcBorders>
              <w:top w:val="single" w:sz="4" w:space="0" w:color="auto"/>
              <w:left w:val="single" w:sz="4" w:space="0" w:color="auto"/>
              <w:bottom w:val="single" w:sz="4" w:space="0" w:color="auto"/>
              <w:right w:val="single" w:sz="4" w:space="0" w:color="auto"/>
            </w:tcBorders>
            <w:vAlign w:val="center"/>
          </w:tcPr>
          <w:p w:rsidR="007624FB" w:rsidRPr="007624FB" w:rsidRDefault="007624FB" w:rsidP="00D15995">
            <w:pPr>
              <w:rPr>
                <w:rFonts w:ascii="Calibri" w:eastAsia="Times New Roman" w:hAnsi="Calibri" w:cs="Calibri"/>
                <w:b/>
                <w:bCs/>
                <w:sz w:val="16"/>
                <w:szCs w:val="16"/>
              </w:rPr>
            </w:pPr>
            <w:r w:rsidRPr="007624FB">
              <w:rPr>
                <w:rFonts w:ascii="Calibri" w:eastAsia="Times New Roman" w:hAnsi="Calibri" w:cs="Calibri"/>
                <w:b/>
                <w:bCs/>
                <w:sz w:val="16"/>
                <w:szCs w:val="16"/>
              </w:rPr>
              <w:t>GSF 012 Sunum Teknikleri  (1+2)</w:t>
            </w:r>
          </w:p>
        </w:tc>
        <w:tc>
          <w:tcPr>
            <w:tcW w:w="992" w:type="dxa"/>
            <w:tcBorders>
              <w:top w:val="single" w:sz="4" w:space="0" w:color="auto"/>
              <w:left w:val="single" w:sz="4" w:space="0" w:color="auto"/>
              <w:bottom w:val="single" w:sz="4" w:space="0" w:color="auto"/>
              <w:right w:val="single" w:sz="4" w:space="0" w:color="auto"/>
            </w:tcBorders>
            <w:vAlign w:val="center"/>
          </w:tcPr>
          <w:p w:rsidR="007624FB" w:rsidRPr="007624FB" w:rsidRDefault="007624FB" w:rsidP="007624FB">
            <w:pPr>
              <w:jc w:val="center"/>
              <w:rPr>
                <w:rFonts w:ascii="Calibri" w:eastAsia="Times New Roman" w:hAnsi="Calibri" w:cs="Calibri"/>
                <w:b/>
                <w:bCs/>
                <w:sz w:val="16"/>
                <w:szCs w:val="16"/>
              </w:rPr>
            </w:pPr>
            <w:r w:rsidRPr="007624FB">
              <w:rPr>
                <w:rFonts w:ascii="Calibri" w:eastAsia="Times New Roman" w:hAnsi="Calibri" w:cs="Calibri"/>
                <w:b/>
                <w:bCs/>
                <w:sz w:val="16"/>
                <w:szCs w:val="16"/>
              </w:rPr>
              <w:t>4</w:t>
            </w:r>
          </w:p>
        </w:tc>
        <w:tc>
          <w:tcPr>
            <w:tcW w:w="992" w:type="dxa"/>
            <w:tcBorders>
              <w:top w:val="single" w:sz="4" w:space="0" w:color="auto"/>
              <w:left w:val="single" w:sz="4" w:space="0" w:color="auto"/>
              <w:bottom w:val="single" w:sz="4" w:space="0" w:color="auto"/>
              <w:right w:val="single" w:sz="4" w:space="0" w:color="auto"/>
            </w:tcBorders>
            <w:vAlign w:val="center"/>
          </w:tcPr>
          <w:p w:rsidR="007624FB" w:rsidRPr="007624FB" w:rsidRDefault="007624FB" w:rsidP="007624FB">
            <w:pPr>
              <w:jc w:val="center"/>
              <w:rPr>
                <w:rFonts w:ascii="Calibri" w:eastAsia="Times New Roman" w:hAnsi="Calibri" w:cs="Calibri"/>
                <w:b/>
                <w:bCs/>
                <w:sz w:val="16"/>
                <w:szCs w:val="16"/>
              </w:rPr>
            </w:pPr>
            <w:r w:rsidRPr="007624FB">
              <w:rPr>
                <w:rFonts w:ascii="Calibri" w:eastAsia="Times New Roman" w:hAnsi="Calibri" w:cs="Calibri"/>
                <w:b/>
                <w:bCs/>
                <w:sz w:val="16"/>
                <w:szCs w:val="16"/>
              </w:rPr>
              <w:t>GR</w:t>
            </w:r>
          </w:p>
        </w:tc>
      </w:tr>
      <w:tr w:rsidR="007624FB" w:rsidRPr="007624FB" w:rsidTr="003C4A4B">
        <w:trPr>
          <w:trHeight w:val="169"/>
        </w:trPr>
        <w:tc>
          <w:tcPr>
            <w:tcW w:w="1101" w:type="dxa"/>
            <w:tcBorders>
              <w:left w:val="single" w:sz="4" w:space="0" w:color="auto"/>
              <w:right w:val="single" w:sz="4" w:space="0" w:color="auto"/>
            </w:tcBorders>
            <w:vAlign w:val="center"/>
          </w:tcPr>
          <w:p w:rsidR="007624FB" w:rsidRPr="007624FB" w:rsidRDefault="007624FB" w:rsidP="007624FB">
            <w:pPr>
              <w:spacing w:line="256" w:lineRule="auto"/>
              <w:rPr>
                <w:rFonts w:ascii="Calibri" w:eastAsia="Times New Roman" w:hAnsi="Calibri" w:cs="Calibri"/>
                <w:b/>
                <w:bCs/>
                <w:sz w:val="16"/>
                <w:szCs w:val="16"/>
              </w:rPr>
            </w:pPr>
            <w:r w:rsidRPr="007624FB">
              <w:rPr>
                <w:rFonts w:ascii="Calibri" w:eastAsia="Times New Roman" w:hAnsi="Calibri" w:cs="Calibri"/>
                <w:b/>
                <w:bCs/>
                <w:sz w:val="16"/>
                <w:szCs w:val="16"/>
              </w:rPr>
              <w:t>1407.03030</w:t>
            </w:r>
          </w:p>
        </w:tc>
        <w:tc>
          <w:tcPr>
            <w:tcW w:w="1586" w:type="dxa"/>
            <w:tcBorders>
              <w:left w:val="single" w:sz="4" w:space="0" w:color="auto"/>
              <w:right w:val="single" w:sz="4" w:space="0" w:color="auto"/>
            </w:tcBorders>
            <w:vAlign w:val="center"/>
          </w:tcPr>
          <w:p w:rsidR="007624FB" w:rsidRPr="007624FB" w:rsidRDefault="007624FB" w:rsidP="00D15995">
            <w:pPr>
              <w:spacing w:line="256" w:lineRule="auto"/>
              <w:rPr>
                <w:rFonts w:ascii="Calibri" w:eastAsia="Times New Roman" w:hAnsi="Calibri" w:cs="Calibri"/>
                <w:b/>
                <w:bCs/>
                <w:sz w:val="16"/>
                <w:szCs w:val="16"/>
              </w:rPr>
            </w:pPr>
            <w:r w:rsidRPr="007624FB">
              <w:rPr>
                <w:rFonts w:ascii="Calibri" w:eastAsia="Times New Roman" w:hAnsi="Calibri" w:cs="Calibri"/>
                <w:b/>
                <w:bCs/>
                <w:sz w:val="16"/>
                <w:szCs w:val="16"/>
              </w:rPr>
              <w:t>Aysun ALDIRMA</w:t>
            </w:r>
          </w:p>
        </w:tc>
        <w:tc>
          <w:tcPr>
            <w:tcW w:w="3829" w:type="dxa"/>
            <w:tcBorders>
              <w:top w:val="single" w:sz="4" w:space="0" w:color="auto"/>
              <w:left w:val="single" w:sz="4" w:space="0" w:color="auto"/>
              <w:bottom w:val="single" w:sz="4" w:space="0" w:color="auto"/>
              <w:right w:val="single" w:sz="4" w:space="0" w:color="auto"/>
            </w:tcBorders>
            <w:vAlign w:val="center"/>
          </w:tcPr>
          <w:p w:rsidR="007624FB" w:rsidRPr="007624FB" w:rsidRDefault="007624FB" w:rsidP="00D15995">
            <w:pPr>
              <w:rPr>
                <w:rFonts w:ascii="Calibri" w:eastAsia="Times New Roman" w:hAnsi="Calibri" w:cs="Calibri"/>
                <w:b/>
                <w:bCs/>
                <w:sz w:val="16"/>
                <w:szCs w:val="16"/>
              </w:rPr>
            </w:pPr>
            <w:r w:rsidRPr="007624FB">
              <w:rPr>
                <w:rFonts w:ascii="Calibri" w:eastAsia="Times New Roman" w:hAnsi="Calibri" w:cs="Calibri"/>
                <w:b/>
                <w:bCs/>
                <w:sz w:val="16"/>
                <w:szCs w:val="16"/>
              </w:rPr>
              <w:t>GSF 051 Sanat ve Gündelik Hayat(2+0)</w:t>
            </w:r>
          </w:p>
        </w:tc>
        <w:tc>
          <w:tcPr>
            <w:tcW w:w="992" w:type="dxa"/>
            <w:tcBorders>
              <w:top w:val="single" w:sz="4" w:space="0" w:color="auto"/>
              <w:left w:val="single" w:sz="4" w:space="0" w:color="auto"/>
              <w:bottom w:val="single" w:sz="4" w:space="0" w:color="auto"/>
              <w:right w:val="single" w:sz="4" w:space="0" w:color="auto"/>
            </w:tcBorders>
            <w:vAlign w:val="center"/>
          </w:tcPr>
          <w:p w:rsidR="007624FB" w:rsidRPr="007624FB" w:rsidRDefault="007624FB" w:rsidP="007624FB">
            <w:pPr>
              <w:jc w:val="center"/>
              <w:rPr>
                <w:rFonts w:ascii="Calibri" w:eastAsia="Times New Roman" w:hAnsi="Calibri" w:cs="Calibri"/>
                <w:b/>
                <w:bCs/>
                <w:sz w:val="16"/>
                <w:szCs w:val="16"/>
              </w:rPr>
            </w:pPr>
            <w:r w:rsidRPr="007624FB">
              <w:rPr>
                <w:rFonts w:ascii="Calibri" w:eastAsia="Times New Roman" w:hAnsi="Calibri" w:cs="Calibri"/>
                <w:b/>
                <w:bCs/>
                <w:sz w:val="16"/>
                <w:szCs w:val="16"/>
              </w:rPr>
              <w:t>4</w:t>
            </w:r>
          </w:p>
        </w:tc>
        <w:tc>
          <w:tcPr>
            <w:tcW w:w="992" w:type="dxa"/>
            <w:tcBorders>
              <w:top w:val="single" w:sz="4" w:space="0" w:color="auto"/>
              <w:left w:val="single" w:sz="4" w:space="0" w:color="auto"/>
              <w:bottom w:val="single" w:sz="4" w:space="0" w:color="auto"/>
              <w:right w:val="single" w:sz="4" w:space="0" w:color="auto"/>
            </w:tcBorders>
            <w:vAlign w:val="center"/>
          </w:tcPr>
          <w:p w:rsidR="007624FB" w:rsidRPr="007624FB" w:rsidRDefault="007624FB" w:rsidP="007624FB">
            <w:pPr>
              <w:jc w:val="center"/>
              <w:rPr>
                <w:rFonts w:ascii="Calibri" w:eastAsia="Times New Roman" w:hAnsi="Calibri" w:cs="Calibri"/>
                <w:b/>
                <w:bCs/>
                <w:sz w:val="16"/>
                <w:szCs w:val="16"/>
              </w:rPr>
            </w:pPr>
            <w:r w:rsidRPr="007624FB">
              <w:rPr>
                <w:rFonts w:ascii="Calibri" w:eastAsia="Times New Roman" w:hAnsi="Calibri" w:cs="Calibri"/>
                <w:b/>
                <w:bCs/>
                <w:sz w:val="16"/>
                <w:szCs w:val="16"/>
              </w:rPr>
              <w:t>GR</w:t>
            </w:r>
          </w:p>
        </w:tc>
      </w:tr>
      <w:tr w:rsidR="007624FB" w:rsidRPr="007624FB" w:rsidTr="003C4A4B">
        <w:trPr>
          <w:trHeight w:val="169"/>
        </w:trPr>
        <w:tc>
          <w:tcPr>
            <w:tcW w:w="1101" w:type="dxa"/>
            <w:tcBorders>
              <w:left w:val="single" w:sz="4" w:space="0" w:color="auto"/>
              <w:right w:val="single" w:sz="4" w:space="0" w:color="auto"/>
            </w:tcBorders>
            <w:vAlign w:val="center"/>
          </w:tcPr>
          <w:p w:rsidR="007624FB" w:rsidRPr="007624FB" w:rsidRDefault="007624FB" w:rsidP="007624FB">
            <w:pPr>
              <w:spacing w:line="256" w:lineRule="auto"/>
              <w:rPr>
                <w:rFonts w:ascii="Calibri" w:eastAsia="Times New Roman" w:hAnsi="Calibri" w:cs="Calibri"/>
                <w:b/>
                <w:bCs/>
                <w:sz w:val="16"/>
                <w:szCs w:val="16"/>
              </w:rPr>
            </w:pPr>
            <w:r w:rsidRPr="007624FB">
              <w:rPr>
                <w:rFonts w:ascii="Calibri" w:eastAsia="Times New Roman" w:hAnsi="Calibri" w:cs="Calibri"/>
                <w:b/>
                <w:bCs/>
                <w:sz w:val="16"/>
                <w:szCs w:val="16"/>
              </w:rPr>
              <w:t>1407.03004</w:t>
            </w:r>
          </w:p>
        </w:tc>
        <w:tc>
          <w:tcPr>
            <w:tcW w:w="1586" w:type="dxa"/>
            <w:tcBorders>
              <w:left w:val="single" w:sz="4" w:space="0" w:color="auto"/>
              <w:right w:val="single" w:sz="4" w:space="0" w:color="auto"/>
            </w:tcBorders>
            <w:vAlign w:val="center"/>
          </w:tcPr>
          <w:p w:rsidR="007624FB" w:rsidRPr="007624FB" w:rsidRDefault="007624FB" w:rsidP="00D15995">
            <w:pPr>
              <w:spacing w:line="256" w:lineRule="auto"/>
              <w:rPr>
                <w:rFonts w:ascii="Calibri" w:eastAsia="Times New Roman" w:hAnsi="Calibri" w:cs="Calibri"/>
                <w:b/>
                <w:bCs/>
                <w:sz w:val="16"/>
                <w:szCs w:val="16"/>
              </w:rPr>
            </w:pPr>
            <w:r w:rsidRPr="007624FB">
              <w:rPr>
                <w:rFonts w:ascii="Calibri" w:eastAsia="Times New Roman" w:hAnsi="Calibri" w:cs="Calibri"/>
                <w:b/>
                <w:bCs/>
                <w:sz w:val="16"/>
                <w:szCs w:val="16"/>
              </w:rPr>
              <w:t>Nilüfer ÖZÇELİK</w:t>
            </w:r>
          </w:p>
        </w:tc>
        <w:tc>
          <w:tcPr>
            <w:tcW w:w="3829" w:type="dxa"/>
            <w:tcBorders>
              <w:top w:val="single" w:sz="4" w:space="0" w:color="auto"/>
              <w:left w:val="single" w:sz="4" w:space="0" w:color="auto"/>
              <w:bottom w:val="single" w:sz="4" w:space="0" w:color="auto"/>
              <w:right w:val="single" w:sz="4" w:space="0" w:color="auto"/>
            </w:tcBorders>
            <w:vAlign w:val="center"/>
          </w:tcPr>
          <w:p w:rsidR="007624FB" w:rsidRPr="007624FB" w:rsidRDefault="007624FB" w:rsidP="00D15995">
            <w:pPr>
              <w:rPr>
                <w:rFonts w:ascii="Calibri" w:eastAsia="Times New Roman" w:hAnsi="Calibri" w:cs="Calibri"/>
                <w:b/>
                <w:bCs/>
                <w:sz w:val="16"/>
                <w:szCs w:val="16"/>
              </w:rPr>
            </w:pPr>
            <w:r w:rsidRPr="007624FB">
              <w:rPr>
                <w:rFonts w:ascii="Calibri" w:eastAsia="Times New Roman" w:hAnsi="Calibri" w:cs="Calibri"/>
                <w:b/>
                <w:bCs/>
                <w:sz w:val="16"/>
                <w:szCs w:val="16"/>
              </w:rPr>
              <w:t>GSF 051 Sanat ve Gündelik Hayat(2+0)</w:t>
            </w:r>
          </w:p>
        </w:tc>
        <w:tc>
          <w:tcPr>
            <w:tcW w:w="992" w:type="dxa"/>
            <w:tcBorders>
              <w:top w:val="single" w:sz="4" w:space="0" w:color="auto"/>
              <w:left w:val="single" w:sz="4" w:space="0" w:color="auto"/>
              <w:bottom w:val="single" w:sz="4" w:space="0" w:color="auto"/>
              <w:right w:val="single" w:sz="4" w:space="0" w:color="auto"/>
            </w:tcBorders>
            <w:vAlign w:val="center"/>
          </w:tcPr>
          <w:p w:rsidR="007624FB" w:rsidRPr="007624FB" w:rsidRDefault="007624FB" w:rsidP="007624FB">
            <w:pPr>
              <w:jc w:val="center"/>
              <w:rPr>
                <w:rFonts w:ascii="Calibri" w:eastAsia="Times New Roman" w:hAnsi="Calibri" w:cs="Calibri"/>
                <w:b/>
                <w:bCs/>
                <w:sz w:val="16"/>
                <w:szCs w:val="16"/>
              </w:rPr>
            </w:pPr>
            <w:r w:rsidRPr="007624FB">
              <w:rPr>
                <w:rFonts w:ascii="Calibri" w:eastAsia="Times New Roman" w:hAnsi="Calibri" w:cs="Calibri"/>
                <w:b/>
                <w:bCs/>
                <w:sz w:val="16"/>
                <w:szCs w:val="16"/>
              </w:rPr>
              <w:t>4</w:t>
            </w:r>
          </w:p>
        </w:tc>
        <w:tc>
          <w:tcPr>
            <w:tcW w:w="992" w:type="dxa"/>
            <w:tcBorders>
              <w:top w:val="single" w:sz="4" w:space="0" w:color="auto"/>
              <w:left w:val="single" w:sz="4" w:space="0" w:color="auto"/>
              <w:bottom w:val="single" w:sz="4" w:space="0" w:color="auto"/>
              <w:right w:val="single" w:sz="4" w:space="0" w:color="auto"/>
            </w:tcBorders>
            <w:vAlign w:val="center"/>
          </w:tcPr>
          <w:p w:rsidR="007624FB" w:rsidRPr="007624FB" w:rsidRDefault="007624FB" w:rsidP="007624FB">
            <w:pPr>
              <w:jc w:val="center"/>
              <w:rPr>
                <w:rFonts w:ascii="Calibri" w:eastAsia="Times New Roman" w:hAnsi="Calibri" w:cs="Calibri"/>
                <w:b/>
                <w:bCs/>
                <w:sz w:val="16"/>
                <w:szCs w:val="16"/>
              </w:rPr>
            </w:pPr>
            <w:r w:rsidRPr="007624FB">
              <w:rPr>
                <w:rFonts w:ascii="Calibri" w:eastAsia="Times New Roman" w:hAnsi="Calibri" w:cs="Calibri"/>
                <w:b/>
                <w:bCs/>
                <w:sz w:val="16"/>
                <w:szCs w:val="16"/>
              </w:rPr>
              <w:t>GR</w:t>
            </w:r>
          </w:p>
        </w:tc>
      </w:tr>
      <w:tr w:rsidR="007624FB" w:rsidRPr="007624FB" w:rsidTr="003C4A4B">
        <w:trPr>
          <w:trHeight w:val="169"/>
        </w:trPr>
        <w:tc>
          <w:tcPr>
            <w:tcW w:w="1101" w:type="dxa"/>
            <w:tcBorders>
              <w:left w:val="single" w:sz="4" w:space="0" w:color="auto"/>
              <w:right w:val="single" w:sz="4" w:space="0" w:color="auto"/>
            </w:tcBorders>
            <w:vAlign w:val="center"/>
          </w:tcPr>
          <w:p w:rsidR="007624FB" w:rsidRPr="007624FB" w:rsidRDefault="007624FB" w:rsidP="007624FB">
            <w:pPr>
              <w:spacing w:line="256" w:lineRule="auto"/>
              <w:rPr>
                <w:rFonts w:ascii="Calibri" w:eastAsia="Times New Roman" w:hAnsi="Calibri" w:cs="Calibri"/>
                <w:b/>
                <w:bCs/>
                <w:sz w:val="16"/>
                <w:szCs w:val="16"/>
              </w:rPr>
            </w:pPr>
            <w:r w:rsidRPr="007624FB">
              <w:rPr>
                <w:rFonts w:ascii="Calibri" w:eastAsia="Times New Roman" w:hAnsi="Calibri" w:cs="Calibri"/>
                <w:b/>
                <w:bCs/>
                <w:sz w:val="16"/>
                <w:szCs w:val="16"/>
              </w:rPr>
              <w:t>1407.03013</w:t>
            </w:r>
          </w:p>
        </w:tc>
        <w:tc>
          <w:tcPr>
            <w:tcW w:w="1586" w:type="dxa"/>
            <w:tcBorders>
              <w:left w:val="single" w:sz="4" w:space="0" w:color="auto"/>
              <w:right w:val="single" w:sz="4" w:space="0" w:color="auto"/>
            </w:tcBorders>
            <w:vAlign w:val="center"/>
          </w:tcPr>
          <w:p w:rsidR="007624FB" w:rsidRPr="007624FB" w:rsidRDefault="007624FB" w:rsidP="00D15995">
            <w:pPr>
              <w:spacing w:line="256" w:lineRule="auto"/>
              <w:rPr>
                <w:rFonts w:ascii="Calibri" w:eastAsia="Times New Roman" w:hAnsi="Calibri" w:cs="Calibri"/>
                <w:b/>
                <w:bCs/>
                <w:sz w:val="16"/>
                <w:szCs w:val="16"/>
              </w:rPr>
            </w:pPr>
            <w:r w:rsidRPr="007624FB">
              <w:rPr>
                <w:rFonts w:ascii="Calibri" w:eastAsia="Times New Roman" w:hAnsi="Calibri" w:cs="Calibri"/>
                <w:b/>
                <w:bCs/>
                <w:sz w:val="16"/>
                <w:szCs w:val="16"/>
              </w:rPr>
              <w:t>Öykü GÜZEL</w:t>
            </w:r>
          </w:p>
        </w:tc>
        <w:tc>
          <w:tcPr>
            <w:tcW w:w="3829" w:type="dxa"/>
            <w:tcBorders>
              <w:top w:val="single" w:sz="4" w:space="0" w:color="auto"/>
              <w:left w:val="single" w:sz="4" w:space="0" w:color="auto"/>
              <w:bottom w:val="single" w:sz="4" w:space="0" w:color="auto"/>
              <w:right w:val="single" w:sz="4" w:space="0" w:color="auto"/>
            </w:tcBorders>
            <w:vAlign w:val="center"/>
          </w:tcPr>
          <w:p w:rsidR="007624FB" w:rsidRPr="007624FB" w:rsidRDefault="007624FB" w:rsidP="00D15995">
            <w:pPr>
              <w:rPr>
                <w:rFonts w:ascii="Calibri" w:eastAsia="Times New Roman" w:hAnsi="Calibri" w:cs="Calibri"/>
                <w:b/>
                <w:bCs/>
                <w:sz w:val="16"/>
                <w:szCs w:val="16"/>
              </w:rPr>
            </w:pPr>
            <w:r w:rsidRPr="007624FB">
              <w:rPr>
                <w:rFonts w:ascii="Calibri" w:eastAsia="Times New Roman" w:hAnsi="Calibri" w:cs="Calibri"/>
                <w:b/>
                <w:bCs/>
                <w:sz w:val="16"/>
                <w:szCs w:val="16"/>
              </w:rPr>
              <w:t>GSF 088 Eskiz ve Tasarım İlkeleri II (1+2)</w:t>
            </w:r>
          </w:p>
        </w:tc>
        <w:tc>
          <w:tcPr>
            <w:tcW w:w="992" w:type="dxa"/>
            <w:tcBorders>
              <w:top w:val="single" w:sz="4" w:space="0" w:color="auto"/>
              <w:left w:val="single" w:sz="4" w:space="0" w:color="auto"/>
              <w:bottom w:val="single" w:sz="4" w:space="0" w:color="auto"/>
              <w:right w:val="single" w:sz="4" w:space="0" w:color="auto"/>
            </w:tcBorders>
            <w:vAlign w:val="center"/>
          </w:tcPr>
          <w:p w:rsidR="007624FB" w:rsidRPr="007624FB" w:rsidRDefault="007624FB" w:rsidP="007624FB">
            <w:pPr>
              <w:jc w:val="center"/>
              <w:rPr>
                <w:rFonts w:ascii="Calibri" w:eastAsia="Times New Roman" w:hAnsi="Calibri" w:cs="Calibri"/>
                <w:b/>
                <w:bCs/>
                <w:sz w:val="16"/>
                <w:szCs w:val="16"/>
              </w:rPr>
            </w:pPr>
            <w:r w:rsidRPr="007624FB">
              <w:rPr>
                <w:rFonts w:ascii="Calibri" w:eastAsia="Times New Roman" w:hAnsi="Calibri" w:cs="Calibri"/>
                <w:b/>
                <w:bCs/>
                <w:sz w:val="16"/>
                <w:szCs w:val="16"/>
              </w:rPr>
              <w:t>4</w:t>
            </w:r>
          </w:p>
        </w:tc>
        <w:tc>
          <w:tcPr>
            <w:tcW w:w="992" w:type="dxa"/>
            <w:tcBorders>
              <w:top w:val="single" w:sz="4" w:space="0" w:color="auto"/>
              <w:left w:val="single" w:sz="4" w:space="0" w:color="auto"/>
              <w:bottom w:val="single" w:sz="4" w:space="0" w:color="auto"/>
              <w:right w:val="single" w:sz="4" w:space="0" w:color="auto"/>
            </w:tcBorders>
            <w:vAlign w:val="center"/>
          </w:tcPr>
          <w:p w:rsidR="007624FB" w:rsidRPr="007624FB" w:rsidRDefault="007624FB" w:rsidP="007624FB">
            <w:pPr>
              <w:jc w:val="center"/>
              <w:rPr>
                <w:rFonts w:ascii="Calibri" w:eastAsia="Times New Roman" w:hAnsi="Calibri" w:cs="Calibri"/>
                <w:b/>
                <w:bCs/>
                <w:sz w:val="16"/>
                <w:szCs w:val="16"/>
              </w:rPr>
            </w:pPr>
            <w:r w:rsidRPr="007624FB">
              <w:rPr>
                <w:rFonts w:ascii="Calibri" w:eastAsia="Times New Roman" w:hAnsi="Calibri" w:cs="Calibri"/>
                <w:b/>
                <w:bCs/>
                <w:sz w:val="16"/>
                <w:szCs w:val="16"/>
              </w:rPr>
              <w:t>DZ</w:t>
            </w:r>
          </w:p>
        </w:tc>
      </w:tr>
      <w:tr w:rsidR="007624FB" w:rsidRPr="007624FB" w:rsidTr="003C4A4B">
        <w:trPr>
          <w:trHeight w:val="169"/>
        </w:trPr>
        <w:tc>
          <w:tcPr>
            <w:tcW w:w="1101" w:type="dxa"/>
            <w:vMerge w:val="restart"/>
            <w:tcBorders>
              <w:left w:val="single" w:sz="4" w:space="0" w:color="auto"/>
              <w:right w:val="single" w:sz="4" w:space="0" w:color="auto"/>
            </w:tcBorders>
            <w:vAlign w:val="center"/>
          </w:tcPr>
          <w:p w:rsidR="007624FB" w:rsidRPr="007624FB" w:rsidRDefault="007624FB" w:rsidP="007624FB">
            <w:pPr>
              <w:spacing w:line="256" w:lineRule="auto"/>
              <w:rPr>
                <w:rFonts w:ascii="Calibri" w:eastAsia="Times New Roman" w:hAnsi="Calibri" w:cs="Calibri"/>
                <w:b/>
                <w:bCs/>
                <w:sz w:val="16"/>
                <w:szCs w:val="16"/>
              </w:rPr>
            </w:pPr>
            <w:r w:rsidRPr="007624FB">
              <w:rPr>
                <w:rFonts w:ascii="Calibri" w:eastAsia="Times New Roman" w:hAnsi="Calibri" w:cs="Calibri"/>
                <w:b/>
                <w:bCs/>
                <w:sz w:val="16"/>
                <w:szCs w:val="16"/>
              </w:rPr>
              <w:t>1407.03021</w:t>
            </w:r>
          </w:p>
        </w:tc>
        <w:tc>
          <w:tcPr>
            <w:tcW w:w="1586" w:type="dxa"/>
            <w:vMerge w:val="restart"/>
            <w:tcBorders>
              <w:left w:val="single" w:sz="4" w:space="0" w:color="auto"/>
              <w:right w:val="single" w:sz="4" w:space="0" w:color="auto"/>
            </w:tcBorders>
            <w:vAlign w:val="center"/>
          </w:tcPr>
          <w:p w:rsidR="007624FB" w:rsidRPr="007624FB" w:rsidRDefault="007624FB" w:rsidP="00D15995">
            <w:pPr>
              <w:spacing w:line="256" w:lineRule="auto"/>
              <w:rPr>
                <w:rFonts w:ascii="Calibri" w:eastAsia="Times New Roman" w:hAnsi="Calibri" w:cs="Calibri"/>
                <w:b/>
                <w:bCs/>
                <w:sz w:val="16"/>
                <w:szCs w:val="16"/>
              </w:rPr>
            </w:pPr>
            <w:r w:rsidRPr="007624FB">
              <w:rPr>
                <w:rFonts w:ascii="Calibri" w:eastAsia="Times New Roman" w:hAnsi="Calibri" w:cs="Calibri"/>
                <w:b/>
                <w:bCs/>
                <w:sz w:val="16"/>
                <w:szCs w:val="16"/>
              </w:rPr>
              <w:t>Sinem KARAMAN</w:t>
            </w:r>
          </w:p>
        </w:tc>
        <w:tc>
          <w:tcPr>
            <w:tcW w:w="3829" w:type="dxa"/>
            <w:tcBorders>
              <w:top w:val="single" w:sz="4" w:space="0" w:color="auto"/>
              <w:left w:val="single" w:sz="4" w:space="0" w:color="auto"/>
              <w:bottom w:val="single" w:sz="4" w:space="0" w:color="auto"/>
              <w:right w:val="single" w:sz="4" w:space="0" w:color="auto"/>
            </w:tcBorders>
            <w:vAlign w:val="center"/>
          </w:tcPr>
          <w:p w:rsidR="007624FB" w:rsidRPr="007624FB" w:rsidRDefault="007624FB" w:rsidP="00D15995">
            <w:pPr>
              <w:rPr>
                <w:rFonts w:ascii="Calibri" w:eastAsia="Times New Roman" w:hAnsi="Calibri" w:cs="Calibri"/>
                <w:b/>
                <w:bCs/>
                <w:sz w:val="16"/>
                <w:szCs w:val="16"/>
              </w:rPr>
            </w:pPr>
            <w:r w:rsidRPr="007624FB">
              <w:rPr>
                <w:rFonts w:ascii="Calibri" w:eastAsia="Times New Roman" w:hAnsi="Calibri" w:cs="Calibri"/>
                <w:b/>
                <w:bCs/>
                <w:sz w:val="16"/>
                <w:szCs w:val="16"/>
              </w:rPr>
              <w:t xml:space="preserve">GSF 019 </w:t>
            </w:r>
            <w:proofErr w:type="spellStart"/>
            <w:r w:rsidRPr="007624FB">
              <w:rPr>
                <w:rFonts w:ascii="Calibri" w:eastAsia="Times New Roman" w:hAnsi="Calibri" w:cs="Calibri"/>
                <w:b/>
                <w:bCs/>
                <w:sz w:val="16"/>
                <w:szCs w:val="16"/>
              </w:rPr>
              <w:t>Lavi</w:t>
            </w:r>
            <w:proofErr w:type="spellEnd"/>
            <w:r w:rsidRPr="007624FB">
              <w:rPr>
                <w:rFonts w:ascii="Calibri" w:eastAsia="Times New Roman" w:hAnsi="Calibri" w:cs="Calibri"/>
                <w:b/>
                <w:bCs/>
                <w:sz w:val="16"/>
                <w:szCs w:val="16"/>
              </w:rPr>
              <w:t xml:space="preserve"> Uygulamaları I (1+2)</w:t>
            </w:r>
          </w:p>
        </w:tc>
        <w:tc>
          <w:tcPr>
            <w:tcW w:w="992" w:type="dxa"/>
            <w:tcBorders>
              <w:top w:val="single" w:sz="4" w:space="0" w:color="auto"/>
              <w:left w:val="single" w:sz="4" w:space="0" w:color="auto"/>
              <w:bottom w:val="single" w:sz="4" w:space="0" w:color="auto"/>
              <w:right w:val="single" w:sz="4" w:space="0" w:color="auto"/>
            </w:tcBorders>
            <w:vAlign w:val="center"/>
          </w:tcPr>
          <w:p w:rsidR="007624FB" w:rsidRPr="007624FB" w:rsidRDefault="007624FB" w:rsidP="007624FB">
            <w:pPr>
              <w:jc w:val="center"/>
              <w:rPr>
                <w:rFonts w:ascii="Calibri" w:eastAsia="Times New Roman" w:hAnsi="Calibri" w:cs="Calibri"/>
                <w:b/>
                <w:bCs/>
                <w:sz w:val="16"/>
                <w:szCs w:val="16"/>
              </w:rPr>
            </w:pPr>
            <w:r w:rsidRPr="007624FB">
              <w:rPr>
                <w:rFonts w:ascii="Calibri" w:eastAsia="Times New Roman" w:hAnsi="Calibri" w:cs="Calibri"/>
                <w:b/>
                <w:bCs/>
                <w:sz w:val="16"/>
                <w:szCs w:val="16"/>
              </w:rPr>
              <w:t>4</w:t>
            </w:r>
          </w:p>
        </w:tc>
        <w:tc>
          <w:tcPr>
            <w:tcW w:w="992" w:type="dxa"/>
            <w:tcBorders>
              <w:top w:val="single" w:sz="4" w:space="0" w:color="auto"/>
              <w:left w:val="single" w:sz="4" w:space="0" w:color="auto"/>
              <w:bottom w:val="single" w:sz="4" w:space="0" w:color="auto"/>
              <w:right w:val="single" w:sz="4" w:space="0" w:color="auto"/>
            </w:tcBorders>
            <w:vAlign w:val="center"/>
          </w:tcPr>
          <w:p w:rsidR="007624FB" w:rsidRPr="007624FB" w:rsidRDefault="007624FB" w:rsidP="007624FB">
            <w:pPr>
              <w:jc w:val="center"/>
              <w:rPr>
                <w:rFonts w:ascii="Calibri" w:eastAsia="Times New Roman" w:hAnsi="Calibri" w:cs="Calibri"/>
                <w:b/>
                <w:bCs/>
                <w:sz w:val="16"/>
                <w:szCs w:val="16"/>
              </w:rPr>
            </w:pPr>
            <w:r w:rsidRPr="007624FB">
              <w:rPr>
                <w:rFonts w:ascii="Calibri" w:eastAsia="Times New Roman" w:hAnsi="Calibri" w:cs="Calibri"/>
                <w:b/>
                <w:bCs/>
                <w:sz w:val="16"/>
                <w:szCs w:val="16"/>
              </w:rPr>
              <w:t>DC</w:t>
            </w:r>
          </w:p>
        </w:tc>
      </w:tr>
      <w:tr w:rsidR="007624FB" w:rsidRPr="007624FB" w:rsidTr="003C4A4B">
        <w:trPr>
          <w:trHeight w:val="169"/>
        </w:trPr>
        <w:tc>
          <w:tcPr>
            <w:tcW w:w="1101" w:type="dxa"/>
            <w:vMerge/>
            <w:tcBorders>
              <w:left w:val="single" w:sz="4" w:space="0" w:color="auto"/>
              <w:right w:val="single" w:sz="4" w:space="0" w:color="auto"/>
            </w:tcBorders>
            <w:vAlign w:val="center"/>
          </w:tcPr>
          <w:p w:rsidR="007624FB" w:rsidRPr="007624FB" w:rsidRDefault="007624FB" w:rsidP="007624FB">
            <w:pPr>
              <w:spacing w:line="256" w:lineRule="auto"/>
              <w:rPr>
                <w:rFonts w:ascii="Calibri" w:eastAsia="Times New Roman" w:hAnsi="Calibri" w:cs="Calibri"/>
                <w:b/>
                <w:bCs/>
                <w:sz w:val="16"/>
                <w:szCs w:val="16"/>
              </w:rPr>
            </w:pPr>
          </w:p>
        </w:tc>
        <w:tc>
          <w:tcPr>
            <w:tcW w:w="1586" w:type="dxa"/>
            <w:vMerge/>
            <w:tcBorders>
              <w:left w:val="single" w:sz="4" w:space="0" w:color="auto"/>
              <w:right w:val="single" w:sz="4" w:space="0" w:color="auto"/>
            </w:tcBorders>
            <w:vAlign w:val="center"/>
          </w:tcPr>
          <w:p w:rsidR="007624FB" w:rsidRPr="007624FB" w:rsidRDefault="007624FB" w:rsidP="007624FB">
            <w:pPr>
              <w:spacing w:line="256" w:lineRule="auto"/>
              <w:rPr>
                <w:rFonts w:ascii="Calibri" w:eastAsia="Times New Roman" w:hAnsi="Calibri" w:cs="Calibri"/>
                <w:b/>
                <w:bCs/>
                <w:sz w:val="16"/>
                <w:szCs w:val="16"/>
              </w:rPr>
            </w:pPr>
          </w:p>
        </w:tc>
        <w:tc>
          <w:tcPr>
            <w:tcW w:w="3829" w:type="dxa"/>
            <w:tcBorders>
              <w:top w:val="single" w:sz="4" w:space="0" w:color="auto"/>
              <w:left w:val="single" w:sz="4" w:space="0" w:color="auto"/>
              <w:bottom w:val="single" w:sz="4" w:space="0" w:color="auto"/>
              <w:right w:val="single" w:sz="4" w:space="0" w:color="auto"/>
            </w:tcBorders>
            <w:vAlign w:val="center"/>
          </w:tcPr>
          <w:p w:rsidR="007624FB" w:rsidRPr="007624FB" w:rsidRDefault="007624FB" w:rsidP="00D15995">
            <w:pPr>
              <w:rPr>
                <w:rFonts w:ascii="Calibri" w:eastAsia="Times New Roman" w:hAnsi="Calibri" w:cs="Calibri"/>
                <w:b/>
                <w:bCs/>
                <w:sz w:val="16"/>
                <w:szCs w:val="16"/>
              </w:rPr>
            </w:pPr>
            <w:r w:rsidRPr="007624FB">
              <w:rPr>
                <w:rFonts w:ascii="Calibri" w:eastAsia="Times New Roman" w:hAnsi="Calibri" w:cs="Calibri"/>
                <w:b/>
                <w:bCs/>
                <w:sz w:val="16"/>
                <w:szCs w:val="16"/>
              </w:rPr>
              <w:t xml:space="preserve">GSF 034 </w:t>
            </w:r>
            <w:proofErr w:type="spellStart"/>
            <w:r w:rsidRPr="007624FB">
              <w:rPr>
                <w:rFonts w:ascii="Calibri" w:eastAsia="Times New Roman" w:hAnsi="Calibri" w:cs="Calibri"/>
                <w:b/>
                <w:bCs/>
                <w:sz w:val="16"/>
                <w:szCs w:val="16"/>
              </w:rPr>
              <w:t>Lavi</w:t>
            </w:r>
            <w:proofErr w:type="spellEnd"/>
            <w:r w:rsidRPr="007624FB">
              <w:rPr>
                <w:rFonts w:ascii="Calibri" w:eastAsia="Times New Roman" w:hAnsi="Calibri" w:cs="Calibri"/>
                <w:b/>
                <w:bCs/>
                <w:sz w:val="16"/>
                <w:szCs w:val="16"/>
              </w:rPr>
              <w:t xml:space="preserve"> Uygulamaları II (1+2)</w:t>
            </w:r>
          </w:p>
        </w:tc>
        <w:tc>
          <w:tcPr>
            <w:tcW w:w="992" w:type="dxa"/>
            <w:tcBorders>
              <w:top w:val="single" w:sz="4" w:space="0" w:color="auto"/>
              <w:left w:val="single" w:sz="4" w:space="0" w:color="auto"/>
              <w:bottom w:val="single" w:sz="4" w:space="0" w:color="auto"/>
              <w:right w:val="single" w:sz="4" w:space="0" w:color="auto"/>
            </w:tcBorders>
            <w:vAlign w:val="center"/>
          </w:tcPr>
          <w:p w:rsidR="007624FB" w:rsidRPr="007624FB" w:rsidRDefault="007624FB" w:rsidP="007624FB">
            <w:pPr>
              <w:jc w:val="center"/>
              <w:rPr>
                <w:rFonts w:ascii="Calibri" w:eastAsia="Times New Roman" w:hAnsi="Calibri" w:cs="Calibri"/>
                <w:b/>
                <w:bCs/>
                <w:sz w:val="16"/>
                <w:szCs w:val="16"/>
              </w:rPr>
            </w:pPr>
            <w:r w:rsidRPr="007624FB">
              <w:rPr>
                <w:rFonts w:ascii="Calibri" w:eastAsia="Times New Roman" w:hAnsi="Calibri" w:cs="Calibri"/>
                <w:b/>
                <w:bCs/>
                <w:sz w:val="16"/>
                <w:szCs w:val="16"/>
              </w:rPr>
              <w:t>4</w:t>
            </w:r>
          </w:p>
        </w:tc>
        <w:tc>
          <w:tcPr>
            <w:tcW w:w="992" w:type="dxa"/>
            <w:tcBorders>
              <w:top w:val="single" w:sz="4" w:space="0" w:color="auto"/>
              <w:left w:val="single" w:sz="4" w:space="0" w:color="auto"/>
              <w:bottom w:val="single" w:sz="4" w:space="0" w:color="auto"/>
              <w:right w:val="single" w:sz="4" w:space="0" w:color="auto"/>
            </w:tcBorders>
            <w:vAlign w:val="center"/>
          </w:tcPr>
          <w:p w:rsidR="007624FB" w:rsidRPr="007624FB" w:rsidRDefault="007624FB" w:rsidP="007624FB">
            <w:pPr>
              <w:jc w:val="center"/>
              <w:rPr>
                <w:rFonts w:ascii="Calibri" w:eastAsia="Times New Roman" w:hAnsi="Calibri" w:cs="Calibri"/>
                <w:b/>
                <w:bCs/>
                <w:sz w:val="16"/>
                <w:szCs w:val="16"/>
              </w:rPr>
            </w:pPr>
            <w:r w:rsidRPr="007624FB">
              <w:rPr>
                <w:rFonts w:ascii="Calibri" w:eastAsia="Times New Roman" w:hAnsi="Calibri" w:cs="Calibri"/>
                <w:b/>
                <w:bCs/>
                <w:sz w:val="16"/>
                <w:szCs w:val="16"/>
              </w:rPr>
              <w:t>GR</w:t>
            </w:r>
          </w:p>
        </w:tc>
      </w:tr>
      <w:tr w:rsidR="007624FB" w:rsidRPr="007624FB" w:rsidTr="003C4A4B">
        <w:trPr>
          <w:trHeight w:val="169"/>
        </w:trPr>
        <w:tc>
          <w:tcPr>
            <w:tcW w:w="1101" w:type="dxa"/>
            <w:vMerge/>
            <w:tcBorders>
              <w:left w:val="single" w:sz="4" w:space="0" w:color="auto"/>
              <w:right w:val="single" w:sz="4" w:space="0" w:color="auto"/>
            </w:tcBorders>
            <w:vAlign w:val="center"/>
          </w:tcPr>
          <w:p w:rsidR="007624FB" w:rsidRPr="007624FB" w:rsidRDefault="007624FB" w:rsidP="007624FB">
            <w:pPr>
              <w:spacing w:line="256" w:lineRule="auto"/>
              <w:rPr>
                <w:rFonts w:ascii="Calibri" w:eastAsia="Times New Roman" w:hAnsi="Calibri" w:cs="Calibri"/>
                <w:b/>
                <w:bCs/>
                <w:sz w:val="16"/>
                <w:szCs w:val="16"/>
              </w:rPr>
            </w:pPr>
          </w:p>
        </w:tc>
        <w:tc>
          <w:tcPr>
            <w:tcW w:w="1586" w:type="dxa"/>
            <w:vMerge/>
            <w:tcBorders>
              <w:left w:val="single" w:sz="4" w:space="0" w:color="auto"/>
              <w:right w:val="single" w:sz="4" w:space="0" w:color="auto"/>
            </w:tcBorders>
            <w:vAlign w:val="center"/>
          </w:tcPr>
          <w:p w:rsidR="007624FB" w:rsidRPr="007624FB" w:rsidRDefault="007624FB" w:rsidP="007624FB">
            <w:pPr>
              <w:spacing w:line="256" w:lineRule="auto"/>
              <w:rPr>
                <w:rFonts w:ascii="Calibri" w:eastAsia="Times New Roman" w:hAnsi="Calibri" w:cs="Calibri"/>
                <w:b/>
                <w:bCs/>
                <w:sz w:val="16"/>
                <w:szCs w:val="16"/>
              </w:rPr>
            </w:pPr>
          </w:p>
        </w:tc>
        <w:tc>
          <w:tcPr>
            <w:tcW w:w="3829" w:type="dxa"/>
            <w:tcBorders>
              <w:top w:val="single" w:sz="4" w:space="0" w:color="auto"/>
              <w:left w:val="single" w:sz="4" w:space="0" w:color="auto"/>
              <w:bottom w:val="single" w:sz="4" w:space="0" w:color="auto"/>
              <w:right w:val="single" w:sz="4" w:space="0" w:color="auto"/>
            </w:tcBorders>
            <w:vAlign w:val="center"/>
          </w:tcPr>
          <w:p w:rsidR="007624FB" w:rsidRPr="007624FB" w:rsidRDefault="007624FB" w:rsidP="00D15995">
            <w:pPr>
              <w:rPr>
                <w:rFonts w:ascii="Calibri" w:eastAsia="Times New Roman" w:hAnsi="Calibri" w:cs="Calibri"/>
                <w:b/>
                <w:bCs/>
                <w:sz w:val="16"/>
                <w:szCs w:val="16"/>
              </w:rPr>
            </w:pPr>
            <w:r w:rsidRPr="007624FB">
              <w:rPr>
                <w:rFonts w:ascii="Calibri" w:eastAsia="Times New Roman" w:hAnsi="Calibri" w:cs="Calibri"/>
                <w:b/>
                <w:bCs/>
                <w:sz w:val="16"/>
                <w:szCs w:val="16"/>
              </w:rPr>
              <w:t>GSF 033 Gerçeklik ve Soyutlama I (1+2)</w:t>
            </w:r>
          </w:p>
        </w:tc>
        <w:tc>
          <w:tcPr>
            <w:tcW w:w="992" w:type="dxa"/>
            <w:tcBorders>
              <w:top w:val="single" w:sz="4" w:space="0" w:color="auto"/>
              <w:left w:val="single" w:sz="4" w:space="0" w:color="auto"/>
              <w:bottom w:val="single" w:sz="4" w:space="0" w:color="auto"/>
              <w:right w:val="single" w:sz="4" w:space="0" w:color="auto"/>
            </w:tcBorders>
            <w:vAlign w:val="center"/>
          </w:tcPr>
          <w:p w:rsidR="007624FB" w:rsidRPr="007624FB" w:rsidRDefault="007624FB" w:rsidP="007624FB">
            <w:pPr>
              <w:jc w:val="center"/>
              <w:rPr>
                <w:rFonts w:ascii="Calibri" w:eastAsia="Times New Roman" w:hAnsi="Calibri" w:cs="Calibri"/>
                <w:b/>
                <w:bCs/>
                <w:sz w:val="16"/>
                <w:szCs w:val="16"/>
              </w:rPr>
            </w:pPr>
            <w:r w:rsidRPr="007624FB">
              <w:rPr>
                <w:rFonts w:ascii="Calibri" w:eastAsia="Times New Roman" w:hAnsi="Calibri" w:cs="Calibri"/>
                <w:b/>
                <w:bCs/>
                <w:sz w:val="16"/>
                <w:szCs w:val="16"/>
              </w:rPr>
              <w:t>4</w:t>
            </w:r>
          </w:p>
        </w:tc>
        <w:tc>
          <w:tcPr>
            <w:tcW w:w="992" w:type="dxa"/>
            <w:tcBorders>
              <w:top w:val="single" w:sz="4" w:space="0" w:color="auto"/>
              <w:left w:val="single" w:sz="4" w:space="0" w:color="auto"/>
              <w:bottom w:val="single" w:sz="4" w:space="0" w:color="auto"/>
              <w:right w:val="single" w:sz="4" w:space="0" w:color="auto"/>
            </w:tcBorders>
            <w:vAlign w:val="center"/>
          </w:tcPr>
          <w:p w:rsidR="007624FB" w:rsidRPr="007624FB" w:rsidRDefault="007624FB" w:rsidP="007624FB">
            <w:pPr>
              <w:jc w:val="center"/>
              <w:rPr>
                <w:rFonts w:ascii="Calibri" w:eastAsia="Times New Roman" w:hAnsi="Calibri" w:cs="Calibri"/>
                <w:b/>
                <w:bCs/>
                <w:sz w:val="16"/>
                <w:szCs w:val="16"/>
              </w:rPr>
            </w:pPr>
            <w:r w:rsidRPr="007624FB">
              <w:rPr>
                <w:rFonts w:ascii="Calibri" w:eastAsia="Times New Roman" w:hAnsi="Calibri" w:cs="Calibri"/>
                <w:b/>
                <w:bCs/>
                <w:sz w:val="16"/>
                <w:szCs w:val="16"/>
              </w:rPr>
              <w:t>GR</w:t>
            </w:r>
          </w:p>
        </w:tc>
      </w:tr>
      <w:tr w:rsidR="007624FB" w:rsidRPr="007624FB" w:rsidTr="003C4A4B">
        <w:trPr>
          <w:trHeight w:val="169"/>
        </w:trPr>
        <w:tc>
          <w:tcPr>
            <w:tcW w:w="1101" w:type="dxa"/>
            <w:vMerge/>
            <w:tcBorders>
              <w:left w:val="single" w:sz="4" w:space="0" w:color="auto"/>
              <w:right w:val="single" w:sz="4" w:space="0" w:color="auto"/>
            </w:tcBorders>
            <w:vAlign w:val="center"/>
          </w:tcPr>
          <w:p w:rsidR="007624FB" w:rsidRPr="007624FB" w:rsidRDefault="007624FB" w:rsidP="007624FB">
            <w:pPr>
              <w:spacing w:line="256" w:lineRule="auto"/>
              <w:rPr>
                <w:rFonts w:ascii="Calibri" w:eastAsia="Times New Roman" w:hAnsi="Calibri" w:cs="Calibri"/>
                <w:b/>
                <w:bCs/>
                <w:sz w:val="16"/>
                <w:szCs w:val="16"/>
              </w:rPr>
            </w:pPr>
          </w:p>
        </w:tc>
        <w:tc>
          <w:tcPr>
            <w:tcW w:w="1586" w:type="dxa"/>
            <w:vMerge/>
            <w:tcBorders>
              <w:left w:val="single" w:sz="4" w:space="0" w:color="auto"/>
              <w:right w:val="single" w:sz="4" w:space="0" w:color="auto"/>
            </w:tcBorders>
            <w:vAlign w:val="center"/>
          </w:tcPr>
          <w:p w:rsidR="007624FB" w:rsidRPr="007624FB" w:rsidRDefault="007624FB" w:rsidP="007624FB">
            <w:pPr>
              <w:spacing w:line="256" w:lineRule="auto"/>
              <w:rPr>
                <w:rFonts w:ascii="Calibri" w:eastAsia="Times New Roman" w:hAnsi="Calibri" w:cs="Calibri"/>
                <w:b/>
                <w:bCs/>
                <w:sz w:val="16"/>
                <w:szCs w:val="16"/>
              </w:rPr>
            </w:pPr>
          </w:p>
        </w:tc>
        <w:tc>
          <w:tcPr>
            <w:tcW w:w="3829" w:type="dxa"/>
            <w:tcBorders>
              <w:top w:val="single" w:sz="4" w:space="0" w:color="auto"/>
              <w:left w:val="single" w:sz="4" w:space="0" w:color="auto"/>
              <w:bottom w:val="single" w:sz="4" w:space="0" w:color="auto"/>
              <w:right w:val="single" w:sz="4" w:space="0" w:color="auto"/>
            </w:tcBorders>
            <w:vAlign w:val="center"/>
          </w:tcPr>
          <w:p w:rsidR="007624FB" w:rsidRPr="007624FB" w:rsidRDefault="007624FB" w:rsidP="00D15995">
            <w:pPr>
              <w:rPr>
                <w:rFonts w:ascii="Calibri" w:eastAsia="Times New Roman" w:hAnsi="Calibri" w:cs="Calibri"/>
                <w:b/>
                <w:bCs/>
                <w:sz w:val="16"/>
                <w:szCs w:val="16"/>
              </w:rPr>
            </w:pPr>
            <w:r w:rsidRPr="007624FB">
              <w:rPr>
                <w:rFonts w:ascii="Calibri" w:eastAsia="Times New Roman" w:hAnsi="Calibri" w:cs="Calibri"/>
                <w:b/>
                <w:bCs/>
                <w:sz w:val="16"/>
                <w:szCs w:val="16"/>
              </w:rPr>
              <w:t>GSF 065 Modern Çağdaş Sanat Hareketleri ve Kuramları (2+0)</w:t>
            </w:r>
          </w:p>
        </w:tc>
        <w:tc>
          <w:tcPr>
            <w:tcW w:w="992" w:type="dxa"/>
            <w:tcBorders>
              <w:top w:val="single" w:sz="4" w:space="0" w:color="auto"/>
              <w:left w:val="single" w:sz="4" w:space="0" w:color="auto"/>
              <w:bottom w:val="single" w:sz="4" w:space="0" w:color="auto"/>
              <w:right w:val="single" w:sz="4" w:space="0" w:color="auto"/>
            </w:tcBorders>
            <w:vAlign w:val="center"/>
          </w:tcPr>
          <w:p w:rsidR="007624FB" w:rsidRPr="007624FB" w:rsidRDefault="007624FB" w:rsidP="007624FB">
            <w:pPr>
              <w:jc w:val="center"/>
              <w:rPr>
                <w:rFonts w:ascii="Calibri" w:eastAsia="Times New Roman" w:hAnsi="Calibri" w:cs="Calibri"/>
                <w:b/>
                <w:bCs/>
                <w:sz w:val="16"/>
                <w:szCs w:val="16"/>
              </w:rPr>
            </w:pPr>
            <w:r w:rsidRPr="007624FB">
              <w:rPr>
                <w:rFonts w:ascii="Calibri" w:eastAsia="Times New Roman" w:hAnsi="Calibri" w:cs="Calibri"/>
                <w:b/>
                <w:bCs/>
                <w:sz w:val="16"/>
                <w:szCs w:val="16"/>
              </w:rPr>
              <w:t>4</w:t>
            </w:r>
          </w:p>
        </w:tc>
        <w:tc>
          <w:tcPr>
            <w:tcW w:w="992" w:type="dxa"/>
            <w:tcBorders>
              <w:top w:val="single" w:sz="4" w:space="0" w:color="auto"/>
              <w:left w:val="single" w:sz="4" w:space="0" w:color="auto"/>
              <w:bottom w:val="single" w:sz="4" w:space="0" w:color="auto"/>
              <w:right w:val="single" w:sz="4" w:space="0" w:color="auto"/>
            </w:tcBorders>
            <w:vAlign w:val="center"/>
          </w:tcPr>
          <w:p w:rsidR="007624FB" w:rsidRPr="007624FB" w:rsidRDefault="007624FB" w:rsidP="007624FB">
            <w:pPr>
              <w:jc w:val="center"/>
              <w:rPr>
                <w:rFonts w:ascii="Calibri" w:eastAsia="Times New Roman" w:hAnsi="Calibri" w:cs="Calibri"/>
                <w:b/>
                <w:bCs/>
                <w:sz w:val="16"/>
                <w:szCs w:val="16"/>
              </w:rPr>
            </w:pPr>
            <w:r w:rsidRPr="007624FB">
              <w:rPr>
                <w:rFonts w:ascii="Calibri" w:eastAsia="Times New Roman" w:hAnsi="Calibri" w:cs="Calibri"/>
                <w:b/>
                <w:bCs/>
                <w:sz w:val="16"/>
                <w:szCs w:val="16"/>
              </w:rPr>
              <w:t>DZ</w:t>
            </w:r>
          </w:p>
        </w:tc>
      </w:tr>
      <w:tr w:rsidR="007624FB" w:rsidRPr="007624FB" w:rsidTr="003C4A4B">
        <w:trPr>
          <w:trHeight w:val="169"/>
        </w:trPr>
        <w:tc>
          <w:tcPr>
            <w:tcW w:w="1101" w:type="dxa"/>
            <w:vMerge/>
            <w:tcBorders>
              <w:left w:val="single" w:sz="4" w:space="0" w:color="auto"/>
              <w:right w:val="single" w:sz="4" w:space="0" w:color="auto"/>
            </w:tcBorders>
            <w:vAlign w:val="center"/>
          </w:tcPr>
          <w:p w:rsidR="007624FB" w:rsidRPr="007624FB" w:rsidRDefault="007624FB" w:rsidP="007624FB">
            <w:pPr>
              <w:spacing w:line="256" w:lineRule="auto"/>
              <w:rPr>
                <w:rFonts w:ascii="Calibri" w:eastAsia="Times New Roman" w:hAnsi="Calibri" w:cs="Calibri"/>
                <w:b/>
                <w:bCs/>
                <w:sz w:val="16"/>
                <w:szCs w:val="16"/>
              </w:rPr>
            </w:pPr>
          </w:p>
        </w:tc>
        <w:tc>
          <w:tcPr>
            <w:tcW w:w="1586" w:type="dxa"/>
            <w:vMerge/>
            <w:tcBorders>
              <w:left w:val="single" w:sz="4" w:space="0" w:color="auto"/>
              <w:right w:val="single" w:sz="4" w:space="0" w:color="auto"/>
            </w:tcBorders>
            <w:vAlign w:val="center"/>
          </w:tcPr>
          <w:p w:rsidR="007624FB" w:rsidRPr="007624FB" w:rsidRDefault="007624FB" w:rsidP="007624FB">
            <w:pPr>
              <w:spacing w:line="256" w:lineRule="auto"/>
              <w:rPr>
                <w:rFonts w:ascii="Calibri" w:eastAsia="Times New Roman" w:hAnsi="Calibri" w:cs="Calibri"/>
                <w:b/>
                <w:bCs/>
                <w:sz w:val="16"/>
                <w:szCs w:val="16"/>
              </w:rPr>
            </w:pPr>
          </w:p>
        </w:tc>
        <w:tc>
          <w:tcPr>
            <w:tcW w:w="3829" w:type="dxa"/>
            <w:tcBorders>
              <w:top w:val="single" w:sz="4" w:space="0" w:color="auto"/>
              <w:left w:val="single" w:sz="4" w:space="0" w:color="auto"/>
              <w:bottom w:val="single" w:sz="4" w:space="0" w:color="auto"/>
              <w:right w:val="single" w:sz="4" w:space="0" w:color="auto"/>
            </w:tcBorders>
            <w:vAlign w:val="center"/>
          </w:tcPr>
          <w:p w:rsidR="007624FB" w:rsidRPr="007624FB" w:rsidRDefault="007624FB" w:rsidP="00D15995">
            <w:pPr>
              <w:rPr>
                <w:rFonts w:ascii="Calibri" w:eastAsia="Times New Roman" w:hAnsi="Calibri" w:cs="Calibri"/>
                <w:b/>
                <w:bCs/>
                <w:sz w:val="16"/>
                <w:szCs w:val="16"/>
              </w:rPr>
            </w:pPr>
            <w:r w:rsidRPr="007624FB">
              <w:rPr>
                <w:rFonts w:ascii="Calibri" w:eastAsia="Times New Roman" w:hAnsi="Calibri" w:cs="Calibri"/>
                <w:b/>
                <w:bCs/>
                <w:sz w:val="16"/>
                <w:szCs w:val="16"/>
              </w:rPr>
              <w:t xml:space="preserve">GSF 042 Kolaj ve </w:t>
            </w:r>
            <w:proofErr w:type="spellStart"/>
            <w:r w:rsidRPr="007624FB">
              <w:rPr>
                <w:rFonts w:ascii="Calibri" w:eastAsia="Times New Roman" w:hAnsi="Calibri" w:cs="Calibri"/>
                <w:b/>
                <w:bCs/>
                <w:sz w:val="16"/>
                <w:szCs w:val="16"/>
              </w:rPr>
              <w:t>Asamlaj</w:t>
            </w:r>
            <w:proofErr w:type="spellEnd"/>
            <w:r w:rsidRPr="007624FB">
              <w:rPr>
                <w:rFonts w:ascii="Calibri" w:eastAsia="Times New Roman" w:hAnsi="Calibri" w:cs="Calibri"/>
                <w:b/>
                <w:bCs/>
                <w:sz w:val="16"/>
                <w:szCs w:val="16"/>
              </w:rPr>
              <w:t xml:space="preserve"> II</w:t>
            </w:r>
          </w:p>
        </w:tc>
        <w:tc>
          <w:tcPr>
            <w:tcW w:w="992" w:type="dxa"/>
            <w:tcBorders>
              <w:top w:val="single" w:sz="4" w:space="0" w:color="auto"/>
              <w:left w:val="single" w:sz="4" w:space="0" w:color="auto"/>
              <w:bottom w:val="single" w:sz="4" w:space="0" w:color="auto"/>
              <w:right w:val="single" w:sz="4" w:space="0" w:color="auto"/>
            </w:tcBorders>
            <w:vAlign w:val="center"/>
          </w:tcPr>
          <w:p w:rsidR="007624FB" w:rsidRPr="007624FB" w:rsidRDefault="007624FB" w:rsidP="007624FB">
            <w:pPr>
              <w:jc w:val="center"/>
              <w:rPr>
                <w:rFonts w:ascii="Calibri" w:eastAsia="Times New Roman" w:hAnsi="Calibri" w:cs="Calibri"/>
                <w:b/>
                <w:bCs/>
                <w:sz w:val="16"/>
                <w:szCs w:val="16"/>
              </w:rPr>
            </w:pPr>
            <w:r w:rsidRPr="007624FB">
              <w:rPr>
                <w:rFonts w:ascii="Calibri" w:eastAsia="Times New Roman" w:hAnsi="Calibri" w:cs="Calibri"/>
                <w:b/>
                <w:bCs/>
                <w:sz w:val="16"/>
                <w:szCs w:val="16"/>
              </w:rPr>
              <w:t>4</w:t>
            </w:r>
          </w:p>
        </w:tc>
        <w:tc>
          <w:tcPr>
            <w:tcW w:w="992" w:type="dxa"/>
            <w:tcBorders>
              <w:top w:val="single" w:sz="4" w:space="0" w:color="auto"/>
              <w:left w:val="single" w:sz="4" w:space="0" w:color="auto"/>
              <w:bottom w:val="single" w:sz="4" w:space="0" w:color="auto"/>
              <w:right w:val="single" w:sz="4" w:space="0" w:color="auto"/>
            </w:tcBorders>
            <w:vAlign w:val="center"/>
          </w:tcPr>
          <w:p w:rsidR="007624FB" w:rsidRPr="007624FB" w:rsidRDefault="007624FB" w:rsidP="007624FB">
            <w:pPr>
              <w:jc w:val="center"/>
              <w:rPr>
                <w:rFonts w:ascii="Calibri" w:eastAsia="Times New Roman" w:hAnsi="Calibri" w:cs="Calibri"/>
                <w:b/>
                <w:bCs/>
                <w:sz w:val="16"/>
                <w:szCs w:val="16"/>
              </w:rPr>
            </w:pPr>
            <w:r w:rsidRPr="007624FB">
              <w:rPr>
                <w:rFonts w:ascii="Calibri" w:eastAsia="Times New Roman" w:hAnsi="Calibri" w:cs="Calibri"/>
                <w:b/>
                <w:bCs/>
                <w:sz w:val="16"/>
                <w:szCs w:val="16"/>
              </w:rPr>
              <w:t>DZ</w:t>
            </w:r>
          </w:p>
        </w:tc>
      </w:tr>
    </w:tbl>
    <w:p w:rsidR="007624FB" w:rsidRPr="007624FB" w:rsidRDefault="007624FB" w:rsidP="007624FB">
      <w:pPr>
        <w:jc w:val="both"/>
        <w:rPr>
          <w:rFonts w:ascii="Times New Roman" w:eastAsia="Times New Roman" w:hAnsi="Times New Roman" w:cs="Times New Roman"/>
          <w:sz w:val="16"/>
          <w:szCs w:val="16"/>
        </w:rPr>
      </w:pPr>
    </w:p>
    <w:p w:rsidR="007624FB" w:rsidRPr="007624FB" w:rsidRDefault="007624FB" w:rsidP="007624FB">
      <w:pPr>
        <w:rPr>
          <w:sz w:val="16"/>
          <w:szCs w:val="16"/>
        </w:rPr>
      </w:pPr>
    </w:p>
    <w:p w:rsidR="002D1EB2" w:rsidRDefault="002D1EB2" w:rsidP="002D1EB2">
      <w:pPr>
        <w:jc w:val="both"/>
        <w:rPr>
          <w:rFonts w:ascii="Times New Roman" w:hAnsi="Times New Roman" w:cs="Times New Roman"/>
          <w:sz w:val="24"/>
          <w:szCs w:val="24"/>
        </w:rPr>
      </w:pPr>
    </w:p>
    <w:p w:rsidR="005F7027" w:rsidRDefault="005F7027" w:rsidP="002D1EB2">
      <w:pPr>
        <w:jc w:val="both"/>
        <w:rPr>
          <w:rFonts w:ascii="Times New Roman" w:hAnsi="Times New Roman" w:cs="Times New Roman"/>
          <w:sz w:val="24"/>
          <w:szCs w:val="24"/>
        </w:rPr>
      </w:pPr>
    </w:p>
    <w:p w:rsidR="005F7027" w:rsidRDefault="005F7027" w:rsidP="002D1EB2">
      <w:pPr>
        <w:jc w:val="both"/>
        <w:rPr>
          <w:rFonts w:ascii="Times New Roman" w:hAnsi="Times New Roman" w:cs="Times New Roman"/>
          <w:sz w:val="24"/>
          <w:szCs w:val="24"/>
        </w:rPr>
      </w:pPr>
    </w:p>
    <w:p w:rsidR="005F7027" w:rsidRDefault="005F7027" w:rsidP="002D1EB2">
      <w:pPr>
        <w:jc w:val="both"/>
        <w:rPr>
          <w:rFonts w:ascii="Times New Roman" w:hAnsi="Times New Roman" w:cs="Times New Roman"/>
          <w:sz w:val="24"/>
          <w:szCs w:val="24"/>
        </w:rPr>
      </w:pPr>
    </w:p>
    <w:p w:rsidR="005F7027" w:rsidRDefault="005F7027" w:rsidP="002D1EB2">
      <w:pPr>
        <w:jc w:val="both"/>
        <w:rPr>
          <w:rFonts w:ascii="Times New Roman" w:hAnsi="Times New Roman" w:cs="Times New Roman"/>
          <w:sz w:val="24"/>
          <w:szCs w:val="24"/>
        </w:rPr>
      </w:pPr>
    </w:p>
    <w:p w:rsidR="005F7027" w:rsidRDefault="005F7027" w:rsidP="002D1EB2">
      <w:pPr>
        <w:jc w:val="both"/>
        <w:rPr>
          <w:rFonts w:ascii="Times New Roman" w:hAnsi="Times New Roman" w:cs="Times New Roman"/>
          <w:sz w:val="24"/>
          <w:szCs w:val="24"/>
        </w:rPr>
      </w:pPr>
    </w:p>
    <w:p w:rsidR="005F7027" w:rsidRDefault="005F7027" w:rsidP="002D1EB2">
      <w:pPr>
        <w:jc w:val="both"/>
        <w:rPr>
          <w:rFonts w:ascii="Times New Roman" w:hAnsi="Times New Roman" w:cs="Times New Roman"/>
          <w:sz w:val="24"/>
          <w:szCs w:val="24"/>
        </w:rPr>
      </w:pPr>
    </w:p>
    <w:p w:rsidR="005F7027" w:rsidRDefault="005F7027" w:rsidP="002D1EB2">
      <w:pPr>
        <w:jc w:val="both"/>
        <w:rPr>
          <w:rFonts w:ascii="Times New Roman" w:hAnsi="Times New Roman" w:cs="Times New Roman"/>
          <w:sz w:val="24"/>
          <w:szCs w:val="24"/>
        </w:rPr>
      </w:pPr>
    </w:p>
    <w:p w:rsidR="005F7027" w:rsidRDefault="005F7027" w:rsidP="002D1EB2">
      <w:pPr>
        <w:jc w:val="both"/>
        <w:rPr>
          <w:rFonts w:ascii="Times New Roman" w:hAnsi="Times New Roman" w:cs="Times New Roman"/>
          <w:sz w:val="24"/>
          <w:szCs w:val="24"/>
        </w:rPr>
      </w:pPr>
    </w:p>
    <w:p w:rsidR="005F7027" w:rsidRDefault="005F7027" w:rsidP="002D1EB2">
      <w:pPr>
        <w:jc w:val="both"/>
        <w:rPr>
          <w:rFonts w:ascii="Times New Roman" w:hAnsi="Times New Roman" w:cs="Times New Roman"/>
          <w:sz w:val="24"/>
          <w:szCs w:val="24"/>
        </w:rPr>
      </w:pPr>
    </w:p>
    <w:p w:rsidR="005F7027" w:rsidRDefault="005F7027" w:rsidP="002D1EB2">
      <w:pPr>
        <w:jc w:val="both"/>
        <w:rPr>
          <w:rFonts w:ascii="Times New Roman" w:hAnsi="Times New Roman" w:cs="Times New Roman"/>
          <w:sz w:val="24"/>
          <w:szCs w:val="24"/>
        </w:rPr>
      </w:pPr>
    </w:p>
    <w:p w:rsidR="005F7027" w:rsidRDefault="005F7027" w:rsidP="002D1EB2">
      <w:pPr>
        <w:jc w:val="both"/>
        <w:rPr>
          <w:rFonts w:ascii="Times New Roman" w:hAnsi="Times New Roman" w:cs="Times New Roman"/>
          <w:sz w:val="24"/>
          <w:szCs w:val="24"/>
        </w:rPr>
      </w:pPr>
    </w:p>
    <w:p w:rsidR="005F7027" w:rsidRDefault="005F7027" w:rsidP="002D1EB2">
      <w:pPr>
        <w:jc w:val="both"/>
        <w:rPr>
          <w:rFonts w:ascii="Times New Roman" w:hAnsi="Times New Roman" w:cs="Times New Roman"/>
          <w:sz w:val="24"/>
          <w:szCs w:val="24"/>
        </w:rPr>
      </w:pPr>
    </w:p>
    <w:p w:rsidR="005F7027" w:rsidRDefault="005F7027" w:rsidP="002D1EB2">
      <w:pPr>
        <w:jc w:val="both"/>
        <w:rPr>
          <w:rFonts w:ascii="Times New Roman" w:hAnsi="Times New Roman" w:cs="Times New Roman"/>
          <w:sz w:val="24"/>
          <w:szCs w:val="24"/>
        </w:rPr>
      </w:pPr>
    </w:p>
    <w:p w:rsidR="005F7027" w:rsidRPr="005F7027" w:rsidRDefault="005F7027" w:rsidP="002D1EB2">
      <w:pPr>
        <w:jc w:val="both"/>
        <w:rPr>
          <w:rFonts w:ascii="Times New Roman" w:hAnsi="Times New Roman" w:cs="Times New Roman"/>
          <w:sz w:val="24"/>
          <w:szCs w:val="24"/>
        </w:rPr>
      </w:pPr>
      <w:r w:rsidRPr="005F7027">
        <w:rPr>
          <w:rFonts w:ascii="Times New Roman" w:hAnsi="Times New Roman" w:cs="Times New Roman"/>
          <w:b/>
          <w:sz w:val="24"/>
          <w:szCs w:val="24"/>
        </w:rPr>
        <w:lastRenderedPageBreak/>
        <w:t>8-</w:t>
      </w:r>
      <w:r>
        <w:rPr>
          <w:rFonts w:ascii="Times New Roman" w:hAnsi="Times New Roman" w:cs="Times New Roman"/>
          <w:b/>
          <w:sz w:val="24"/>
          <w:szCs w:val="24"/>
        </w:rPr>
        <w:t xml:space="preserve"> </w:t>
      </w:r>
      <w:r w:rsidRPr="005F7027">
        <w:rPr>
          <w:rFonts w:ascii="Times New Roman" w:hAnsi="Times New Roman" w:cs="Times New Roman"/>
          <w:sz w:val="24"/>
          <w:szCs w:val="24"/>
        </w:rPr>
        <w:t>2018-2019 Eğitim Öğretim Yılı Özel Yetenek Sınav Kılavuzu hususu görüşmeye açıldı.</w:t>
      </w:r>
    </w:p>
    <w:p w:rsidR="005F7027" w:rsidRDefault="005F7027" w:rsidP="002D1EB2">
      <w:pPr>
        <w:jc w:val="both"/>
        <w:rPr>
          <w:rFonts w:ascii="Times New Roman" w:hAnsi="Times New Roman" w:cs="Times New Roman"/>
          <w:sz w:val="24"/>
          <w:szCs w:val="24"/>
        </w:rPr>
      </w:pPr>
    </w:p>
    <w:p w:rsidR="005F7027" w:rsidRDefault="005F7027" w:rsidP="002D1EB2">
      <w:pPr>
        <w:jc w:val="both"/>
        <w:rPr>
          <w:rFonts w:ascii="Times New Roman" w:hAnsi="Times New Roman" w:cs="Times New Roman"/>
          <w:sz w:val="24"/>
          <w:szCs w:val="24"/>
        </w:rPr>
      </w:pPr>
      <w:r w:rsidRPr="005F7027">
        <w:rPr>
          <w:rFonts w:ascii="Times New Roman" w:hAnsi="Times New Roman" w:cs="Times New Roman"/>
          <w:sz w:val="24"/>
          <w:szCs w:val="24"/>
        </w:rPr>
        <w:t xml:space="preserve">Yapılan görüşmeler sonunda; </w:t>
      </w:r>
      <w:r w:rsidRPr="005F7027">
        <w:rPr>
          <w:rFonts w:ascii="Times New Roman" w:hAnsi="Times New Roman" w:cs="Times New Roman"/>
          <w:sz w:val="24"/>
          <w:szCs w:val="24"/>
        </w:rPr>
        <w:t xml:space="preserve">2018-2019 Eğitim Öğretim Yılı </w:t>
      </w:r>
      <w:r w:rsidRPr="005F7027">
        <w:rPr>
          <w:rFonts w:ascii="Times New Roman" w:hAnsi="Times New Roman" w:cs="Times New Roman"/>
          <w:sz w:val="24"/>
          <w:szCs w:val="24"/>
        </w:rPr>
        <w:t xml:space="preserve">Fakültemiz </w:t>
      </w:r>
      <w:r w:rsidRPr="005F7027">
        <w:rPr>
          <w:rFonts w:ascii="Times New Roman" w:hAnsi="Times New Roman" w:cs="Times New Roman"/>
          <w:sz w:val="24"/>
          <w:szCs w:val="24"/>
        </w:rPr>
        <w:t>Özel Yetenek Sınav Kılavuzu</w:t>
      </w:r>
      <w:r w:rsidRPr="005F7027">
        <w:rPr>
          <w:rFonts w:ascii="Times New Roman" w:hAnsi="Times New Roman" w:cs="Times New Roman"/>
          <w:sz w:val="24"/>
          <w:szCs w:val="24"/>
        </w:rPr>
        <w:t>nun ekteki şekliyle uygun olduğuna ve gereği için Üniversite Senatosu’na arzına oybirliği ile karar verildi.</w:t>
      </w:r>
    </w:p>
    <w:p w:rsidR="005F7027" w:rsidRDefault="005F7027" w:rsidP="002D1EB2">
      <w:pPr>
        <w:jc w:val="both"/>
        <w:rPr>
          <w:rFonts w:ascii="Times New Roman" w:hAnsi="Times New Roman" w:cs="Times New Roman"/>
          <w:sz w:val="24"/>
          <w:szCs w:val="24"/>
        </w:rPr>
      </w:pPr>
    </w:p>
    <w:p w:rsidR="005F7027" w:rsidRDefault="005F7027" w:rsidP="002D1EB2">
      <w:pPr>
        <w:jc w:val="both"/>
        <w:rPr>
          <w:rFonts w:ascii="Times New Roman" w:hAnsi="Times New Roman" w:cs="Times New Roman"/>
          <w:sz w:val="24"/>
          <w:szCs w:val="24"/>
        </w:rPr>
      </w:pPr>
      <w:r w:rsidRPr="005F7027">
        <w:rPr>
          <w:rFonts w:ascii="Times New Roman" w:hAnsi="Times New Roman" w:cs="Times New Roman"/>
          <w:b/>
          <w:sz w:val="24"/>
          <w:szCs w:val="24"/>
        </w:rPr>
        <w:t>9-</w:t>
      </w:r>
      <w:r>
        <w:rPr>
          <w:rFonts w:ascii="Times New Roman" w:hAnsi="Times New Roman" w:cs="Times New Roman"/>
          <w:b/>
          <w:sz w:val="24"/>
          <w:szCs w:val="24"/>
        </w:rPr>
        <w:t xml:space="preserve"> </w:t>
      </w:r>
      <w:r w:rsidRPr="005F7027">
        <w:rPr>
          <w:rFonts w:ascii="Times New Roman" w:hAnsi="Times New Roman" w:cs="Times New Roman"/>
          <w:sz w:val="24"/>
          <w:szCs w:val="24"/>
        </w:rPr>
        <w:t>Gündemde başka madde olmadığından oturuma son verildi.</w:t>
      </w:r>
    </w:p>
    <w:p w:rsidR="005F7027" w:rsidRDefault="005F7027" w:rsidP="002D1EB2">
      <w:pPr>
        <w:jc w:val="both"/>
        <w:rPr>
          <w:rFonts w:ascii="Times New Roman" w:hAnsi="Times New Roman" w:cs="Times New Roman"/>
          <w:sz w:val="24"/>
          <w:szCs w:val="24"/>
        </w:rPr>
      </w:pPr>
    </w:p>
    <w:p w:rsidR="005F7027" w:rsidRDefault="005F7027" w:rsidP="002D1EB2">
      <w:pPr>
        <w:jc w:val="both"/>
        <w:rPr>
          <w:rFonts w:ascii="Times New Roman" w:hAnsi="Times New Roman" w:cs="Times New Roman"/>
          <w:sz w:val="24"/>
          <w:szCs w:val="24"/>
        </w:rPr>
      </w:pPr>
    </w:p>
    <w:p w:rsidR="005F7027" w:rsidRDefault="005F7027" w:rsidP="002D1EB2">
      <w:pPr>
        <w:jc w:val="both"/>
        <w:rPr>
          <w:rFonts w:ascii="Times New Roman" w:hAnsi="Times New Roman" w:cs="Times New Roman"/>
          <w:sz w:val="24"/>
          <w:szCs w:val="24"/>
        </w:rPr>
      </w:pPr>
    </w:p>
    <w:p w:rsidR="005F7027" w:rsidRPr="00C7158E" w:rsidRDefault="005F7027" w:rsidP="005F7027">
      <w:pPr>
        <w:autoSpaceDE w:val="0"/>
        <w:autoSpaceDN w:val="0"/>
        <w:adjustRightInd w:val="0"/>
        <w:jc w:val="both"/>
        <w:rPr>
          <w:rFonts w:ascii="Times New Roman" w:hAnsi="Times New Roman" w:cs="Times New Roman"/>
          <w:b/>
          <w:color w:val="000000"/>
          <w:sz w:val="24"/>
          <w:szCs w:val="24"/>
        </w:rPr>
      </w:pPr>
      <w:r w:rsidRPr="00C7158E">
        <w:rPr>
          <w:rFonts w:ascii="Times New Roman" w:hAnsi="Times New Roman" w:cs="Times New Roman"/>
          <w:b/>
          <w:color w:val="000000"/>
          <w:sz w:val="24"/>
          <w:szCs w:val="24"/>
        </w:rPr>
        <w:t>Prof. Didem ATİŞ</w:t>
      </w:r>
      <w:r w:rsidRPr="00C7158E">
        <w:rPr>
          <w:rFonts w:ascii="Times New Roman" w:hAnsi="Times New Roman" w:cs="Times New Roman"/>
          <w:b/>
          <w:color w:val="000000"/>
          <w:sz w:val="24"/>
          <w:szCs w:val="24"/>
        </w:rPr>
        <w:tab/>
      </w:r>
      <w:r w:rsidRPr="00C7158E">
        <w:rPr>
          <w:rFonts w:ascii="Times New Roman" w:hAnsi="Times New Roman" w:cs="Times New Roman"/>
          <w:b/>
          <w:color w:val="000000"/>
          <w:sz w:val="24"/>
          <w:szCs w:val="24"/>
        </w:rPr>
        <w:tab/>
      </w:r>
      <w:r w:rsidRPr="00C7158E">
        <w:rPr>
          <w:rFonts w:ascii="Times New Roman" w:hAnsi="Times New Roman" w:cs="Times New Roman"/>
          <w:b/>
          <w:color w:val="000000"/>
          <w:sz w:val="24"/>
          <w:szCs w:val="24"/>
        </w:rPr>
        <w:tab/>
      </w:r>
      <w:r w:rsidRPr="00C7158E">
        <w:rPr>
          <w:rFonts w:ascii="Times New Roman" w:hAnsi="Times New Roman" w:cs="Times New Roman"/>
          <w:b/>
          <w:color w:val="000000"/>
          <w:sz w:val="24"/>
          <w:szCs w:val="24"/>
        </w:rPr>
        <w:tab/>
      </w:r>
      <w:r w:rsidRPr="00C7158E">
        <w:rPr>
          <w:rFonts w:ascii="Times New Roman" w:hAnsi="Times New Roman" w:cs="Times New Roman"/>
          <w:b/>
          <w:color w:val="000000"/>
          <w:sz w:val="24"/>
          <w:szCs w:val="24"/>
        </w:rPr>
        <w:tab/>
        <w:t>Prof. Dr. Ayşe ÜSTÜN</w:t>
      </w:r>
    </w:p>
    <w:p w:rsidR="005F7027" w:rsidRPr="00C7158E" w:rsidRDefault="005F7027" w:rsidP="005F7027">
      <w:pPr>
        <w:autoSpaceDE w:val="0"/>
        <w:autoSpaceDN w:val="0"/>
        <w:adjustRightInd w:val="0"/>
        <w:jc w:val="both"/>
        <w:rPr>
          <w:rFonts w:ascii="Times New Roman" w:hAnsi="Times New Roman" w:cs="Times New Roman"/>
          <w:b/>
          <w:color w:val="000000"/>
          <w:sz w:val="24"/>
          <w:szCs w:val="24"/>
        </w:rPr>
      </w:pPr>
      <w:r w:rsidRPr="00C7158E">
        <w:rPr>
          <w:rFonts w:ascii="Times New Roman" w:hAnsi="Times New Roman" w:cs="Times New Roman"/>
          <w:b/>
          <w:color w:val="000000"/>
          <w:sz w:val="24"/>
          <w:szCs w:val="24"/>
        </w:rPr>
        <w:t>DEKAN</w:t>
      </w:r>
      <w:r w:rsidRPr="00C7158E">
        <w:rPr>
          <w:rFonts w:ascii="Times New Roman" w:hAnsi="Times New Roman" w:cs="Times New Roman"/>
          <w:b/>
          <w:color w:val="000000"/>
          <w:sz w:val="24"/>
          <w:szCs w:val="24"/>
        </w:rPr>
        <w:tab/>
      </w:r>
      <w:r w:rsidRPr="00C7158E">
        <w:rPr>
          <w:rFonts w:ascii="Times New Roman" w:hAnsi="Times New Roman" w:cs="Times New Roman"/>
          <w:b/>
          <w:color w:val="000000"/>
          <w:sz w:val="24"/>
          <w:szCs w:val="24"/>
        </w:rPr>
        <w:tab/>
      </w:r>
      <w:r w:rsidRPr="00C7158E">
        <w:rPr>
          <w:rFonts w:ascii="Times New Roman" w:hAnsi="Times New Roman" w:cs="Times New Roman"/>
          <w:b/>
          <w:color w:val="000000"/>
          <w:sz w:val="24"/>
          <w:szCs w:val="24"/>
        </w:rPr>
        <w:tab/>
      </w:r>
      <w:r w:rsidRPr="00C7158E">
        <w:rPr>
          <w:rFonts w:ascii="Times New Roman" w:hAnsi="Times New Roman" w:cs="Times New Roman"/>
          <w:b/>
          <w:color w:val="000000"/>
          <w:sz w:val="24"/>
          <w:szCs w:val="24"/>
        </w:rPr>
        <w:tab/>
      </w:r>
      <w:r w:rsidRPr="00C7158E">
        <w:rPr>
          <w:rFonts w:ascii="Times New Roman" w:hAnsi="Times New Roman" w:cs="Times New Roman"/>
          <w:b/>
          <w:color w:val="000000"/>
          <w:sz w:val="24"/>
          <w:szCs w:val="24"/>
        </w:rPr>
        <w:tab/>
      </w:r>
      <w:r w:rsidRPr="00C7158E">
        <w:rPr>
          <w:rFonts w:ascii="Times New Roman" w:hAnsi="Times New Roman" w:cs="Times New Roman"/>
          <w:b/>
          <w:color w:val="000000"/>
          <w:sz w:val="24"/>
          <w:szCs w:val="24"/>
        </w:rPr>
        <w:tab/>
        <w:t>ÜYE</w:t>
      </w:r>
    </w:p>
    <w:p w:rsidR="005F7027" w:rsidRPr="00C7158E" w:rsidRDefault="005F7027" w:rsidP="005F7027">
      <w:pPr>
        <w:autoSpaceDE w:val="0"/>
        <w:autoSpaceDN w:val="0"/>
        <w:adjustRightInd w:val="0"/>
        <w:jc w:val="both"/>
        <w:rPr>
          <w:rFonts w:ascii="Times New Roman" w:hAnsi="Times New Roman" w:cs="Times New Roman"/>
          <w:b/>
          <w:color w:val="000000"/>
          <w:sz w:val="24"/>
          <w:szCs w:val="24"/>
        </w:rPr>
      </w:pPr>
    </w:p>
    <w:p w:rsidR="005F7027" w:rsidRPr="00C7158E" w:rsidRDefault="005F7027" w:rsidP="005F7027">
      <w:pPr>
        <w:autoSpaceDE w:val="0"/>
        <w:autoSpaceDN w:val="0"/>
        <w:adjustRightInd w:val="0"/>
        <w:jc w:val="both"/>
        <w:rPr>
          <w:rFonts w:ascii="Times New Roman" w:hAnsi="Times New Roman" w:cs="Times New Roman"/>
          <w:b/>
          <w:color w:val="000000"/>
          <w:sz w:val="24"/>
          <w:szCs w:val="24"/>
        </w:rPr>
      </w:pPr>
    </w:p>
    <w:p w:rsidR="005F7027" w:rsidRPr="00C7158E" w:rsidRDefault="005F7027" w:rsidP="005F7027">
      <w:pPr>
        <w:autoSpaceDE w:val="0"/>
        <w:autoSpaceDN w:val="0"/>
        <w:adjustRightInd w:val="0"/>
        <w:jc w:val="both"/>
        <w:rPr>
          <w:rFonts w:ascii="Times New Roman" w:hAnsi="Times New Roman" w:cs="Times New Roman"/>
          <w:b/>
          <w:color w:val="000000"/>
          <w:sz w:val="24"/>
          <w:szCs w:val="24"/>
        </w:rPr>
      </w:pPr>
    </w:p>
    <w:p w:rsidR="005F7027" w:rsidRPr="00C7158E" w:rsidRDefault="005F7027" w:rsidP="005F7027">
      <w:pPr>
        <w:autoSpaceDE w:val="0"/>
        <w:autoSpaceDN w:val="0"/>
        <w:adjustRightInd w:val="0"/>
        <w:jc w:val="both"/>
        <w:rPr>
          <w:rFonts w:ascii="Times New Roman" w:hAnsi="Times New Roman" w:cs="Times New Roman"/>
          <w:b/>
          <w:color w:val="000000"/>
          <w:sz w:val="24"/>
          <w:szCs w:val="24"/>
        </w:rPr>
      </w:pPr>
      <w:r w:rsidRPr="00C7158E">
        <w:rPr>
          <w:rFonts w:ascii="Times New Roman" w:hAnsi="Times New Roman" w:cs="Times New Roman"/>
          <w:b/>
          <w:color w:val="000000"/>
          <w:sz w:val="24"/>
          <w:szCs w:val="24"/>
        </w:rPr>
        <w:t>Prof. Dr. Süreyya ÇAKIR</w:t>
      </w:r>
      <w:r w:rsidRPr="00C7158E">
        <w:rPr>
          <w:rFonts w:ascii="Times New Roman" w:hAnsi="Times New Roman" w:cs="Times New Roman"/>
          <w:b/>
          <w:color w:val="000000"/>
          <w:sz w:val="24"/>
          <w:szCs w:val="24"/>
        </w:rPr>
        <w:tab/>
      </w:r>
      <w:r w:rsidRPr="00C7158E">
        <w:rPr>
          <w:rFonts w:ascii="Times New Roman" w:hAnsi="Times New Roman" w:cs="Times New Roman"/>
          <w:b/>
          <w:color w:val="000000"/>
          <w:sz w:val="24"/>
          <w:szCs w:val="24"/>
        </w:rPr>
        <w:tab/>
      </w:r>
      <w:r w:rsidRPr="00C7158E">
        <w:rPr>
          <w:rFonts w:ascii="Times New Roman" w:hAnsi="Times New Roman" w:cs="Times New Roman"/>
          <w:b/>
          <w:color w:val="000000"/>
          <w:sz w:val="24"/>
          <w:szCs w:val="24"/>
        </w:rPr>
        <w:tab/>
      </w:r>
      <w:r w:rsidRPr="00C7158E">
        <w:rPr>
          <w:rFonts w:ascii="Times New Roman" w:hAnsi="Times New Roman" w:cs="Times New Roman"/>
          <w:b/>
          <w:color w:val="000000"/>
          <w:sz w:val="24"/>
          <w:szCs w:val="24"/>
        </w:rPr>
        <w:tab/>
      </w:r>
      <w:proofErr w:type="spellStart"/>
      <w:r w:rsidRPr="00C7158E">
        <w:rPr>
          <w:rFonts w:ascii="Times New Roman" w:hAnsi="Times New Roman" w:cs="Times New Roman"/>
          <w:b/>
          <w:color w:val="000000"/>
          <w:sz w:val="24"/>
          <w:szCs w:val="24"/>
        </w:rPr>
        <w:t>Doç.Dr</w:t>
      </w:r>
      <w:proofErr w:type="spellEnd"/>
      <w:r w:rsidRPr="00C7158E">
        <w:rPr>
          <w:rFonts w:ascii="Times New Roman" w:hAnsi="Times New Roman" w:cs="Times New Roman"/>
          <w:b/>
          <w:color w:val="000000"/>
          <w:sz w:val="24"/>
          <w:szCs w:val="24"/>
        </w:rPr>
        <w:t>. Tahsin TURGAY</w:t>
      </w:r>
    </w:p>
    <w:p w:rsidR="005F7027" w:rsidRPr="00C7158E" w:rsidRDefault="005F7027" w:rsidP="005F7027">
      <w:pPr>
        <w:autoSpaceDE w:val="0"/>
        <w:autoSpaceDN w:val="0"/>
        <w:adjustRightInd w:val="0"/>
        <w:jc w:val="both"/>
        <w:rPr>
          <w:rFonts w:ascii="Times New Roman" w:hAnsi="Times New Roman" w:cs="Times New Roman"/>
          <w:b/>
          <w:color w:val="000000"/>
          <w:sz w:val="24"/>
          <w:szCs w:val="24"/>
        </w:rPr>
      </w:pPr>
      <w:r w:rsidRPr="00C7158E">
        <w:rPr>
          <w:rFonts w:ascii="Times New Roman" w:hAnsi="Times New Roman" w:cs="Times New Roman"/>
          <w:b/>
          <w:color w:val="000000"/>
          <w:sz w:val="24"/>
          <w:szCs w:val="24"/>
        </w:rPr>
        <w:t>ÜYE</w:t>
      </w:r>
      <w:r w:rsidRPr="00C7158E">
        <w:rPr>
          <w:rFonts w:ascii="Times New Roman" w:hAnsi="Times New Roman" w:cs="Times New Roman"/>
          <w:b/>
          <w:color w:val="000000"/>
          <w:sz w:val="24"/>
          <w:szCs w:val="24"/>
        </w:rPr>
        <w:tab/>
      </w:r>
      <w:r w:rsidRPr="00C7158E">
        <w:rPr>
          <w:rFonts w:ascii="Times New Roman" w:hAnsi="Times New Roman" w:cs="Times New Roman"/>
          <w:b/>
          <w:color w:val="000000"/>
          <w:sz w:val="24"/>
          <w:szCs w:val="24"/>
        </w:rPr>
        <w:tab/>
      </w:r>
      <w:r w:rsidRPr="00C7158E">
        <w:rPr>
          <w:rFonts w:ascii="Times New Roman" w:hAnsi="Times New Roman" w:cs="Times New Roman"/>
          <w:b/>
          <w:color w:val="000000"/>
          <w:sz w:val="24"/>
          <w:szCs w:val="24"/>
        </w:rPr>
        <w:tab/>
      </w:r>
      <w:r w:rsidRPr="00C7158E">
        <w:rPr>
          <w:rFonts w:ascii="Times New Roman" w:hAnsi="Times New Roman" w:cs="Times New Roman"/>
          <w:b/>
          <w:color w:val="000000"/>
          <w:sz w:val="24"/>
          <w:szCs w:val="24"/>
        </w:rPr>
        <w:tab/>
      </w:r>
      <w:r w:rsidRPr="00C7158E">
        <w:rPr>
          <w:rFonts w:ascii="Times New Roman" w:hAnsi="Times New Roman" w:cs="Times New Roman"/>
          <w:b/>
          <w:color w:val="000000"/>
          <w:sz w:val="24"/>
          <w:szCs w:val="24"/>
        </w:rPr>
        <w:tab/>
      </w:r>
      <w:r w:rsidRPr="00C7158E">
        <w:rPr>
          <w:rFonts w:ascii="Times New Roman" w:hAnsi="Times New Roman" w:cs="Times New Roman"/>
          <w:b/>
          <w:color w:val="000000"/>
          <w:sz w:val="24"/>
          <w:szCs w:val="24"/>
        </w:rPr>
        <w:tab/>
      </w:r>
      <w:r w:rsidRPr="00C7158E">
        <w:rPr>
          <w:rFonts w:ascii="Times New Roman" w:hAnsi="Times New Roman" w:cs="Times New Roman"/>
          <w:b/>
          <w:color w:val="000000"/>
          <w:sz w:val="24"/>
          <w:szCs w:val="24"/>
        </w:rPr>
        <w:tab/>
      </w:r>
      <w:proofErr w:type="spellStart"/>
      <w:r w:rsidRPr="00C7158E">
        <w:rPr>
          <w:rFonts w:ascii="Times New Roman" w:hAnsi="Times New Roman" w:cs="Times New Roman"/>
          <w:b/>
          <w:color w:val="000000"/>
          <w:sz w:val="24"/>
          <w:szCs w:val="24"/>
        </w:rPr>
        <w:t>ÜYE</w:t>
      </w:r>
      <w:proofErr w:type="spellEnd"/>
    </w:p>
    <w:p w:rsidR="005F7027" w:rsidRPr="00C7158E" w:rsidRDefault="005F7027" w:rsidP="005F7027">
      <w:pPr>
        <w:autoSpaceDE w:val="0"/>
        <w:autoSpaceDN w:val="0"/>
        <w:adjustRightInd w:val="0"/>
        <w:jc w:val="both"/>
        <w:rPr>
          <w:rFonts w:ascii="Times New Roman" w:hAnsi="Times New Roman" w:cs="Times New Roman"/>
          <w:b/>
          <w:color w:val="000000"/>
          <w:sz w:val="24"/>
          <w:szCs w:val="24"/>
        </w:rPr>
      </w:pPr>
    </w:p>
    <w:p w:rsidR="005F7027" w:rsidRPr="00C7158E" w:rsidRDefault="005F7027" w:rsidP="005F7027">
      <w:pPr>
        <w:autoSpaceDE w:val="0"/>
        <w:autoSpaceDN w:val="0"/>
        <w:adjustRightInd w:val="0"/>
        <w:jc w:val="both"/>
        <w:rPr>
          <w:rFonts w:ascii="Times New Roman" w:hAnsi="Times New Roman" w:cs="Times New Roman"/>
          <w:b/>
          <w:color w:val="000000"/>
          <w:sz w:val="24"/>
          <w:szCs w:val="24"/>
        </w:rPr>
      </w:pPr>
      <w:bookmarkStart w:id="0" w:name="_GoBack"/>
      <w:bookmarkEnd w:id="0"/>
    </w:p>
    <w:p w:rsidR="005F7027" w:rsidRPr="00C7158E" w:rsidRDefault="005F7027" w:rsidP="005F7027">
      <w:pPr>
        <w:autoSpaceDE w:val="0"/>
        <w:autoSpaceDN w:val="0"/>
        <w:adjustRightInd w:val="0"/>
        <w:jc w:val="both"/>
        <w:rPr>
          <w:rFonts w:ascii="Times New Roman" w:hAnsi="Times New Roman" w:cs="Times New Roman"/>
          <w:b/>
          <w:color w:val="000000"/>
          <w:sz w:val="24"/>
          <w:szCs w:val="24"/>
        </w:rPr>
      </w:pPr>
      <w:r w:rsidRPr="00C7158E">
        <w:rPr>
          <w:rFonts w:ascii="Times New Roman" w:hAnsi="Times New Roman" w:cs="Times New Roman"/>
          <w:b/>
          <w:color w:val="000000"/>
          <w:sz w:val="24"/>
          <w:szCs w:val="24"/>
        </w:rPr>
        <w:t>Doç. Buket ACARTÜRK</w:t>
      </w:r>
      <w:r w:rsidRPr="00C7158E">
        <w:rPr>
          <w:rFonts w:ascii="Times New Roman" w:hAnsi="Times New Roman" w:cs="Times New Roman"/>
          <w:b/>
          <w:color w:val="000000"/>
          <w:sz w:val="24"/>
          <w:szCs w:val="24"/>
        </w:rPr>
        <w:tab/>
      </w:r>
      <w:r w:rsidRPr="00C7158E">
        <w:rPr>
          <w:rFonts w:ascii="Times New Roman" w:hAnsi="Times New Roman" w:cs="Times New Roman"/>
          <w:b/>
          <w:color w:val="000000"/>
          <w:sz w:val="24"/>
          <w:szCs w:val="24"/>
        </w:rPr>
        <w:tab/>
      </w:r>
      <w:r w:rsidRPr="00C7158E">
        <w:rPr>
          <w:rFonts w:ascii="Times New Roman" w:hAnsi="Times New Roman" w:cs="Times New Roman"/>
          <w:b/>
          <w:color w:val="000000"/>
          <w:sz w:val="24"/>
          <w:szCs w:val="24"/>
        </w:rPr>
        <w:tab/>
      </w:r>
      <w:r w:rsidRPr="00C7158E">
        <w:rPr>
          <w:rFonts w:ascii="Times New Roman" w:hAnsi="Times New Roman" w:cs="Times New Roman"/>
          <w:b/>
          <w:color w:val="000000"/>
          <w:sz w:val="24"/>
          <w:szCs w:val="24"/>
        </w:rPr>
        <w:tab/>
      </w:r>
      <w:proofErr w:type="spellStart"/>
      <w:proofErr w:type="gramStart"/>
      <w:r w:rsidRPr="00C7158E">
        <w:rPr>
          <w:rFonts w:ascii="Times New Roman" w:hAnsi="Times New Roman" w:cs="Times New Roman"/>
          <w:b/>
          <w:color w:val="000000"/>
          <w:sz w:val="24"/>
          <w:szCs w:val="24"/>
        </w:rPr>
        <w:t>Yrd.Doç.Dr</w:t>
      </w:r>
      <w:proofErr w:type="gramEnd"/>
      <w:r w:rsidRPr="00C7158E">
        <w:rPr>
          <w:rFonts w:ascii="Times New Roman" w:hAnsi="Times New Roman" w:cs="Times New Roman"/>
          <w:b/>
          <w:color w:val="000000"/>
          <w:sz w:val="24"/>
          <w:szCs w:val="24"/>
        </w:rPr>
        <w:t>.Hatice</w:t>
      </w:r>
      <w:proofErr w:type="spellEnd"/>
      <w:r w:rsidRPr="00C7158E">
        <w:rPr>
          <w:rFonts w:ascii="Times New Roman" w:hAnsi="Times New Roman" w:cs="Times New Roman"/>
          <w:b/>
          <w:color w:val="000000"/>
          <w:sz w:val="24"/>
          <w:szCs w:val="24"/>
        </w:rPr>
        <w:t xml:space="preserve"> Senem DOYDUK</w:t>
      </w:r>
    </w:p>
    <w:p w:rsidR="005F7027" w:rsidRPr="00C7158E" w:rsidRDefault="005F7027" w:rsidP="005F7027">
      <w:pPr>
        <w:autoSpaceDE w:val="0"/>
        <w:autoSpaceDN w:val="0"/>
        <w:adjustRightInd w:val="0"/>
        <w:jc w:val="both"/>
        <w:rPr>
          <w:rFonts w:ascii="Times New Roman" w:hAnsi="Times New Roman" w:cs="Times New Roman"/>
          <w:b/>
          <w:sz w:val="24"/>
          <w:szCs w:val="24"/>
        </w:rPr>
      </w:pPr>
      <w:r w:rsidRPr="00C7158E">
        <w:rPr>
          <w:rFonts w:ascii="Times New Roman" w:hAnsi="Times New Roman" w:cs="Times New Roman"/>
          <w:b/>
          <w:color w:val="000000"/>
          <w:sz w:val="24"/>
          <w:szCs w:val="24"/>
        </w:rPr>
        <w:t>ÜYE</w:t>
      </w:r>
      <w:r w:rsidRPr="00C7158E">
        <w:rPr>
          <w:rFonts w:ascii="Times New Roman" w:hAnsi="Times New Roman" w:cs="Times New Roman"/>
          <w:b/>
          <w:color w:val="000000"/>
          <w:sz w:val="24"/>
          <w:szCs w:val="24"/>
        </w:rPr>
        <w:tab/>
      </w:r>
      <w:r w:rsidRPr="00C7158E">
        <w:rPr>
          <w:rFonts w:ascii="Times New Roman" w:hAnsi="Times New Roman" w:cs="Times New Roman"/>
          <w:b/>
          <w:color w:val="000000"/>
          <w:sz w:val="24"/>
          <w:szCs w:val="24"/>
        </w:rPr>
        <w:tab/>
      </w:r>
      <w:r w:rsidRPr="00C7158E">
        <w:rPr>
          <w:rFonts w:ascii="Times New Roman" w:hAnsi="Times New Roman" w:cs="Times New Roman"/>
          <w:b/>
          <w:color w:val="000000"/>
          <w:sz w:val="24"/>
          <w:szCs w:val="24"/>
        </w:rPr>
        <w:tab/>
      </w:r>
      <w:r w:rsidRPr="00C7158E">
        <w:rPr>
          <w:rFonts w:ascii="Times New Roman" w:hAnsi="Times New Roman" w:cs="Times New Roman"/>
          <w:b/>
          <w:color w:val="000000"/>
          <w:sz w:val="24"/>
          <w:szCs w:val="24"/>
        </w:rPr>
        <w:tab/>
      </w:r>
      <w:r w:rsidRPr="00C7158E">
        <w:rPr>
          <w:rFonts w:ascii="Times New Roman" w:hAnsi="Times New Roman" w:cs="Times New Roman"/>
          <w:b/>
          <w:color w:val="000000"/>
          <w:sz w:val="24"/>
          <w:szCs w:val="24"/>
        </w:rPr>
        <w:tab/>
      </w:r>
      <w:r w:rsidRPr="00C7158E">
        <w:rPr>
          <w:rFonts w:ascii="Times New Roman" w:hAnsi="Times New Roman" w:cs="Times New Roman"/>
          <w:b/>
          <w:color w:val="000000"/>
          <w:sz w:val="24"/>
          <w:szCs w:val="24"/>
        </w:rPr>
        <w:tab/>
      </w:r>
      <w:r w:rsidRPr="00C7158E">
        <w:rPr>
          <w:rFonts w:ascii="Times New Roman" w:hAnsi="Times New Roman" w:cs="Times New Roman"/>
          <w:b/>
          <w:color w:val="000000"/>
          <w:sz w:val="24"/>
          <w:szCs w:val="24"/>
        </w:rPr>
        <w:tab/>
      </w:r>
      <w:proofErr w:type="spellStart"/>
      <w:r w:rsidRPr="00C7158E">
        <w:rPr>
          <w:rFonts w:ascii="Times New Roman" w:hAnsi="Times New Roman" w:cs="Times New Roman"/>
          <w:b/>
          <w:color w:val="000000"/>
          <w:sz w:val="24"/>
          <w:szCs w:val="24"/>
        </w:rPr>
        <w:t>ÜYE</w:t>
      </w:r>
      <w:proofErr w:type="spellEnd"/>
    </w:p>
    <w:p w:rsidR="005F7027" w:rsidRDefault="005F7027" w:rsidP="005F7027">
      <w:pPr>
        <w:autoSpaceDE w:val="0"/>
        <w:autoSpaceDN w:val="0"/>
        <w:adjustRightInd w:val="0"/>
        <w:jc w:val="both"/>
        <w:rPr>
          <w:rFonts w:ascii="Times New Roman" w:hAnsi="Times New Roman" w:cs="Times New Roman"/>
          <w:b/>
          <w:sz w:val="24"/>
          <w:szCs w:val="24"/>
        </w:rPr>
      </w:pPr>
    </w:p>
    <w:p w:rsidR="005F7027" w:rsidRDefault="005F7027" w:rsidP="005F7027">
      <w:pPr>
        <w:autoSpaceDE w:val="0"/>
        <w:autoSpaceDN w:val="0"/>
        <w:adjustRightInd w:val="0"/>
        <w:jc w:val="both"/>
        <w:rPr>
          <w:rFonts w:ascii="Times New Roman" w:hAnsi="Times New Roman" w:cs="Times New Roman"/>
          <w:b/>
          <w:sz w:val="24"/>
          <w:szCs w:val="24"/>
        </w:rPr>
      </w:pPr>
    </w:p>
    <w:p w:rsidR="005F7027" w:rsidRPr="005F7027" w:rsidRDefault="005F7027" w:rsidP="002D1EB2">
      <w:pPr>
        <w:jc w:val="both"/>
        <w:rPr>
          <w:rFonts w:ascii="Times New Roman" w:hAnsi="Times New Roman" w:cs="Times New Roman"/>
          <w:sz w:val="24"/>
          <w:szCs w:val="24"/>
        </w:rPr>
      </w:pPr>
    </w:p>
    <w:sectPr w:rsidR="005F7027" w:rsidRPr="005F70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9480F"/>
    <w:multiLevelType w:val="hybridMultilevel"/>
    <w:tmpl w:val="AB742428"/>
    <w:lvl w:ilvl="0" w:tplc="0BE827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737"/>
    <w:rsid w:val="000C4C42"/>
    <w:rsid w:val="00127057"/>
    <w:rsid w:val="001B031F"/>
    <w:rsid w:val="002D1EB2"/>
    <w:rsid w:val="003C4A4B"/>
    <w:rsid w:val="00433361"/>
    <w:rsid w:val="005F7027"/>
    <w:rsid w:val="007624FB"/>
    <w:rsid w:val="00804737"/>
    <w:rsid w:val="00936245"/>
    <w:rsid w:val="00AF7A9B"/>
    <w:rsid w:val="00D159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737"/>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33361"/>
    <w:pPr>
      <w:ind w:left="720"/>
      <w:contextualSpacing/>
    </w:pPr>
  </w:style>
  <w:style w:type="table" w:styleId="TabloKlavuzu">
    <w:name w:val="Table Grid"/>
    <w:basedOn w:val="NormalTablo"/>
    <w:uiPriority w:val="59"/>
    <w:rsid w:val="001270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737"/>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33361"/>
    <w:pPr>
      <w:ind w:left="720"/>
      <w:contextualSpacing/>
    </w:pPr>
  </w:style>
  <w:style w:type="table" w:styleId="TabloKlavuzu">
    <w:name w:val="Table Grid"/>
    <w:basedOn w:val="NormalTablo"/>
    <w:uiPriority w:val="59"/>
    <w:rsid w:val="001270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24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915</Words>
  <Characters>5216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9</cp:revision>
  <dcterms:created xsi:type="dcterms:W3CDTF">2018-05-21T08:37:00Z</dcterms:created>
  <dcterms:modified xsi:type="dcterms:W3CDTF">2018-05-23T07:26:00Z</dcterms:modified>
</cp:coreProperties>
</file>