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F0" w:rsidRDefault="00F236F0" w:rsidP="00F23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F236F0" w:rsidRDefault="00F236F0" w:rsidP="00F236F0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  <w:t>Prof. Dr. Ayşe ÜSTÜN</w:t>
      </w:r>
    </w:p>
    <w:p w:rsidR="004E7B34" w:rsidRDefault="004E7B34" w:rsidP="004E7B3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Prof. Dr. Süreyya ÇAKIR</w:t>
      </w:r>
    </w:p>
    <w:p w:rsidR="004E7B34" w:rsidRDefault="004E7B34" w:rsidP="004E7B3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F236F0" w:rsidRDefault="004E7B34" w:rsidP="00F236F0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6F0">
        <w:rPr>
          <w:rFonts w:ascii="Times New Roman" w:hAnsi="Times New Roman" w:cs="Times New Roman"/>
          <w:sz w:val="24"/>
          <w:szCs w:val="24"/>
        </w:rPr>
        <w:tab/>
      </w:r>
    </w:p>
    <w:p w:rsidR="00F236F0" w:rsidRDefault="00F236F0" w:rsidP="00F236F0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36F0" w:rsidRDefault="00F236F0" w:rsidP="00F23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F236F0" w:rsidRDefault="00F236F0" w:rsidP="00F23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F236F0" w:rsidRDefault="00F236F0" w:rsidP="00F23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F236F0" w:rsidRDefault="00F236F0" w:rsidP="00F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6F0" w:rsidRDefault="00F236F0" w:rsidP="00F23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30/01/2019</w:t>
      </w:r>
      <w:proofErr w:type="gramEnd"/>
    </w:p>
    <w:p w:rsidR="00F236F0" w:rsidRDefault="00F236F0" w:rsidP="00F23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573</w:t>
      </w:r>
    </w:p>
    <w:p w:rsidR="00F236F0" w:rsidRDefault="00F236F0" w:rsidP="00F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6F0" w:rsidRDefault="00F236F0" w:rsidP="00F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30/01/2019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F236F0" w:rsidRDefault="00F236F0" w:rsidP="00F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6F0" w:rsidRPr="007C2B1E" w:rsidRDefault="007C2B1E" w:rsidP="007C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1E">
        <w:rPr>
          <w:rFonts w:ascii="Times New Roman" w:hAnsi="Times New Roman" w:cs="Times New Roman"/>
          <w:b/>
          <w:sz w:val="24"/>
          <w:szCs w:val="24"/>
        </w:rPr>
        <w:t>1-</w:t>
      </w:r>
      <w:r w:rsidRPr="007C2B1E">
        <w:rPr>
          <w:rFonts w:ascii="Times New Roman" w:hAnsi="Times New Roman" w:cs="Times New Roman"/>
          <w:sz w:val="24"/>
          <w:szCs w:val="24"/>
        </w:rPr>
        <w:t xml:space="preserve">Sakarya Uygulamalı Bilimler Üniversitesi Rektörlüğü’nün </w:t>
      </w:r>
      <w:proofErr w:type="gramStart"/>
      <w:r w:rsidRPr="007C2B1E">
        <w:rPr>
          <w:rFonts w:ascii="Times New Roman" w:hAnsi="Times New Roman" w:cs="Times New Roman"/>
          <w:sz w:val="24"/>
          <w:szCs w:val="24"/>
        </w:rPr>
        <w:t>29/01/2019</w:t>
      </w:r>
      <w:proofErr w:type="gramEnd"/>
      <w:r w:rsidRPr="007C2B1E">
        <w:rPr>
          <w:rFonts w:ascii="Times New Roman" w:hAnsi="Times New Roman" w:cs="Times New Roman"/>
          <w:sz w:val="24"/>
          <w:szCs w:val="24"/>
        </w:rPr>
        <w:t xml:space="preserve"> tarih ve 903.07.02 sayılı yazısı okundu.</w:t>
      </w:r>
    </w:p>
    <w:p w:rsidR="00460C57" w:rsidRDefault="007C2B1E">
      <w:pPr>
        <w:rPr>
          <w:rFonts w:ascii="Times New Roman" w:hAnsi="Times New Roman" w:cs="Times New Roman"/>
        </w:rPr>
      </w:pPr>
      <w:r w:rsidRPr="007C2B1E">
        <w:rPr>
          <w:rFonts w:ascii="Times New Roman" w:hAnsi="Times New Roman" w:cs="Times New Roman"/>
        </w:rPr>
        <w:t>Yapılan görüşmeler sonunda,</w:t>
      </w:r>
      <w:r>
        <w:rPr>
          <w:rFonts w:ascii="Times New Roman" w:hAnsi="Times New Roman" w:cs="Times New Roman"/>
        </w:rPr>
        <w:t xml:space="preserve">  2018-2019 Eğitim Öğretim Yılı Bahar Yarıyılında,  Sakarya Uygulamalı Bilimler Üniversitesi Adapazarı Meslek Yüksekokulu’nda, aşağıdaki tabloda yer alan dersleri vermek üzere; Fakültemiz İç Mimarlık  öğretim elemanlarından </w:t>
      </w:r>
      <w:proofErr w:type="spellStart"/>
      <w:proofErr w:type="gramStart"/>
      <w:r>
        <w:rPr>
          <w:rFonts w:ascii="Times New Roman" w:hAnsi="Times New Roman" w:cs="Times New Roman"/>
        </w:rPr>
        <w:t>Öğr.Gör</w:t>
      </w:r>
      <w:proofErr w:type="spellEnd"/>
      <w:proofErr w:type="gramEnd"/>
      <w:r>
        <w:rPr>
          <w:rFonts w:ascii="Times New Roman" w:hAnsi="Times New Roman" w:cs="Times New Roman"/>
        </w:rPr>
        <w:t xml:space="preserve">. Ayşe Simden </w:t>
      </w:r>
      <w:proofErr w:type="spellStart"/>
      <w:r>
        <w:rPr>
          <w:rFonts w:ascii="Times New Roman" w:hAnsi="Times New Roman" w:cs="Times New Roman"/>
        </w:rPr>
        <w:t>ÇAKIR’ın</w:t>
      </w:r>
      <w:proofErr w:type="spellEnd"/>
      <w:r>
        <w:rPr>
          <w:rFonts w:ascii="Times New Roman" w:hAnsi="Times New Roman" w:cs="Times New Roman"/>
        </w:rPr>
        <w:t>, 2547 Sayılı Kanunun 40/a maddesi gereğince görevlendirilmesinin uygun olduğuna oybirliği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84"/>
        <w:gridCol w:w="1042"/>
        <w:gridCol w:w="1534"/>
        <w:gridCol w:w="734"/>
        <w:gridCol w:w="992"/>
        <w:gridCol w:w="1418"/>
      </w:tblGrid>
      <w:tr w:rsidR="007C2B1E" w:rsidRPr="007C2B1E" w:rsidTr="007C2B1E">
        <w:tc>
          <w:tcPr>
            <w:tcW w:w="1668" w:type="dxa"/>
          </w:tcPr>
          <w:p w:rsidR="007C2B1E" w:rsidRPr="007C2B1E" w:rsidRDefault="007C2B1E">
            <w:pPr>
              <w:rPr>
                <w:rFonts w:ascii="Times New Roman" w:hAnsi="Times New Roman" w:cs="Times New Roman"/>
                <w:b/>
              </w:rPr>
            </w:pPr>
            <w:r w:rsidRPr="007C2B1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084" w:type="dxa"/>
          </w:tcPr>
          <w:p w:rsidR="007C2B1E" w:rsidRPr="007C2B1E" w:rsidRDefault="007C2B1E">
            <w:pPr>
              <w:rPr>
                <w:rFonts w:ascii="Times New Roman" w:hAnsi="Times New Roman" w:cs="Times New Roman"/>
                <w:b/>
              </w:rPr>
            </w:pPr>
            <w:r w:rsidRPr="007C2B1E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042" w:type="dxa"/>
          </w:tcPr>
          <w:p w:rsidR="007C2B1E" w:rsidRPr="007C2B1E" w:rsidRDefault="007C2B1E">
            <w:pPr>
              <w:rPr>
                <w:rFonts w:ascii="Times New Roman" w:hAnsi="Times New Roman" w:cs="Times New Roman"/>
                <w:b/>
              </w:rPr>
            </w:pPr>
            <w:r w:rsidRPr="007C2B1E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1534" w:type="dxa"/>
          </w:tcPr>
          <w:p w:rsidR="007C2B1E" w:rsidRPr="007C2B1E" w:rsidRDefault="007C2B1E">
            <w:pPr>
              <w:rPr>
                <w:rFonts w:ascii="Times New Roman" w:hAnsi="Times New Roman" w:cs="Times New Roman"/>
                <w:b/>
              </w:rPr>
            </w:pPr>
            <w:r w:rsidRPr="007C2B1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34" w:type="dxa"/>
          </w:tcPr>
          <w:p w:rsidR="007C2B1E" w:rsidRPr="007C2B1E" w:rsidRDefault="007C2B1E">
            <w:pPr>
              <w:rPr>
                <w:rFonts w:ascii="Times New Roman" w:hAnsi="Times New Roman" w:cs="Times New Roman"/>
                <w:b/>
              </w:rPr>
            </w:pPr>
            <w:r w:rsidRPr="007C2B1E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992" w:type="dxa"/>
          </w:tcPr>
          <w:p w:rsidR="007C2B1E" w:rsidRPr="007C2B1E" w:rsidRDefault="007C2B1E">
            <w:pPr>
              <w:rPr>
                <w:rFonts w:ascii="Times New Roman" w:hAnsi="Times New Roman" w:cs="Times New Roman"/>
                <w:b/>
              </w:rPr>
            </w:pPr>
            <w:r w:rsidRPr="007C2B1E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418" w:type="dxa"/>
          </w:tcPr>
          <w:p w:rsidR="007C2B1E" w:rsidRPr="007C2B1E" w:rsidRDefault="007C2B1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C2B1E">
              <w:rPr>
                <w:rFonts w:ascii="Times New Roman" w:hAnsi="Times New Roman" w:cs="Times New Roman"/>
                <w:b/>
              </w:rPr>
              <w:t>ÖĞR.TÜRÜ</w:t>
            </w:r>
            <w:proofErr w:type="gramEnd"/>
          </w:p>
        </w:tc>
      </w:tr>
      <w:tr w:rsidR="007C2B1E" w:rsidTr="007C2B1E">
        <w:tc>
          <w:tcPr>
            <w:tcW w:w="1668" w:type="dxa"/>
          </w:tcPr>
          <w:p w:rsidR="007C2B1E" w:rsidRDefault="007C2B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.Ayşe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Simden ÇAKIR</w:t>
            </w:r>
          </w:p>
        </w:tc>
        <w:tc>
          <w:tcPr>
            <w:tcW w:w="1084" w:type="dxa"/>
          </w:tcPr>
          <w:p w:rsidR="007C2B1E" w:rsidRDefault="007C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 102</w:t>
            </w:r>
          </w:p>
        </w:tc>
        <w:tc>
          <w:tcPr>
            <w:tcW w:w="1042" w:type="dxa"/>
          </w:tcPr>
          <w:p w:rsidR="007C2B1E" w:rsidRDefault="007C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</w:t>
            </w:r>
          </w:p>
        </w:tc>
        <w:tc>
          <w:tcPr>
            <w:tcW w:w="1534" w:type="dxa"/>
          </w:tcPr>
          <w:p w:rsidR="007C2B1E" w:rsidRDefault="007C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Resim</w:t>
            </w:r>
          </w:p>
        </w:tc>
        <w:tc>
          <w:tcPr>
            <w:tcW w:w="734" w:type="dxa"/>
          </w:tcPr>
          <w:p w:rsidR="007C2B1E" w:rsidRDefault="007C2B1E" w:rsidP="007C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992" w:type="dxa"/>
          </w:tcPr>
          <w:p w:rsidR="007C2B1E" w:rsidRDefault="007C2B1E" w:rsidP="007C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C2B1E" w:rsidRDefault="007C2B1E" w:rsidP="007C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7C2B1E" w:rsidTr="007C2B1E">
        <w:tc>
          <w:tcPr>
            <w:tcW w:w="1668" w:type="dxa"/>
          </w:tcPr>
          <w:p w:rsidR="007C2B1E" w:rsidRDefault="007C2B1E" w:rsidP="000147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.Ayşe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Simden ÇAKIR</w:t>
            </w:r>
          </w:p>
        </w:tc>
        <w:tc>
          <w:tcPr>
            <w:tcW w:w="1084" w:type="dxa"/>
          </w:tcPr>
          <w:p w:rsidR="007C2B1E" w:rsidRDefault="007C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 102</w:t>
            </w:r>
          </w:p>
        </w:tc>
        <w:tc>
          <w:tcPr>
            <w:tcW w:w="1042" w:type="dxa"/>
          </w:tcPr>
          <w:p w:rsidR="007C2B1E" w:rsidRDefault="007C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</w:t>
            </w:r>
          </w:p>
        </w:tc>
        <w:tc>
          <w:tcPr>
            <w:tcW w:w="1534" w:type="dxa"/>
          </w:tcPr>
          <w:p w:rsidR="007C2B1E" w:rsidRDefault="007C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Resim</w:t>
            </w:r>
          </w:p>
        </w:tc>
        <w:tc>
          <w:tcPr>
            <w:tcW w:w="734" w:type="dxa"/>
          </w:tcPr>
          <w:p w:rsidR="007C2B1E" w:rsidRDefault="007C2B1E" w:rsidP="007C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992" w:type="dxa"/>
          </w:tcPr>
          <w:p w:rsidR="007C2B1E" w:rsidRDefault="007C2B1E" w:rsidP="007C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C2B1E" w:rsidRDefault="007C2B1E" w:rsidP="007C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</w:tbl>
    <w:p w:rsidR="007C2B1E" w:rsidRDefault="007C2B1E">
      <w:pPr>
        <w:rPr>
          <w:rFonts w:ascii="Times New Roman" w:hAnsi="Times New Roman" w:cs="Times New Roman"/>
        </w:rPr>
      </w:pPr>
    </w:p>
    <w:p w:rsidR="00745821" w:rsidRDefault="00745821">
      <w:pPr>
        <w:rPr>
          <w:rFonts w:ascii="Times New Roman" w:hAnsi="Times New Roman" w:cs="Times New Roman"/>
        </w:rPr>
      </w:pPr>
      <w:r w:rsidRPr="008C49C4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 Mimarlık Bölüm Başkanlığının </w:t>
      </w:r>
      <w:r w:rsidR="00214837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/01/2019 tarih </w:t>
      </w:r>
      <w:proofErr w:type="gramStart"/>
      <w:r>
        <w:rPr>
          <w:rFonts w:ascii="Times New Roman" w:hAnsi="Times New Roman" w:cs="Times New Roman"/>
        </w:rPr>
        <w:t>ve</w:t>
      </w:r>
      <w:r w:rsidR="00214837">
        <w:rPr>
          <w:rFonts w:ascii="Times New Roman" w:hAnsi="Times New Roman" w:cs="Times New Roman"/>
        </w:rPr>
        <w:t xml:space="preserve">  903</w:t>
      </w:r>
      <w:proofErr w:type="gramEnd"/>
      <w:r w:rsidR="00214837">
        <w:rPr>
          <w:rFonts w:ascii="Times New Roman" w:hAnsi="Times New Roman" w:cs="Times New Roman"/>
        </w:rPr>
        <w:t xml:space="preserve">.07.02/E.4069 </w:t>
      </w:r>
      <w:r>
        <w:rPr>
          <w:rFonts w:ascii="Times New Roman" w:hAnsi="Times New Roman" w:cs="Times New Roman"/>
        </w:rPr>
        <w:t>sayılı yazısı okundu.</w:t>
      </w:r>
    </w:p>
    <w:p w:rsidR="006213B8" w:rsidRPr="005B4A87" w:rsidRDefault="006213B8" w:rsidP="006213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A87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1E0FD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8-2019</w:t>
      </w:r>
      <w:r w:rsidRPr="001E0FD4">
        <w:rPr>
          <w:rFonts w:ascii="Times New Roman" w:hAnsi="Times New Roman" w:cs="Times New Roman"/>
          <w:sz w:val="24"/>
          <w:szCs w:val="24"/>
        </w:rPr>
        <w:t xml:space="preserve"> Eğitim-Öğretim </w:t>
      </w:r>
      <w:r>
        <w:rPr>
          <w:rFonts w:ascii="Times New Roman" w:hAnsi="Times New Roman" w:cs="Times New Roman"/>
          <w:sz w:val="24"/>
          <w:szCs w:val="24"/>
        </w:rPr>
        <w:t>Bahar</w:t>
      </w:r>
      <w:r w:rsidRPr="001E0FD4">
        <w:rPr>
          <w:rFonts w:ascii="Times New Roman" w:hAnsi="Times New Roman" w:cs="Times New Roman"/>
          <w:sz w:val="24"/>
          <w:szCs w:val="24"/>
        </w:rPr>
        <w:t xml:space="preserve"> Yarıyılında</w:t>
      </w:r>
      <w:r>
        <w:rPr>
          <w:rFonts w:ascii="Times New Roman" w:hAnsi="Times New Roman" w:cs="Times New Roman"/>
          <w:sz w:val="24"/>
          <w:szCs w:val="24"/>
        </w:rPr>
        <w:t xml:space="preserve"> Fakültemiz</w:t>
      </w:r>
      <w:r w:rsidRPr="005B4A87">
        <w:rPr>
          <w:rFonts w:ascii="Times New Roman" w:hAnsi="Times New Roman" w:cs="Times New Roman"/>
          <w:sz w:val="24"/>
          <w:szCs w:val="24"/>
        </w:rPr>
        <w:t xml:space="preserve"> Mimarlık 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elemanlarınca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karşılanamayan </w:t>
      </w:r>
      <w:r w:rsidRPr="005B4A87">
        <w:rPr>
          <w:rFonts w:ascii="Times New Roman" w:hAnsi="Times New Roman" w:cs="Times New Roman"/>
          <w:sz w:val="24"/>
          <w:szCs w:val="24"/>
        </w:rPr>
        <w:t xml:space="preserve"> aşağıda</w:t>
      </w:r>
      <w:proofErr w:type="gramEnd"/>
      <w:r w:rsidRPr="005B4A87">
        <w:rPr>
          <w:rFonts w:ascii="Times New Roman" w:hAnsi="Times New Roman" w:cs="Times New Roman"/>
          <w:sz w:val="24"/>
          <w:szCs w:val="24"/>
        </w:rPr>
        <w:t xml:space="preserve"> bilgileri yazılı derslerin, 2547 Sayılı Kanunun 31. </w:t>
      </w:r>
      <w:r w:rsidRPr="00EE1201">
        <w:rPr>
          <w:rFonts w:ascii="Times New Roman" w:hAnsi="Times New Roman" w:cs="Times New Roman"/>
          <w:sz w:val="24"/>
          <w:szCs w:val="24"/>
        </w:rPr>
        <w:t>Maddesi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201">
        <w:rPr>
          <w:rFonts w:ascii="TimesNewRomanPSMT" w:hAnsi="TimesNewRomanPSMT" w:cs="TimesNewRomanPSMT"/>
          <w:sz w:val="24"/>
          <w:szCs w:val="24"/>
        </w:rPr>
        <w:t>gereğince</w:t>
      </w:r>
      <w:r w:rsidRPr="00EE1201">
        <w:rPr>
          <w:rFonts w:ascii="Times New Roman" w:hAnsi="Times New Roman" w:cs="Times New Roman"/>
          <w:sz w:val="24"/>
          <w:szCs w:val="24"/>
        </w:rPr>
        <w:t>;</w:t>
      </w:r>
      <w:r w:rsidRPr="005B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Sümeyra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BULUT </w:t>
      </w:r>
      <w:r>
        <w:rPr>
          <w:rFonts w:ascii="Times New Roman" w:hAnsi="Times New Roman" w:cs="Times New Roman"/>
          <w:sz w:val="24"/>
          <w:szCs w:val="24"/>
        </w:rPr>
        <w:t>tarafından karşılanmasının uygun olduğuna ve gereği için Üniversite Yönetim Kurulu’na arzına oybirliği ile karar verildi.</w:t>
      </w:r>
    </w:p>
    <w:tbl>
      <w:tblPr>
        <w:tblStyle w:val="TabloKlavuzu5"/>
        <w:tblW w:w="8109" w:type="dxa"/>
        <w:jc w:val="center"/>
        <w:tblLook w:val="04A0" w:firstRow="1" w:lastRow="0" w:firstColumn="1" w:lastColumn="0" w:noHBand="0" w:noVBand="1"/>
      </w:tblPr>
      <w:tblGrid>
        <w:gridCol w:w="1303"/>
        <w:gridCol w:w="2542"/>
        <w:gridCol w:w="761"/>
        <w:gridCol w:w="801"/>
        <w:gridCol w:w="2702"/>
      </w:tblGrid>
      <w:tr w:rsidR="006213B8" w:rsidRPr="005B4A87" w:rsidTr="009222C0">
        <w:trPr>
          <w:trHeight w:val="316"/>
          <w:jc w:val="center"/>
        </w:trPr>
        <w:tc>
          <w:tcPr>
            <w:tcW w:w="1303" w:type="dxa"/>
            <w:vAlign w:val="center"/>
          </w:tcPr>
          <w:p w:rsidR="006213B8" w:rsidRPr="005B4A87" w:rsidRDefault="006213B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8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542" w:type="dxa"/>
            <w:vAlign w:val="center"/>
          </w:tcPr>
          <w:p w:rsidR="006213B8" w:rsidRPr="005B4A87" w:rsidRDefault="006213B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8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61" w:type="dxa"/>
            <w:vAlign w:val="center"/>
          </w:tcPr>
          <w:p w:rsidR="006213B8" w:rsidRPr="005B4A87" w:rsidRDefault="006213B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01" w:type="dxa"/>
            <w:vAlign w:val="center"/>
          </w:tcPr>
          <w:p w:rsidR="006213B8" w:rsidRPr="005B4A87" w:rsidRDefault="006213B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87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2702" w:type="dxa"/>
            <w:vAlign w:val="center"/>
          </w:tcPr>
          <w:p w:rsidR="006213B8" w:rsidRPr="005B4A87" w:rsidRDefault="006213B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 Saati</w:t>
            </w:r>
          </w:p>
        </w:tc>
      </w:tr>
      <w:tr w:rsidR="006213B8" w:rsidRPr="005B4A87" w:rsidTr="009222C0">
        <w:trPr>
          <w:trHeight w:val="314"/>
          <w:jc w:val="center"/>
        </w:trPr>
        <w:tc>
          <w:tcPr>
            <w:tcW w:w="1303" w:type="dxa"/>
            <w:vAlign w:val="center"/>
          </w:tcPr>
          <w:p w:rsidR="006213B8" w:rsidRPr="006E19AB" w:rsidRDefault="006213B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2542" w:type="dxa"/>
            <w:vAlign w:val="center"/>
          </w:tcPr>
          <w:p w:rsidR="006213B8" w:rsidRDefault="006213B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MİMARİ TASARIM IV (D)</w:t>
            </w:r>
          </w:p>
        </w:tc>
        <w:tc>
          <w:tcPr>
            <w:tcW w:w="761" w:type="dxa"/>
            <w:vAlign w:val="center"/>
          </w:tcPr>
          <w:p w:rsidR="006213B8" w:rsidRPr="006E19AB" w:rsidRDefault="006213B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vAlign w:val="center"/>
          </w:tcPr>
          <w:p w:rsidR="006213B8" w:rsidRPr="006E19AB" w:rsidRDefault="006213B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2702" w:type="dxa"/>
            <w:vAlign w:val="center"/>
          </w:tcPr>
          <w:p w:rsidR="006213B8" w:rsidRPr="006E19AB" w:rsidRDefault="006213B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PAZARTESİ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</w:tc>
      </w:tr>
    </w:tbl>
    <w:p w:rsidR="006213B8" w:rsidRPr="00646407" w:rsidRDefault="006213B8" w:rsidP="006213B8">
      <w:pPr>
        <w:ind w:firstLine="708"/>
        <w:jc w:val="center"/>
        <w:rPr>
          <w:rFonts w:ascii="Times New Roman" w:hAnsi="Times New Roman" w:cs="Times New Roman"/>
          <w:b/>
        </w:rPr>
      </w:pPr>
    </w:p>
    <w:p w:rsidR="00C61DB2" w:rsidRDefault="00C61DB2" w:rsidP="00C61D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D335F" w:rsidRDefault="004D335F" w:rsidP="00C61D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E7B34" w:rsidRDefault="004E7B34" w:rsidP="00C61D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61DB2" w:rsidRDefault="00C61DB2" w:rsidP="00C6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Pr="008C49C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 w:rsidR="00CB2A2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/01/2019</w:t>
      </w:r>
      <w:proofErr w:type="gramEnd"/>
      <w:r>
        <w:rPr>
          <w:rFonts w:ascii="Times New Roman" w:hAnsi="Times New Roman" w:cs="Times New Roman"/>
        </w:rPr>
        <w:t xml:space="preserve"> tarih ve</w:t>
      </w:r>
      <w:r w:rsidR="00CB2A26">
        <w:rPr>
          <w:rFonts w:ascii="Times New Roman" w:hAnsi="Times New Roman" w:cs="Times New Roman"/>
        </w:rPr>
        <w:t xml:space="preserve"> 903.07.02/</w:t>
      </w:r>
      <w:r w:rsidR="0048506D">
        <w:rPr>
          <w:rFonts w:ascii="Times New Roman" w:hAnsi="Times New Roman" w:cs="Times New Roman"/>
        </w:rPr>
        <w:t>E</w:t>
      </w:r>
      <w:r w:rsidR="00CB2A26">
        <w:rPr>
          <w:rFonts w:ascii="Times New Roman" w:hAnsi="Times New Roman" w:cs="Times New Roman"/>
        </w:rPr>
        <w:t>.4072</w:t>
      </w:r>
      <w:r>
        <w:rPr>
          <w:rFonts w:ascii="Times New Roman" w:hAnsi="Times New Roman" w:cs="Times New Roman"/>
        </w:rPr>
        <w:t xml:space="preserve"> sayılı yazısı okundu.</w:t>
      </w:r>
    </w:p>
    <w:p w:rsidR="00C61DB2" w:rsidRPr="005C0BF2" w:rsidRDefault="00C61DB2" w:rsidP="00C61DB2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5C0BF2">
        <w:rPr>
          <w:rFonts w:ascii="Times New Roman" w:hAnsi="Times New Roman" w:cs="Times New Roman"/>
          <w:sz w:val="24"/>
          <w:szCs w:val="24"/>
        </w:rPr>
        <w:t xml:space="preserve">Yapılan görüşmeler sonucunda; 2018-2019 Eğitim-Öğretim </w:t>
      </w:r>
      <w:r>
        <w:rPr>
          <w:rFonts w:ascii="Times New Roman" w:hAnsi="Times New Roman" w:cs="Times New Roman"/>
          <w:sz w:val="24"/>
          <w:szCs w:val="24"/>
        </w:rPr>
        <w:t>Bahar</w:t>
      </w:r>
      <w:r w:rsidRPr="005C0BF2">
        <w:rPr>
          <w:rFonts w:ascii="Times New Roman" w:hAnsi="Times New Roman" w:cs="Times New Roman"/>
          <w:sz w:val="24"/>
          <w:szCs w:val="24"/>
        </w:rPr>
        <w:t xml:space="preserve"> Yarıyılında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5C0BF2">
        <w:rPr>
          <w:rFonts w:ascii="Times New Roman" w:hAnsi="Times New Roman" w:cs="Times New Roman"/>
          <w:sz w:val="24"/>
          <w:szCs w:val="24"/>
        </w:rPr>
        <w:t>Mimarlık 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karşılanamayan</w:t>
      </w:r>
      <w:r w:rsidRPr="005C0BF2">
        <w:rPr>
          <w:rFonts w:ascii="Times New Roman" w:hAnsi="Times New Roman" w:cs="Times New Roman"/>
          <w:sz w:val="24"/>
          <w:szCs w:val="24"/>
        </w:rPr>
        <w:t xml:space="preserve"> aşağıda bilgileri yazılı derslerin, 2547 Sayılı Kanunun 31. Maddesi ile</w:t>
      </w:r>
      <w:r w:rsidRPr="005C0BF2">
        <w:rPr>
          <w:rFonts w:ascii="TimesNewRomanPSMT" w:hAnsi="TimesNewRomanPSMT" w:cs="TimesNewRomanPSMT"/>
          <w:sz w:val="24"/>
          <w:szCs w:val="24"/>
        </w:rPr>
        <w:t xml:space="preserve"> gereğince</w:t>
      </w:r>
      <w:r w:rsidRPr="005C0BF2">
        <w:rPr>
          <w:rFonts w:ascii="Times New Roman" w:hAnsi="Times New Roman" w:cs="Times New Roman"/>
          <w:sz w:val="24"/>
          <w:szCs w:val="24"/>
        </w:rPr>
        <w:t xml:space="preserve">; </w:t>
      </w:r>
      <w:r w:rsidRPr="005C0BF2">
        <w:rPr>
          <w:rFonts w:ascii="Times New Roman" w:hAnsi="Times New Roman" w:cs="Times New Roman"/>
          <w:b/>
          <w:sz w:val="24"/>
          <w:szCs w:val="24"/>
        </w:rPr>
        <w:t xml:space="preserve">Zekeriya ALTUNDAL </w:t>
      </w:r>
      <w:r w:rsidRPr="005C0BF2">
        <w:rPr>
          <w:rFonts w:ascii="Times New Roman" w:hAnsi="Times New Roman" w:cs="Times New Roman"/>
          <w:sz w:val="24"/>
          <w:szCs w:val="24"/>
        </w:rPr>
        <w:t xml:space="preserve">tarafından </w:t>
      </w:r>
      <w:r>
        <w:rPr>
          <w:rFonts w:ascii="Times New Roman" w:hAnsi="Times New Roman" w:cs="Times New Roman"/>
          <w:sz w:val="24"/>
          <w:szCs w:val="24"/>
        </w:rPr>
        <w:t>verilmesinin uygun olduğuna ve gereği için Üniversite Yönetim Kuruluna arzına oybirliği ile karar verildi</w:t>
      </w:r>
      <w:proofErr w:type="gramEnd"/>
    </w:p>
    <w:tbl>
      <w:tblPr>
        <w:tblStyle w:val="TabloKlavuzu5"/>
        <w:tblW w:w="8279" w:type="dxa"/>
        <w:jc w:val="center"/>
        <w:tblLook w:val="04A0" w:firstRow="1" w:lastRow="0" w:firstColumn="1" w:lastColumn="0" w:noHBand="0" w:noVBand="1"/>
      </w:tblPr>
      <w:tblGrid>
        <w:gridCol w:w="1012"/>
        <w:gridCol w:w="3169"/>
        <w:gridCol w:w="617"/>
        <w:gridCol w:w="783"/>
        <w:gridCol w:w="2698"/>
      </w:tblGrid>
      <w:tr w:rsidR="00C61DB2" w:rsidRPr="000C5C83" w:rsidTr="00C61DB2">
        <w:trPr>
          <w:trHeight w:val="316"/>
          <w:jc w:val="center"/>
        </w:trPr>
        <w:tc>
          <w:tcPr>
            <w:tcW w:w="1012" w:type="dxa"/>
            <w:vAlign w:val="center"/>
          </w:tcPr>
          <w:p w:rsidR="00C61DB2" w:rsidRPr="005C0BF2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169" w:type="dxa"/>
            <w:vAlign w:val="center"/>
          </w:tcPr>
          <w:p w:rsidR="00C61DB2" w:rsidRPr="005C0BF2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7" w:type="dxa"/>
            <w:vAlign w:val="center"/>
          </w:tcPr>
          <w:p w:rsidR="00C61DB2" w:rsidRPr="005C0BF2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0BF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783" w:type="dxa"/>
            <w:vAlign w:val="center"/>
          </w:tcPr>
          <w:p w:rsidR="00C61DB2" w:rsidRPr="005C0BF2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2698" w:type="dxa"/>
            <w:vAlign w:val="center"/>
          </w:tcPr>
          <w:p w:rsidR="00C61DB2" w:rsidRPr="005C0BF2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b/>
                <w:sz w:val="20"/>
                <w:szCs w:val="20"/>
              </w:rPr>
              <w:t>Günü ve Saati</w:t>
            </w:r>
          </w:p>
        </w:tc>
      </w:tr>
      <w:tr w:rsidR="00C61DB2" w:rsidRPr="000C5C83" w:rsidTr="00C61DB2">
        <w:trPr>
          <w:trHeight w:val="314"/>
          <w:jc w:val="center"/>
        </w:trPr>
        <w:tc>
          <w:tcPr>
            <w:tcW w:w="1012" w:type="dxa"/>
            <w:vAlign w:val="center"/>
          </w:tcPr>
          <w:p w:rsidR="00C61DB2" w:rsidRPr="005C0BF2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sz w:val="20"/>
                <w:szCs w:val="20"/>
              </w:rPr>
              <w:t xml:space="preserve">MİM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169" w:type="dxa"/>
            <w:vAlign w:val="center"/>
          </w:tcPr>
          <w:p w:rsidR="00C61DB2" w:rsidRPr="005C0BF2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Mimari Tasarım IV (B</w:t>
            </w:r>
            <w:r w:rsidRPr="005C0B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center"/>
          </w:tcPr>
          <w:p w:rsidR="00C61DB2" w:rsidRPr="00EB23E8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vAlign w:val="center"/>
          </w:tcPr>
          <w:p w:rsidR="00C61DB2" w:rsidRPr="00EB23E8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2698" w:type="dxa"/>
            <w:vAlign w:val="center"/>
          </w:tcPr>
          <w:p w:rsidR="00C61DB2" w:rsidRPr="005C0BF2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C0BF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5C0BF2"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</w:tc>
      </w:tr>
      <w:tr w:rsidR="00C61DB2" w:rsidRPr="000C5C83" w:rsidTr="00C61DB2">
        <w:trPr>
          <w:trHeight w:val="314"/>
          <w:jc w:val="center"/>
        </w:trPr>
        <w:tc>
          <w:tcPr>
            <w:tcW w:w="1012" w:type="dxa"/>
            <w:vAlign w:val="center"/>
          </w:tcPr>
          <w:p w:rsidR="00C61DB2" w:rsidRPr="005C0BF2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sz w:val="20"/>
                <w:szCs w:val="20"/>
              </w:rPr>
              <w:t>MİM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9" w:type="dxa"/>
            <w:vAlign w:val="center"/>
          </w:tcPr>
          <w:p w:rsidR="00C61DB2" w:rsidRPr="005C0BF2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sz w:val="20"/>
                <w:szCs w:val="20"/>
              </w:rPr>
              <w:t xml:space="preserve">Bilgisayar Destekli Modelleme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C0BF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17" w:type="dxa"/>
            <w:vAlign w:val="center"/>
          </w:tcPr>
          <w:p w:rsidR="00C61DB2" w:rsidRPr="00753ED7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vAlign w:val="center"/>
          </w:tcPr>
          <w:p w:rsidR="00C61DB2" w:rsidRPr="00753ED7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ED7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2698" w:type="dxa"/>
            <w:vAlign w:val="center"/>
          </w:tcPr>
          <w:p w:rsidR="00C61DB2" w:rsidRPr="00753ED7" w:rsidRDefault="00C61DB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ED7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3ED7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753ED7">
              <w:rPr>
                <w:rFonts w:ascii="Times New Roman" w:hAnsi="Times New Roman" w:cs="Times New Roman"/>
                <w:sz w:val="20"/>
                <w:szCs w:val="20"/>
              </w:rPr>
              <w:t>-13:00</w:t>
            </w:r>
          </w:p>
        </w:tc>
      </w:tr>
    </w:tbl>
    <w:p w:rsidR="00C61DB2" w:rsidRPr="000C5C83" w:rsidRDefault="00C61DB2" w:rsidP="00C61DB2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346451" w:rsidRDefault="00346451" w:rsidP="00346451">
      <w:pPr>
        <w:rPr>
          <w:rFonts w:ascii="Times New Roman" w:hAnsi="Times New Roman" w:cs="Times New Roman"/>
        </w:rPr>
      </w:pPr>
      <w:r w:rsidRPr="00346451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 w:rsidR="0048506D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/01/2019</w:t>
      </w:r>
      <w:proofErr w:type="gramEnd"/>
      <w:r>
        <w:rPr>
          <w:rFonts w:ascii="Times New Roman" w:hAnsi="Times New Roman" w:cs="Times New Roman"/>
        </w:rPr>
        <w:t xml:space="preserve"> tarih ve</w:t>
      </w:r>
      <w:r w:rsidR="0048506D">
        <w:rPr>
          <w:rFonts w:ascii="Times New Roman" w:hAnsi="Times New Roman" w:cs="Times New Roman"/>
        </w:rPr>
        <w:t xml:space="preserve"> 903.07.02/E.4074</w:t>
      </w:r>
      <w:r>
        <w:rPr>
          <w:rFonts w:ascii="Times New Roman" w:hAnsi="Times New Roman" w:cs="Times New Roman"/>
        </w:rPr>
        <w:t xml:space="preserve"> sayılı yazısı okundu.</w:t>
      </w:r>
    </w:p>
    <w:p w:rsidR="00346451" w:rsidRPr="000B091E" w:rsidRDefault="00346451" w:rsidP="003464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91E">
        <w:rPr>
          <w:rFonts w:ascii="Times New Roman" w:hAnsi="Times New Roman" w:cs="Times New Roman"/>
          <w:sz w:val="24"/>
          <w:szCs w:val="24"/>
        </w:rPr>
        <w:t>Yapılan görüşmeler sonucunda;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091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091E">
        <w:rPr>
          <w:rFonts w:ascii="Times New Roman" w:hAnsi="Times New Roman" w:cs="Times New Roman"/>
          <w:sz w:val="24"/>
          <w:szCs w:val="24"/>
        </w:rPr>
        <w:t xml:space="preserve"> Eğitim-Öğretim </w:t>
      </w:r>
      <w:r>
        <w:rPr>
          <w:rFonts w:ascii="Times New Roman" w:hAnsi="Times New Roman" w:cs="Times New Roman"/>
          <w:sz w:val="24"/>
          <w:szCs w:val="24"/>
        </w:rPr>
        <w:t>Bahar</w:t>
      </w:r>
      <w:r w:rsidRPr="000B091E">
        <w:rPr>
          <w:rFonts w:ascii="Times New Roman" w:hAnsi="Times New Roman" w:cs="Times New Roman"/>
          <w:sz w:val="24"/>
          <w:szCs w:val="24"/>
        </w:rPr>
        <w:t xml:space="preserve"> Yarıyılında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0B091E">
        <w:rPr>
          <w:rFonts w:ascii="Times New Roman" w:hAnsi="Times New Roman" w:cs="Times New Roman"/>
          <w:sz w:val="24"/>
          <w:szCs w:val="24"/>
        </w:rPr>
        <w:t xml:space="preserve">Mimarlık Bölümü ders programında yer alan </w:t>
      </w:r>
      <w:r>
        <w:rPr>
          <w:rFonts w:ascii="Times New Roman" w:hAnsi="Times New Roman" w:cs="Times New Roman"/>
          <w:sz w:val="24"/>
          <w:szCs w:val="24"/>
        </w:rPr>
        <w:t xml:space="preserve">ve fakültemiz öğretim elemanları tarafından karşılanamayan </w:t>
      </w:r>
      <w:r w:rsidRPr="000B091E">
        <w:rPr>
          <w:rFonts w:ascii="Times New Roman" w:hAnsi="Times New Roman" w:cs="Times New Roman"/>
          <w:sz w:val="24"/>
          <w:szCs w:val="24"/>
        </w:rPr>
        <w:t>aşağıda bilgileri yazılı dersin, 2547 Sayılı Kanunun 31. Maddesi ile</w:t>
      </w:r>
      <w:r w:rsidRPr="000B091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B091E">
        <w:rPr>
          <w:rFonts w:ascii="Times New Roman" w:hAnsi="Times New Roman" w:cs="Times New Roman"/>
          <w:sz w:val="24"/>
          <w:szCs w:val="24"/>
        </w:rPr>
        <w:t xml:space="preserve">gereğince; </w:t>
      </w:r>
      <w:r>
        <w:rPr>
          <w:rFonts w:ascii="Times New Roman" w:hAnsi="Times New Roman" w:cs="Times New Roman"/>
          <w:b/>
          <w:sz w:val="24"/>
          <w:szCs w:val="24"/>
        </w:rPr>
        <w:t>Kürşat EKER</w:t>
      </w:r>
      <w:r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Üniversite Yönetim Kuruluna arzına oybirliği ile karar verildi.</w:t>
      </w:r>
      <w:proofErr w:type="gramEnd"/>
    </w:p>
    <w:tbl>
      <w:tblPr>
        <w:tblStyle w:val="TabloKlavuzu5"/>
        <w:tblW w:w="8279" w:type="dxa"/>
        <w:jc w:val="center"/>
        <w:tblLook w:val="04A0" w:firstRow="1" w:lastRow="0" w:firstColumn="1" w:lastColumn="0" w:noHBand="0" w:noVBand="1"/>
      </w:tblPr>
      <w:tblGrid>
        <w:gridCol w:w="1352"/>
        <w:gridCol w:w="2397"/>
        <w:gridCol w:w="617"/>
        <w:gridCol w:w="819"/>
        <w:gridCol w:w="3094"/>
      </w:tblGrid>
      <w:tr w:rsidR="00346451" w:rsidTr="000147CA">
        <w:trPr>
          <w:trHeight w:val="316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51" w:rsidRDefault="00346451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51" w:rsidRDefault="00346451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51" w:rsidRDefault="00346451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51" w:rsidRDefault="00346451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51" w:rsidRDefault="00346451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Günü ve Saati</w:t>
            </w:r>
          </w:p>
        </w:tc>
      </w:tr>
      <w:tr w:rsidR="00346451" w:rsidTr="000147CA">
        <w:trPr>
          <w:trHeight w:val="31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51" w:rsidRPr="00961A10" w:rsidRDefault="00346451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51" w:rsidRPr="00961A10" w:rsidRDefault="00346451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Mimari Tasarım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(C </w:t>
            </w: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51" w:rsidRPr="00961A10" w:rsidRDefault="00346451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51" w:rsidRPr="00961A10" w:rsidRDefault="00346451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51" w:rsidRPr="00961A10" w:rsidRDefault="00346451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Pazartesi/</w:t>
            </w: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</w:tr>
    </w:tbl>
    <w:p w:rsidR="00346451" w:rsidRPr="00342B60" w:rsidRDefault="00346451" w:rsidP="003464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D98" w:rsidRDefault="00D50D98" w:rsidP="00D50D98">
      <w:pPr>
        <w:rPr>
          <w:rFonts w:ascii="Times New Roman" w:hAnsi="Times New Roman" w:cs="Times New Roman"/>
        </w:rPr>
      </w:pPr>
      <w:r w:rsidRPr="009C1839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 w:rsidR="000A2AA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/01/2019</w:t>
      </w:r>
      <w:proofErr w:type="gramEnd"/>
      <w:r>
        <w:rPr>
          <w:rFonts w:ascii="Times New Roman" w:hAnsi="Times New Roman" w:cs="Times New Roman"/>
        </w:rPr>
        <w:t xml:space="preserve"> tarih ve</w:t>
      </w:r>
      <w:r w:rsidR="000A2AA8">
        <w:rPr>
          <w:rFonts w:ascii="Times New Roman" w:hAnsi="Times New Roman" w:cs="Times New Roman"/>
        </w:rPr>
        <w:t xml:space="preserve"> 903.07.02/E.4075</w:t>
      </w:r>
      <w:r>
        <w:rPr>
          <w:rFonts w:ascii="Times New Roman" w:hAnsi="Times New Roman" w:cs="Times New Roman"/>
        </w:rPr>
        <w:t xml:space="preserve"> sayılı yazısı okundu.</w:t>
      </w:r>
    </w:p>
    <w:p w:rsidR="00505B72" w:rsidRPr="000B091E" w:rsidRDefault="00505B72" w:rsidP="00FF05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91E">
        <w:rPr>
          <w:rFonts w:ascii="Times New Roman" w:hAnsi="Times New Roman" w:cs="Times New Roman"/>
          <w:sz w:val="24"/>
          <w:szCs w:val="24"/>
        </w:rPr>
        <w:t>Yapılan görüşmeler sonunda;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091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091E">
        <w:rPr>
          <w:rFonts w:ascii="Times New Roman" w:hAnsi="Times New Roman" w:cs="Times New Roman"/>
          <w:sz w:val="24"/>
          <w:szCs w:val="24"/>
        </w:rPr>
        <w:t xml:space="preserve"> Eğitim-Öğretim </w:t>
      </w:r>
      <w:r>
        <w:rPr>
          <w:rFonts w:ascii="Times New Roman" w:hAnsi="Times New Roman" w:cs="Times New Roman"/>
          <w:sz w:val="24"/>
          <w:szCs w:val="24"/>
        </w:rPr>
        <w:t>Bahar</w:t>
      </w:r>
      <w:r w:rsidRPr="000B091E">
        <w:rPr>
          <w:rFonts w:ascii="Times New Roman" w:hAnsi="Times New Roman" w:cs="Times New Roman"/>
          <w:sz w:val="24"/>
          <w:szCs w:val="24"/>
        </w:rPr>
        <w:t xml:space="preserve"> Yarıyılında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0B091E">
        <w:rPr>
          <w:rFonts w:ascii="Times New Roman" w:hAnsi="Times New Roman" w:cs="Times New Roman"/>
          <w:sz w:val="24"/>
          <w:szCs w:val="24"/>
        </w:rPr>
        <w:t>Mimarlık 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karşılanamayan</w:t>
      </w:r>
      <w:r w:rsidRPr="000B091E">
        <w:rPr>
          <w:rFonts w:ascii="Times New Roman" w:hAnsi="Times New Roman" w:cs="Times New Roman"/>
          <w:sz w:val="24"/>
          <w:szCs w:val="24"/>
        </w:rPr>
        <w:t xml:space="preserve"> aşağıda bilgileri yazılı dersin, 2547 Sayılı Kanunun 31. Maddesi ile</w:t>
      </w:r>
      <w:r w:rsidRPr="000B091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B091E">
        <w:rPr>
          <w:rFonts w:ascii="Times New Roman" w:hAnsi="Times New Roman" w:cs="Times New Roman"/>
          <w:sz w:val="24"/>
          <w:szCs w:val="24"/>
        </w:rPr>
        <w:t xml:space="preserve">gereğince; </w:t>
      </w:r>
      <w:r>
        <w:rPr>
          <w:rFonts w:ascii="Times New Roman" w:hAnsi="Times New Roman" w:cs="Times New Roman"/>
          <w:b/>
          <w:sz w:val="24"/>
          <w:szCs w:val="24"/>
        </w:rPr>
        <w:t>Sıddık GÜVENDİ</w:t>
      </w:r>
      <w:r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</w:t>
      </w:r>
      <w:r w:rsidR="00FF0570">
        <w:rPr>
          <w:rFonts w:ascii="Times New Roman" w:hAnsi="Times New Roman" w:cs="Times New Roman"/>
          <w:sz w:val="24"/>
          <w:szCs w:val="24"/>
        </w:rPr>
        <w:t xml:space="preserve">Üniversite </w:t>
      </w:r>
      <w:r>
        <w:rPr>
          <w:rFonts w:ascii="Times New Roman" w:hAnsi="Times New Roman" w:cs="Times New Roman"/>
          <w:sz w:val="24"/>
          <w:szCs w:val="24"/>
        </w:rPr>
        <w:t>Yönetim Kurulu’na arzına oy</w:t>
      </w:r>
      <w:r w:rsidR="00FF0570">
        <w:rPr>
          <w:rFonts w:ascii="Times New Roman" w:hAnsi="Times New Roman" w:cs="Times New Roman"/>
          <w:sz w:val="24"/>
          <w:szCs w:val="24"/>
        </w:rPr>
        <w:t>birliği ile karar verildi.</w:t>
      </w:r>
      <w:proofErr w:type="gramEnd"/>
    </w:p>
    <w:tbl>
      <w:tblPr>
        <w:tblStyle w:val="TabloKlavuzu5"/>
        <w:tblW w:w="8279" w:type="dxa"/>
        <w:jc w:val="center"/>
        <w:tblLook w:val="04A0" w:firstRow="1" w:lastRow="0" w:firstColumn="1" w:lastColumn="0" w:noHBand="0" w:noVBand="1"/>
      </w:tblPr>
      <w:tblGrid>
        <w:gridCol w:w="1352"/>
        <w:gridCol w:w="2397"/>
        <w:gridCol w:w="617"/>
        <w:gridCol w:w="819"/>
        <w:gridCol w:w="3094"/>
      </w:tblGrid>
      <w:tr w:rsidR="00505B72" w:rsidTr="000147CA">
        <w:trPr>
          <w:trHeight w:val="316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2" w:rsidRDefault="00505B7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2" w:rsidRDefault="00505B7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2" w:rsidRDefault="00505B7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2" w:rsidRDefault="00505B7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72" w:rsidRDefault="00505B7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Günü ve Saati</w:t>
            </w:r>
          </w:p>
        </w:tc>
      </w:tr>
      <w:tr w:rsidR="00505B72" w:rsidTr="000147CA">
        <w:trPr>
          <w:trHeight w:val="31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2" w:rsidRPr="00961A10" w:rsidRDefault="00505B7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402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2" w:rsidRPr="00961A10" w:rsidRDefault="00505B7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Mimari Tasarım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(A </w:t>
            </w: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2" w:rsidRPr="00961A10" w:rsidRDefault="00505B7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2" w:rsidRPr="00961A10" w:rsidRDefault="00505B7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2" w:rsidRPr="00961A10" w:rsidRDefault="00505B7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 /</w:t>
            </w: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</w:tr>
    </w:tbl>
    <w:p w:rsidR="006213B8" w:rsidRDefault="006213B8">
      <w:pPr>
        <w:rPr>
          <w:rFonts w:ascii="Times New Roman" w:hAnsi="Times New Roman" w:cs="Times New Roman"/>
        </w:rPr>
      </w:pPr>
    </w:p>
    <w:p w:rsidR="000A2AA8" w:rsidRDefault="000A2AA8" w:rsidP="000A2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9C183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29/01/2019</w:t>
      </w:r>
      <w:proofErr w:type="gramEnd"/>
      <w:r>
        <w:rPr>
          <w:rFonts w:ascii="Times New Roman" w:hAnsi="Times New Roman" w:cs="Times New Roman"/>
        </w:rPr>
        <w:t xml:space="preserve"> tarih ve 903.07.02/E.4071sayılı yazısı okundu.</w:t>
      </w:r>
    </w:p>
    <w:p w:rsidR="000A2AA8" w:rsidRDefault="000A2AA8" w:rsidP="000A2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91E">
        <w:rPr>
          <w:rFonts w:ascii="Times New Roman" w:hAnsi="Times New Roman" w:cs="Times New Roman"/>
          <w:sz w:val="24"/>
          <w:szCs w:val="24"/>
        </w:rPr>
        <w:t>Yapılan görüşmeler sonunda;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091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091E">
        <w:rPr>
          <w:rFonts w:ascii="Times New Roman" w:hAnsi="Times New Roman" w:cs="Times New Roman"/>
          <w:sz w:val="24"/>
          <w:szCs w:val="24"/>
        </w:rPr>
        <w:t xml:space="preserve"> Eğitim-Öğretim </w:t>
      </w:r>
      <w:r>
        <w:rPr>
          <w:rFonts w:ascii="Times New Roman" w:hAnsi="Times New Roman" w:cs="Times New Roman"/>
          <w:sz w:val="24"/>
          <w:szCs w:val="24"/>
        </w:rPr>
        <w:t>Bahar</w:t>
      </w:r>
      <w:r w:rsidRPr="000B091E">
        <w:rPr>
          <w:rFonts w:ascii="Times New Roman" w:hAnsi="Times New Roman" w:cs="Times New Roman"/>
          <w:sz w:val="24"/>
          <w:szCs w:val="24"/>
        </w:rPr>
        <w:t xml:space="preserve"> Yarıyılında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0B091E">
        <w:rPr>
          <w:rFonts w:ascii="Times New Roman" w:hAnsi="Times New Roman" w:cs="Times New Roman"/>
          <w:sz w:val="24"/>
          <w:szCs w:val="24"/>
        </w:rPr>
        <w:t>Mimarlık 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karşılanamayan</w:t>
      </w:r>
      <w:r w:rsidRPr="000B091E">
        <w:rPr>
          <w:rFonts w:ascii="Times New Roman" w:hAnsi="Times New Roman" w:cs="Times New Roman"/>
          <w:sz w:val="24"/>
          <w:szCs w:val="24"/>
        </w:rPr>
        <w:t xml:space="preserve"> aşağıda bilgileri yazılı dersin, 2547 Sayılı Kanunun 31. Maddesi ile</w:t>
      </w:r>
      <w:r w:rsidRPr="000B091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B091E">
        <w:rPr>
          <w:rFonts w:ascii="Times New Roman" w:hAnsi="Times New Roman" w:cs="Times New Roman"/>
          <w:sz w:val="24"/>
          <w:szCs w:val="24"/>
        </w:rPr>
        <w:t xml:space="preserve">gereğince; </w:t>
      </w:r>
      <w:r>
        <w:rPr>
          <w:rFonts w:ascii="Times New Roman" w:hAnsi="Times New Roman" w:cs="Times New Roman"/>
          <w:b/>
          <w:sz w:val="24"/>
          <w:szCs w:val="24"/>
        </w:rPr>
        <w:t>Bora ALTINIŞIK</w:t>
      </w:r>
      <w:r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Üniversite Yönetim Kurulu’na arzına oybirliği ile karar verildi.</w:t>
      </w:r>
      <w:proofErr w:type="gramEnd"/>
    </w:p>
    <w:p w:rsidR="000A2AA8" w:rsidRPr="000B091E" w:rsidRDefault="000A2AA8" w:rsidP="000A2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5"/>
        <w:tblW w:w="8279" w:type="dxa"/>
        <w:jc w:val="center"/>
        <w:tblLook w:val="04A0" w:firstRow="1" w:lastRow="0" w:firstColumn="1" w:lastColumn="0" w:noHBand="0" w:noVBand="1"/>
      </w:tblPr>
      <w:tblGrid>
        <w:gridCol w:w="1352"/>
        <w:gridCol w:w="2397"/>
        <w:gridCol w:w="617"/>
        <w:gridCol w:w="819"/>
        <w:gridCol w:w="3094"/>
      </w:tblGrid>
      <w:tr w:rsidR="000A2AA8" w:rsidTr="000147CA">
        <w:trPr>
          <w:trHeight w:val="316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8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Dersin Kodu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8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8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8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8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Günü ve Saati</w:t>
            </w:r>
          </w:p>
        </w:tc>
      </w:tr>
      <w:tr w:rsidR="000A2AA8" w:rsidTr="000147CA">
        <w:trPr>
          <w:trHeight w:val="31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8" w:rsidRPr="00961A10" w:rsidRDefault="000A2AA8" w:rsidP="000A2A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302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8" w:rsidRPr="00961A10" w:rsidRDefault="000A2AA8" w:rsidP="000A2A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Mimari Tasarım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(B </w:t>
            </w: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8" w:rsidRPr="00961A10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8" w:rsidRPr="00961A10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8" w:rsidRPr="00961A10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/</w:t>
            </w: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</w:tr>
      <w:tr w:rsidR="000A2AA8" w:rsidTr="000147CA">
        <w:trPr>
          <w:trHeight w:val="31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8" w:rsidRPr="00961A10" w:rsidRDefault="000A2AA8" w:rsidP="000A2A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8" w:rsidRPr="00961A10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Mimari Tasarım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(B </w:t>
            </w: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8" w:rsidRPr="00961A10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8" w:rsidRPr="00961A10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8" w:rsidRPr="00961A10" w:rsidRDefault="000A2AA8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/</w:t>
            </w: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</w:tr>
    </w:tbl>
    <w:p w:rsidR="000A2AA8" w:rsidRDefault="000A2AA8">
      <w:pPr>
        <w:rPr>
          <w:rFonts w:ascii="Times New Roman" w:hAnsi="Times New Roman" w:cs="Times New Roman"/>
        </w:rPr>
      </w:pPr>
    </w:p>
    <w:p w:rsidR="00C27C5F" w:rsidRDefault="00C27C5F" w:rsidP="00C27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9C183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29/01/2019</w:t>
      </w:r>
      <w:proofErr w:type="gramEnd"/>
      <w:r>
        <w:rPr>
          <w:rFonts w:ascii="Times New Roman" w:hAnsi="Times New Roman" w:cs="Times New Roman"/>
        </w:rPr>
        <w:t xml:space="preserve"> tarih ve 903.07.02/E.4090 sayılı yazısı okundu.</w:t>
      </w:r>
    </w:p>
    <w:p w:rsidR="00C27C5F" w:rsidRDefault="00C27C5F" w:rsidP="00C27C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91E">
        <w:rPr>
          <w:rFonts w:ascii="Times New Roman" w:hAnsi="Times New Roman" w:cs="Times New Roman"/>
          <w:sz w:val="24"/>
          <w:szCs w:val="24"/>
        </w:rPr>
        <w:t>Yapılan görüşmeler sonunda;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091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091E">
        <w:rPr>
          <w:rFonts w:ascii="Times New Roman" w:hAnsi="Times New Roman" w:cs="Times New Roman"/>
          <w:sz w:val="24"/>
          <w:szCs w:val="24"/>
        </w:rPr>
        <w:t xml:space="preserve"> Eğitim-Öğretim </w:t>
      </w:r>
      <w:r>
        <w:rPr>
          <w:rFonts w:ascii="Times New Roman" w:hAnsi="Times New Roman" w:cs="Times New Roman"/>
          <w:sz w:val="24"/>
          <w:szCs w:val="24"/>
        </w:rPr>
        <w:t>Bahar</w:t>
      </w:r>
      <w:r w:rsidRPr="000B091E">
        <w:rPr>
          <w:rFonts w:ascii="Times New Roman" w:hAnsi="Times New Roman" w:cs="Times New Roman"/>
          <w:sz w:val="24"/>
          <w:szCs w:val="24"/>
        </w:rPr>
        <w:t xml:space="preserve"> Yarıyılında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0B091E">
        <w:rPr>
          <w:rFonts w:ascii="Times New Roman" w:hAnsi="Times New Roman" w:cs="Times New Roman"/>
          <w:sz w:val="24"/>
          <w:szCs w:val="24"/>
        </w:rPr>
        <w:t>Mimarlık 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karşılanamayan</w:t>
      </w:r>
      <w:r w:rsidRPr="000B091E">
        <w:rPr>
          <w:rFonts w:ascii="Times New Roman" w:hAnsi="Times New Roman" w:cs="Times New Roman"/>
          <w:sz w:val="24"/>
          <w:szCs w:val="24"/>
        </w:rPr>
        <w:t xml:space="preserve"> aşağıda bilgileri yazılı dersin, 2547 Sayılı Kanunun 31. Maddesi ile</w:t>
      </w:r>
      <w:r w:rsidRPr="000B091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B091E">
        <w:rPr>
          <w:rFonts w:ascii="Times New Roman" w:hAnsi="Times New Roman" w:cs="Times New Roman"/>
          <w:sz w:val="24"/>
          <w:szCs w:val="24"/>
        </w:rPr>
        <w:t xml:space="preserve">gereğince; </w:t>
      </w:r>
      <w:r w:rsidR="00827829">
        <w:rPr>
          <w:rFonts w:ascii="Times New Roman" w:hAnsi="Times New Roman" w:cs="Times New Roman"/>
          <w:b/>
          <w:sz w:val="24"/>
          <w:szCs w:val="24"/>
        </w:rPr>
        <w:t>Şeyma ERCAN</w:t>
      </w:r>
      <w:r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Üniversite Yönetim Kurulu’na arzına oybirliği ile karar verildi.</w:t>
      </w:r>
      <w:proofErr w:type="gramEnd"/>
    </w:p>
    <w:tbl>
      <w:tblPr>
        <w:tblStyle w:val="TabloKlavuzu5"/>
        <w:tblW w:w="8279" w:type="dxa"/>
        <w:jc w:val="center"/>
        <w:tblLook w:val="04A0" w:firstRow="1" w:lastRow="0" w:firstColumn="1" w:lastColumn="0" w:noHBand="0" w:noVBand="1"/>
      </w:tblPr>
      <w:tblGrid>
        <w:gridCol w:w="1352"/>
        <w:gridCol w:w="2397"/>
        <w:gridCol w:w="617"/>
        <w:gridCol w:w="819"/>
        <w:gridCol w:w="3094"/>
      </w:tblGrid>
      <w:tr w:rsidR="00C27C5F" w:rsidTr="000147CA">
        <w:trPr>
          <w:trHeight w:val="316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5F" w:rsidRDefault="00C27C5F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5F" w:rsidRDefault="00C27C5F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5F" w:rsidRDefault="00C27C5F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5F" w:rsidRDefault="00C27C5F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5F" w:rsidRDefault="00C27C5F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Günü ve Saati</w:t>
            </w:r>
          </w:p>
        </w:tc>
      </w:tr>
      <w:tr w:rsidR="00C27C5F" w:rsidTr="000147CA">
        <w:trPr>
          <w:trHeight w:val="31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F" w:rsidRPr="00961A10" w:rsidRDefault="00C27C5F" w:rsidP="008278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3</w:t>
            </w:r>
            <w:r w:rsidR="00827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F" w:rsidRPr="00961A10" w:rsidRDefault="00827829" w:rsidP="008278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="00C27C5F" w:rsidRPr="00961A10">
              <w:rPr>
                <w:rFonts w:ascii="Times New Roman" w:hAnsi="Times New Roman" w:cs="Times New Roman"/>
                <w:sz w:val="20"/>
                <w:szCs w:val="20"/>
              </w:rPr>
              <w:t xml:space="preserve"> Tasarım </w:t>
            </w:r>
            <w:r w:rsidR="00C27C5F">
              <w:rPr>
                <w:rFonts w:ascii="Times New Roman" w:hAnsi="Times New Roman" w:cs="Times New Roman"/>
                <w:sz w:val="20"/>
                <w:szCs w:val="20"/>
              </w:rPr>
              <w:t xml:space="preserve">(B </w:t>
            </w:r>
            <w:r w:rsidR="00C27C5F" w:rsidRPr="00961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F" w:rsidRPr="00961A10" w:rsidRDefault="00827829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F" w:rsidRPr="00961A10" w:rsidRDefault="00827829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F" w:rsidRPr="00961A10" w:rsidRDefault="00827829" w:rsidP="008278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C27C5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C27C5F" w:rsidRPr="00961A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C27C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C27C5F" w:rsidRDefault="00C27C5F">
      <w:pPr>
        <w:rPr>
          <w:rFonts w:ascii="Times New Roman" w:hAnsi="Times New Roman" w:cs="Times New Roman"/>
        </w:rPr>
      </w:pPr>
    </w:p>
    <w:p w:rsidR="00730002" w:rsidRDefault="00730002" w:rsidP="00730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9C183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29/01/2019</w:t>
      </w:r>
      <w:proofErr w:type="gramEnd"/>
      <w:r>
        <w:rPr>
          <w:rFonts w:ascii="Times New Roman" w:hAnsi="Times New Roman" w:cs="Times New Roman"/>
        </w:rPr>
        <w:t xml:space="preserve"> tarih ve 903.07.02/E.4091sayılı yazısı okundu.</w:t>
      </w:r>
    </w:p>
    <w:p w:rsidR="00730002" w:rsidRDefault="00730002" w:rsidP="00730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91E">
        <w:rPr>
          <w:rFonts w:ascii="Times New Roman" w:hAnsi="Times New Roman" w:cs="Times New Roman"/>
          <w:sz w:val="24"/>
          <w:szCs w:val="24"/>
        </w:rPr>
        <w:t>Yapılan görüşmeler sonunda;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091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091E">
        <w:rPr>
          <w:rFonts w:ascii="Times New Roman" w:hAnsi="Times New Roman" w:cs="Times New Roman"/>
          <w:sz w:val="24"/>
          <w:szCs w:val="24"/>
        </w:rPr>
        <w:t xml:space="preserve"> Eğitim-Öğretim </w:t>
      </w:r>
      <w:r>
        <w:rPr>
          <w:rFonts w:ascii="Times New Roman" w:hAnsi="Times New Roman" w:cs="Times New Roman"/>
          <w:sz w:val="24"/>
          <w:szCs w:val="24"/>
        </w:rPr>
        <w:t>Bahar</w:t>
      </w:r>
      <w:r w:rsidRPr="000B091E">
        <w:rPr>
          <w:rFonts w:ascii="Times New Roman" w:hAnsi="Times New Roman" w:cs="Times New Roman"/>
          <w:sz w:val="24"/>
          <w:szCs w:val="24"/>
        </w:rPr>
        <w:t xml:space="preserve"> Yarıyılında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0B091E">
        <w:rPr>
          <w:rFonts w:ascii="Times New Roman" w:hAnsi="Times New Roman" w:cs="Times New Roman"/>
          <w:sz w:val="24"/>
          <w:szCs w:val="24"/>
        </w:rPr>
        <w:t>Mimarlık 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karşılanamayan</w:t>
      </w:r>
      <w:r w:rsidRPr="000B091E">
        <w:rPr>
          <w:rFonts w:ascii="Times New Roman" w:hAnsi="Times New Roman" w:cs="Times New Roman"/>
          <w:sz w:val="24"/>
          <w:szCs w:val="24"/>
        </w:rPr>
        <w:t xml:space="preserve"> aşağıda bilgileri yazılı dersin, 2547 Sayılı Kanunun 31. Maddesi ile</w:t>
      </w:r>
      <w:r w:rsidRPr="000B091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B091E">
        <w:rPr>
          <w:rFonts w:ascii="Times New Roman" w:hAnsi="Times New Roman" w:cs="Times New Roman"/>
          <w:sz w:val="24"/>
          <w:szCs w:val="24"/>
        </w:rPr>
        <w:t xml:space="preserve">gereğince; </w:t>
      </w:r>
      <w:r>
        <w:rPr>
          <w:rFonts w:ascii="Times New Roman" w:hAnsi="Times New Roman" w:cs="Times New Roman"/>
          <w:b/>
          <w:sz w:val="24"/>
          <w:szCs w:val="24"/>
        </w:rPr>
        <w:t>Ayşe OKUDAN</w:t>
      </w:r>
      <w:r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Üniversite Yönetim Kurulu’na arzına oybirliği ile karar verildi.</w:t>
      </w:r>
      <w:proofErr w:type="gramEnd"/>
    </w:p>
    <w:tbl>
      <w:tblPr>
        <w:tblStyle w:val="TabloKlavuzu5"/>
        <w:tblW w:w="8279" w:type="dxa"/>
        <w:jc w:val="center"/>
        <w:tblLook w:val="04A0" w:firstRow="1" w:lastRow="0" w:firstColumn="1" w:lastColumn="0" w:noHBand="0" w:noVBand="1"/>
      </w:tblPr>
      <w:tblGrid>
        <w:gridCol w:w="1352"/>
        <w:gridCol w:w="2397"/>
        <w:gridCol w:w="617"/>
        <w:gridCol w:w="819"/>
        <w:gridCol w:w="3094"/>
      </w:tblGrid>
      <w:tr w:rsidR="00730002" w:rsidTr="000147CA">
        <w:trPr>
          <w:trHeight w:val="316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02" w:rsidRDefault="0073000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02" w:rsidRDefault="0073000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02" w:rsidRDefault="0073000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02" w:rsidRDefault="0073000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02" w:rsidRDefault="0073000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Günü ve Saati</w:t>
            </w:r>
          </w:p>
        </w:tc>
      </w:tr>
      <w:tr w:rsidR="00730002" w:rsidTr="000147CA">
        <w:trPr>
          <w:trHeight w:val="31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02" w:rsidRPr="00961A10" w:rsidRDefault="00730002" w:rsidP="007300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02" w:rsidRPr="00961A10" w:rsidRDefault="00730002" w:rsidP="007300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 xml:space="preserve">Mimari Tasarım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 </w:t>
            </w: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02" w:rsidRPr="00961A10" w:rsidRDefault="0073000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02" w:rsidRPr="00961A10" w:rsidRDefault="0073000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02" w:rsidRPr="00961A10" w:rsidRDefault="00730002" w:rsidP="00014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Pazartesi/</w:t>
            </w:r>
            <w:r w:rsidRPr="00961A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</w:tr>
    </w:tbl>
    <w:p w:rsidR="00730002" w:rsidRDefault="00730002">
      <w:pPr>
        <w:rPr>
          <w:rFonts w:ascii="Times New Roman" w:hAnsi="Times New Roman" w:cs="Times New Roman"/>
        </w:rPr>
      </w:pPr>
    </w:p>
    <w:p w:rsidR="001A51FE" w:rsidRPr="00A346C9" w:rsidRDefault="001A51FE" w:rsidP="001A5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456158">
        <w:rPr>
          <w:rFonts w:ascii="Times New Roman" w:hAnsi="Times New Roman" w:cs="Times New Roman"/>
          <w:b/>
        </w:rPr>
        <w:t>-</w:t>
      </w:r>
      <w:r w:rsidRPr="00A346C9">
        <w:rPr>
          <w:rFonts w:ascii="Times New Roman" w:hAnsi="Times New Roman" w:cs="Times New Roman"/>
        </w:rPr>
        <w:t xml:space="preserve"> </w:t>
      </w:r>
      <w:r w:rsidR="00982731">
        <w:rPr>
          <w:rFonts w:ascii="Times New Roman" w:hAnsi="Times New Roman" w:cs="Times New Roman"/>
        </w:rPr>
        <w:t xml:space="preserve">Mimarlık Bölüm Başkanlığının </w:t>
      </w:r>
      <w:proofErr w:type="gramStart"/>
      <w:r w:rsidR="00982731">
        <w:rPr>
          <w:rFonts w:ascii="Times New Roman" w:hAnsi="Times New Roman" w:cs="Times New Roman"/>
        </w:rPr>
        <w:t>29</w:t>
      </w:r>
      <w:r w:rsidRPr="00A346C9">
        <w:rPr>
          <w:rFonts w:ascii="Times New Roman" w:hAnsi="Times New Roman" w:cs="Times New Roman"/>
        </w:rPr>
        <w:t>/01/2019</w:t>
      </w:r>
      <w:proofErr w:type="gramEnd"/>
      <w:r w:rsidRPr="00A346C9">
        <w:rPr>
          <w:rFonts w:ascii="Times New Roman" w:hAnsi="Times New Roman" w:cs="Times New Roman"/>
        </w:rPr>
        <w:t xml:space="preserve"> tarih ve</w:t>
      </w:r>
      <w:r w:rsidR="00982731">
        <w:rPr>
          <w:rFonts w:ascii="Times New Roman" w:hAnsi="Times New Roman" w:cs="Times New Roman"/>
        </w:rPr>
        <w:t xml:space="preserve"> 302.01.13/E.4092</w:t>
      </w:r>
      <w:r w:rsidRPr="00A346C9">
        <w:rPr>
          <w:rFonts w:ascii="Times New Roman" w:hAnsi="Times New Roman" w:cs="Times New Roman"/>
        </w:rPr>
        <w:t xml:space="preserve"> sayılı yazısı okundu.</w:t>
      </w:r>
    </w:p>
    <w:p w:rsidR="001A51FE" w:rsidRDefault="001A51FE" w:rsidP="001A5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</w:t>
      </w:r>
      <w:r w:rsidRPr="00A1502E">
        <w:rPr>
          <w:rFonts w:ascii="Times New Roman" w:hAnsi="Times New Roman" w:cs="Times New Roman"/>
        </w:rPr>
        <w:t>nda;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Fakültemiz </w:t>
      </w:r>
      <w:r w:rsidRPr="00A1502E">
        <w:rPr>
          <w:rFonts w:ascii="Times New Roman" w:hAnsi="Times New Roman" w:cs="Times New Roman"/>
        </w:rPr>
        <w:t xml:space="preserve"> Mimarlık</w:t>
      </w:r>
      <w:proofErr w:type="gramEnd"/>
      <w:r w:rsidRPr="00A1502E">
        <w:rPr>
          <w:rFonts w:ascii="Times New Roman" w:hAnsi="Times New Roman" w:cs="Times New Roman"/>
        </w:rPr>
        <w:t xml:space="preserve"> Bölümü 1407.12251 </w:t>
      </w:r>
      <w:proofErr w:type="spellStart"/>
      <w:r w:rsidRPr="00A1502E">
        <w:rPr>
          <w:rFonts w:ascii="Times New Roman" w:hAnsi="Times New Roman" w:cs="Times New Roman"/>
        </w:rPr>
        <w:t>no’lu</w:t>
      </w:r>
      <w:proofErr w:type="spellEnd"/>
      <w:r w:rsidRPr="00A1502E">
        <w:rPr>
          <w:rFonts w:ascii="Times New Roman" w:hAnsi="Times New Roman" w:cs="Times New Roman"/>
        </w:rPr>
        <w:t xml:space="preserve"> öğrencisi Büşra SARI GAZİOĞLU’ </w:t>
      </w:r>
      <w:proofErr w:type="spellStart"/>
      <w:r w:rsidRPr="00A1502E">
        <w:rPr>
          <w:rFonts w:ascii="Times New Roman" w:hAnsi="Times New Roman" w:cs="Times New Roman"/>
        </w:rPr>
        <w:t>nun</w:t>
      </w:r>
      <w:proofErr w:type="spellEnd"/>
      <w:r w:rsidRPr="00A1502E">
        <w:rPr>
          <w:rFonts w:ascii="Times New Roman" w:hAnsi="Times New Roman" w:cs="Times New Roman"/>
        </w:rPr>
        <w:t>,</w:t>
      </w:r>
      <w:r w:rsidRPr="00271211">
        <w:rPr>
          <w:rFonts w:ascii="Times New Roman" w:hAnsi="Times New Roman" w:cs="Times New Roman"/>
          <w:sz w:val="24"/>
          <w:szCs w:val="24"/>
        </w:rPr>
        <w:t xml:space="preserve"> </w:t>
      </w:r>
      <w:r w:rsidRPr="008941B5">
        <w:rPr>
          <w:rFonts w:ascii="Times New Roman" w:hAnsi="Times New Roman" w:cs="Times New Roman"/>
          <w:sz w:val="24"/>
          <w:szCs w:val="24"/>
        </w:rPr>
        <w:t xml:space="preserve">“Yükseköğretim Kurumlarında </w:t>
      </w:r>
      <w:proofErr w:type="spellStart"/>
      <w:r w:rsidRPr="008941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8941B5"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Çift </w:t>
      </w:r>
      <w:proofErr w:type="spellStart"/>
      <w:r w:rsidRPr="008941B5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8941B5">
        <w:rPr>
          <w:rFonts w:ascii="Times New Roman" w:hAnsi="Times New Roman" w:cs="Times New Roman"/>
          <w:sz w:val="24"/>
          <w:szCs w:val="24"/>
        </w:rPr>
        <w:t>, Yan Dal İle Kurumlar Arası Kredi Transferi Yapılması Esaslarına İlişkin Yönetmeliğinin Madde 22" gereğince; 2018-2019 Eğitim Öğretim yılı Bahar</w:t>
      </w:r>
      <w:r w:rsidRPr="00A1502E">
        <w:rPr>
          <w:rFonts w:ascii="Times New Roman" w:hAnsi="Times New Roman" w:cs="Times New Roman"/>
        </w:rPr>
        <w:t xml:space="preserve"> yarıyılında; “MİM 302 Mimari Tasarım VI” dersini, Özel Öğrenci statüsünde Bursa Uludağ Üniversitesi’ n</w:t>
      </w:r>
      <w:r>
        <w:rPr>
          <w:rFonts w:ascii="Times New Roman" w:hAnsi="Times New Roman" w:cs="Times New Roman"/>
        </w:rPr>
        <w:t xml:space="preserve"> den alma talebinin uygun olduğuna ve gereği için Üniversite Yönetim Kurulu’na arzına oybirliği ile karar verildi. </w:t>
      </w:r>
    </w:p>
    <w:p w:rsidR="004D335F" w:rsidRDefault="004D335F" w:rsidP="001A51FE">
      <w:pPr>
        <w:jc w:val="both"/>
        <w:rPr>
          <w:rFonts w:ascii="Times New Roman" w:hAnsi="Times New Roman" w:cs="Times New Roman"/>
        </w:rPr>
      </w:pPr>
      <w:r w:rsidRPr="00EA6629">
        <w:rPr>
          <w:rFonts w:ascii="Times New Roman" w:hAnsi="Times New Roman" w:cs="Times New Roman"/>
          <w:b/>
        </w:rPr>
        <w:t>10-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29/01/2019</w:t>
      </w:r>
      <w:proofErr w:type="gramEnd"/>
      <w:r>
        <w:rPr>
          <w:rFonts w:ascii="Times New Roman" w:hAnsi="Times New Roman" w:cs="Times New Roman"/>
        </w:rPr>
        <w:t xml:space="preserve"> tarih ve 302.11.02/E.4165 sayılı yazısı okundu.</w:t>
      </w:r>
    </w:p>
    <w:p w:rsidR="004D335F" w:rsidRDefault="004D335F" w:rsidP="004D33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 Fakültemiz </w:t>
      </w:r>
      <w:r>
        <w:rPr>
          <w:rFonts w:ascii="TimesNewRomanPSMT" w:hAnsi="TimesNewRomanPSMT" w:cs="TimesNewRomanPSMT"/>
          <w:sz w:val="24"/>
          <w:szCs w:val="24"/>
        </w:rPr>
        <w:t xml:space="preserve">Görsel İletişim Tasarımı Bölümü Öğretim Elemanı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Arş.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Gör.Semih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ODUNCU’nun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01/02/2019 </w:t>
      </w:r>
      <w:r>
        <w:rPr>
          <w:rFonts w:ascii="TimesNewRomanPSMT" w:hAnsi="TimesNewRomanPSMT" w:cs="TimesNewRomanPSMT"/>
          <w:sz w:val="24"/>
          <w:szCs w:val="24"/>
        </w:rPr>
        <w:t xml:space="preserve">tarihinde Hacettepe Üniversitesi Grafik Tasarım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Dalı’nda Sanatta Yeterlilik Programı </w:t>
      </w:r>
      <w:r>
        <w:rPr>
          <w:rFonts w:ascii="TimesNewRomanPSMT" w:hAnsi="TimesNewRomanPSMT" w:cs="TimesNewRomanPSMT"/>
          <w:sz w:val="24"/>
          <w:szCs w:val="24"/>
        </w:rPr>
        <w:t xml:space="preserve">tez izleme kurulunda bulunacak olması </w:t>
      </w:r>
      <w:r>
        <w:rPr>
          <w:rFonts w:ascii="TimesNewRomanPSMT" w:hAnsi="TimesNewRomanPSMT" w:cs="TimesNewRomanPSMT"/>
          <w:sz w:val="24"/>
          <w:szCs w:val="24"/>
        </w:rPr>
        <w:t>sebebiyle; 2547 Sayılı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Kanunun 39. Maddesi ile Yurtiçinde ve Yurtdışında Görevlendirmelerde Uyulacak Esaslara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İlişkin Yönetmeliğin 2. Maddesinin (a) fıkrası ve 3. </w:t>
      </w:r>
      <w:r>
        <w:rPr>
          <w:rFonts w:ascii="TimesNewRomanPSMT" w:hAnsi="TimesNewRomanPSMT" w:cs="TimesNewRomanPSMT"/>
          <w:sz w:val="24"/>
          <w:szCs w:val="24"/>
        </w:rPr>
        <w:lastRenderedPageBreak/>
        <w:t>Maddesi gereğince, belirtilen tarihte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yolluksuz</w:t>
      </w:r>
      <w:r w:rsidR="00DE7E6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DE7E6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maaşlı-izinli, olarak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ANKARA’da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görevlendir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lmesi</w:t>
      </w:r>
      <w:r>
        <w:rPr>
          <w:rFonts w:ascii="TimesNewRomanPSMT" w:hAnsi="TimesNewRomanPSMT" w:cs="TimesNewRomanPSMT"/>
          <w:sz w:val="24"/>
          <w:szCs w:val="24"/>
        </w:rPr>
        <w:t>nin uygun olduğuna oybirliği ile karar verildi.</w:t>
      </w:r>
    </w:p>
    <w:p w:rsidR="00EA6629" w:rsidRDefault="00EA6629" w:rsidP="004D33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629" w:rsidRDefault="00EA6629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629">
        <w:rPr>
          <w:rFonts w:ascii="TimesNewRomanPSMT" w:hAnsi="TimesNewRomanPSMT" w:cs="TimesNewRomanPSMT"/>
          <w:b/>
          <w:sz w:val="24"/>
          <w:szCs w:val="24"/>
        </w:rPr>
        <w:t>11-</w:t>
      </w:r>
      <w:r>
        <w:rPr>
          <w:rFonts w:ascii="TimesNewRomanPSMT" w:hAnsi="TimesNewRomanPSMT" w:cs="TimesNewRomanPSMT"/>
          <w:sz w:val="24"/>
          <w:szCs w:val="24"/>
        </w:rPr>
        <w:t xml:space="preserve"> Görsel İletişim Tasarımı Bölüm Başkanlığının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29/01/2019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tarih ve 302.11.02/E.4165 sayılı yazısı okundu.</w:t>
      </w:r>
    </w:p>
    <w:p w:rsidR="00EA6629" w:rsidRDefault="00EA6629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görüşmeler sonunda; Fakültemiz </w:t>
      </w:r>
      <w:r>
        <w:rPr>
          <w:rFonts w:ascii="TimesNewRomanPSMT" w:hAnsi="TimesNewRomanPSMT" w:cs="TimesNewRomanPSMT"/>
          <w:sz w:val="24"/>
          <w:szCs w:val="24"/>
        </w:rPr>
        <w:t xml:space="preserve">Görsel İletişim Tasarımı Bölümü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öğrencisi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B1736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.08304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A6629">
        <w:rPr>
          <w:rFonts w:ascii="TimesNewRomanPS-BoldMT" w:hAnsi="TimesNewRomanPS-BoldMT" w:cs="TimesNewRomanPS-BoldMT"/>
          <w:bCs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 xml:space="preserve">umaralı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Ahmet Nurullah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KESKİN’in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cezaevinde tutuklu olması sebebiyle; 2018-2019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Eğitim-Öğretim yılı Bahar Yarıyılı SAÜ Eğitim-Öğretim ve Sınav Yönetmeliği Uygulama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Esasları 7. Madde 5. Fıkrası gereğince; kaydının dondurularak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“Mazereti Nedeniyle Eğitim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Hakkının Saklı Tutulması” </w:t>
      </w:r>
      <w:r>
        <w:rPr>
          <w:rFonts w:ascii="TimesNewRomanPSMT" w:hAnsi="TimesNewRomanPSMT" w:cs="TimesNewRomanPSMT"/>
          <w:sz w:val="24"/>
          <w:szCs w:val="24"/>
        </w:rPr>
        <w:t>talebinin uygun olduğuna ve gereği için Öğrenci İşleri Dairesi Başkanlığına arzına oybirliği ile karar verildi.</w:t>
      </w:r>
    </w:p>
    <w:p w:rsidR="00A63428" w:rsidRDefault="00A63428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63428" w:rsidRDefault="00A63428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63428">
        <w:rPr>
          <w:rFonts w:ascii="TimesNewRomanPSMT" w:hAnsi="TimesNewRomanPSMT" w:cs="TimesNewRomanPSMT"/>
          <w:b/>
          <w:sz w:val="24"/>
          <w:szCs w:val="24"/>
        </w:rPr>
        <w:t>12-</w:t>
      </w:r>
      <w:r>
        <w:rPr>
          <w:rFonts w:ascii="TimesNewRomanPSMT" w:hAnsi="TimesNewRomanPSMT" w:cs="TimesNewRomanPSMT"/>
          <w:sz w:val="24"/>
          <w:szCs w:val="24"/>
        </w:rPr>
        <w:t xml:space="preserve"> 2018-2019 Eğitim Öğretim Yılı </w:t>
      </w:r>
      <w:r w:rsidR="00B01AE9">
        <w:rPr>
          <w:rFonts w:ascii="TimesNewRomanPSMT" w:hAnsi="TimesNewRomanPSMT" w:cs="TimesNewRomanPSMT"/>
          <w:sz w:val="24"/>
          <w:szCs w:val="24"/>
        </w:rPr>
        <w:t xml:space="preserve">Güz Yarıyılı </w:t>
      </w:r>
      <w:r>
        <w:rPr>
          <w:rFonts w:ascii="TimesNewRomanPSMT" w:hAnsi="TimesNewRomanPSMT" w:cs="TimesNewRomanPSMT"/>
          <w:sz w:val="24"/>
          <w:szCs w:val="24"/>
        </w:rPr>
        <w:t>Fakültemiz Bölümleri öğrencilerinin “Tek Ders” sınav sonuçları hususu görüşmeye açıldı.</w:t>
      </w:r>
    </w:p>
    <w:p w:rsidR="00A63428" w:rsidRDefault="00A63428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görüşmeler sonunda; </w:t>
      </w:r>
      <w:r w:rsidR="00B01AE9">
        <w:rPr>
          <w:rFonts w:ascii="TimesNewRomanPSMT" w:hAnsi="TimesNewRomanPSMT" w:cs="TimesNewRomanPSMT"/>
          <w:sz w:val="24"/>
          <w:szCs w:val="24"/>
        </w:rPr>
        <w:t>2018-2019 Eğitim Öğretim Yılı Güz Yarıyılı Fakültemiz Bölümleri öğrencilerinin “Tek Ders” sınav sonuçları</w:t>
      </w:r>
      <w:r w:rsidR="00B01AE9">
        <w:rPr>
          <w:rFonts w:ascii="TimesNewRomanPSMT" w:hAnsi="TimesNewRomanPSMT" w:cs="TimesNewRomanPSMT"/>
          <w:sz w:val="24"/>
          <w:szCs w:val="24"/>
        </w:rPr>
        <w:t>nın ekteki şekliyle uygun olduğuna ve gereği için Öğrenci İşleri Dairesi Başkanlığına arzına oybirliği ile karar verildi.</w:t>
      </w:r>
    </w:p>
    <w:p w:rsidR="000B0CF3" w:rsidRDefault="000B0CF3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B0CF3" w:rsidRDefault="000B0CF3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B0CF3">
        <w:rPr>
          <w:rFonts w:ascii="TimesNewRomanPSMT" w:hAnsi="TimesNewRomanPSMT" w:cs="TimesNewRomanPSMT"/>
          <w:b/>
          <w:sz w:val="24"/>
          <w:szCs w:val="24"/>
        </w:rPr>
        <w:t>13-</w:t>
      </w:r>
      <w:r>
        <w:rPr>
          <w:rFonts w:ascii="TimesNewRomanPSMT" w:hAnsi="TimesNewRomanPSMT" w:cs="TimesNewRomanPSMT"/>
          <w:sz w:val="24"/>
          <w:szCs w:val="24"/>
        </w:rPr>
        <w:t xml:space="preserve"> Gündemde başka madde olmadığından oturuma son verildi.</w:t>
      </w:r>
    </w:p>
    <w:p w:rsidR="004E7B34" w:rsidRDefault="004E7B34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E7B34" w:rsidRDefault="004E7B34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E7B34" w:rsidRPr="004E7B34" w:rsidRDefault="004E7B34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E7B34">
        <w:rPr>
          <w:rFonts w:ascii="TimesNewRomanPSMT" w:hAnsi="TimesNewRomanPSMT" w:cs="TimesNewRomanPSMT"/>
          <w:b/>
          <w:sz w:val="24"/>
          <w:szCs w:val="24"/>
        </w:rPr>
        <w:t>Prof. Didem ATİŞ</w:t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  <w:t>Doç. Neslihan ÖZGENÇ ERDOĞDU</w:t>
      </w:r>
    </w:p>
    <w:p w:rsidR="004E7B34" w:rsidRPr="004E7B34" w:rsidRDefault="004E7B34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E7B34">
        <w:rPr>
          <w:rFonts w:ascii="TimesNewRomanPSMT" w:hAnsi="TimesNewRomanPSMT" w:cs="TimesNewRomanPSMT"/>
          <w:b/>
          <w:sz w:val="24"/>
          <w:szCs w:val="24"/>
        </w:rPr>
        <w:t>DEKAN V.</w:t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</w:r>
      <w:r w:rsidRPr="004E7B34">
        <w:rPr>
          <w:rFonts w:ascii="TimesNewRomanPSMT" w:hAnsi="TimesNewRomanPSMT" w:cs="TimesNewRomanPSMT"/>
          <w:b/>
          <w:sz w:val="24"/>
          <w:szCs w:val="24"/>
        </w:rPr>
        <w:tab/>
        <w:t>ÜYE</w:t>
      </w:r>
    </w:p>
    <w:p w:rsidR="004E7B34" w:rsidRPr="004E7B34" w:rsidRDefault="004E7B34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E7B34" w:rsidRPr="004E7B34" w:rsidRDefault="004E7B34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E7B34" w:rsidRPr="004E7B34" w:rsidRDefault="004E7B34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E7B34">
        <w:rPr>
          <w:rFonts w:ascii="TimesNewRomanPSMT" w:hAnsi="TimesNewRomanPSMT" w:cs="TimesNewRomanPSMT"/>
          <w:b/>
          <w:sz w:val="24"/>
          <w:szCs w:val="24"/>
        </w:rPr>
        <w:t>Doç. Buket ACARTÜRK</w:t>
      </w:r>
    </w:p>
    <w:p w:rsidR="004E7B34" w:rsidRPr="004E7B34" w:rsidRDefault="004E7B34" w:rsidP="00EA6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B34">
        <w:rPr>
          <w:rFonts w:ascii="TimesNewRomanPSMT" w:hAnsi="TimesNewRomanPSMT" w:cs="TimesNewRomanPSMT"/>
          <w:b/>
          <w:sz w:val="24"/>
          <w:szCs w:val="24"/>
        </w:rPr>
        <w:t>ÜYE</w:t>
      </w:r>
      <w:bookmarkStart w:id="0" w:name="_GoBack"/>
      <w:bookmarkEnd w:id="0"/>
    </w:p>
    <w:sectPr w:rsidR="004E7B34" w:rsidRPr="004E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78F"/>
    <w:multiLevelType w:val="hybridMultilevel"/>
    <w:tmpl w:val="DE40B9D8"/>
    <w:lvl w:ilvl="0" w:tplc="43D47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F0"/>
    <w:rsid w:val="000A2AA8"/>
    <w:rsid w:val="000B0CF3"/>
    <w:rsid w:val="001A51FE"/>
    <w:rsid w:val="00214837"/>
    <w:rsid w:val="00271211"/>
    <w:rsid w:val="003279BB"/>
    <w:rsid w:val="00346451"/>
    <w:rsid w:val="003C5B18"/>
    <w:rsid w:val="00456158"/>
    <w:rsid w:val="00460C57"/>
    <w:rsid w:val="0048506D"/>
    <w:rsid w:val="004D335F"/>
    <w:rsid w:val="004E7B34"/>
    <w:rsid w:val="00505B72"/>
    <w:rsid w:val="0051792B"/>
    <w:rsid w:val="006213B8"/>
    <w:rsid w:val="00730002"/>
    <w:rsid w:val="00745821"/>
    <w:rsid w:val="007C2B1E"/>
    <w:rsid w:val="00827829"/>
    <w:rsid w:val="008C49C4"/>
    <w:rsid w:val="009222C0"/>
    <w:rsid w:val="00982731"/>
    <w:rsid w:val="009C1839"/>
    <w:rsid w:val="00A1502E"/>
    <w:rsid w:val="00A346C9"/>
    <w:rsid w:val="00A63428"/>
    <w:rsid w:val="00AA5496"/>
    <w:rsid w:val="00B01AE9"/>
    <w:rsid w:val="00C27C5F"/>
    <w:rsid w:val="00C61DB2"/>
    <w:rsid w:val="00C77983"/>
    <w:rsid w:val="00CB2A26"/>
    <w:rsid w:val="00D50D98"/>
    <w:rsid w:val="00DE7E62"/>
    <w:rsid w:val="00EA6629"/>
    <w:rsid w:val="00F236F0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B1E"/>
    <w:pPr>
      <w:ind w:left="720"/>
      <w:contextualSpacing/>
    </w:pPr>
  </w:style>
  <w:style w:type="table" w:styleId="TabloKlavuzu">
    <w:name w:val="Table Grid"/>
    <w:basedOn w:val="NormalTablo"/>
    <w:uiPriority w:val="59"/>
    <w:rsid w:val="007C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62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B1E"/>
    <w:pPr>
      <w:ind w:left="720"/>
      <w:contextualSpacing/>
    </w:pPr>
  </w:style>
  <w:style w:type="table" w:styleId="TabloKlavuzu">
    <w:name w:val="Table Grid"/>
    <w:basedOn w:val="NormalTablo"/>
    <w:uiPriority w:val="59"/>
    <w:rsid w:val="007C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62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44</cp:revision>
  <dcterms:created xsi:type="dcterms:W3CDTF">2019-01-29T07:55:00Z</dcterms:created>
  <dcterms:modified xsi:type="dcterms:W3CDTF">2019-01-30T11:28:00Z</dcterms:modified>
</cp:coreProperties>
</file>